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6F9E" w14:textId="77777777" w:rsidR="00F93195" w:rsidRDefault="00F93195"/>
    <w:p w14:paraId="3D12C3C2" w14:textId="77777777" w:rsidR="00671A76" w:rsidRDefault="00671A76"/>
    <w:p w14:paraId="13ECCEA2" w14:textId="77777777" w:rsidR="00481ABE" w:rsidRDefault="00481ABE" w:rsidP="00481ABE">
      <w:pPr>
        <w:ind w:firstLine="708"/>
        <w:jc w:val="center"/>
        <w:rPr>
          <w:b/>
        </w:rPr>
      </w:pPr>
      <w:r>
        <w:rPr>
          <w:b/>
        </w:rPr>
        <w:t>Техноло</w:t>
      </w:r>
      <w:r w:rsidR="00097B97">
        <w:rPr>
          <w:b/>
        </w:rPr>
        <w:t>гическая карта  урока родного</w:t>
      </w:r>
      <w:r w:rsidR="00504B27">
        <w:rPr>
          <w:b/>
        </w:rPr>
        <w:t xml:space="preserve"> </w:t>
      </w:r>
      <w:r w:rsidR="00504B27" w:rsidRPr="00504B27">
        <w:rPr>
          <w:b/>
        </w:rPr>
        <w:t>(</w:t>
      </w:r>
      <w:r w:rsidR="00504B27">
        <w:rPr>
          <w:b/>
        </w:rPr>
        <w:t>русского)</w:t>
      </w:r>
      <w:r w:rsidR="00097B97">
        <w:rPr>
          <w:b/>
        </w:rPr>
        <w:t xml:space="preserve"> языка</w:t>
      </w:r>
      <w:r w:rsidR="00504B27">
        <w:rPr>
          <w:b/>
        </w:rPr>
        <w:t xml:space="preserve"> в 4</w:t>
      </w:r>
      <w:r w:rsidR="00E80316">
        <w:rPr>
          <w:b/>
        </w:rPr>
        <w:t xml:space="preserve"> классе</w:t>
      </w:r>
    </w:p>
    <w:p w14:paraId="7EBFD891" w14:textId="77777777" w:rsidR="00E80316" w:rsidRDefault="00E80316" w:rsidP="00481ABE">
      <w:pPr>
        <w:ind w:firstLine="708"/>
        <w:jc w:val="center"/>
        <w:rPr>
          <w:i/>
        </w:rPr>
      </w:pPr>
      <w:proofErr w:type="gramStart"/>
      <w:r>
        <w:rPr>
          <w:b/>
        </w:rPr>
        <w:t>Учитель :Загидуллина</w:t>
      </w:r>
      <w:proofErr w:type="gramEnd"/>
      <w:r>
        <w:rPr>
          <w:b/>
        </w:rPr>
        <w:t xml:space="preserve"> Р.К.</w:t>
      </w:r>
    </w:p>
    <w:p w14:paraId="20E429F7" w14:textId="77777777" w:rsidR="00481ABE" w:rsidRPr="00CF68B2" w:rsidRDefault="00481ABE" w:rsidP="00481ABE">
      <w:pPr>
        <w:ind w:firstLine="708"/>
        <w:jc w:val="center"/>
      </w:pPr>
      <w:r>
        <w:rPr>
          <w:i/>
        </w:rPr>
        <w:t xml:space="preserve">Тип урока: </w:t>
      </w:r>
      <w:r w:rsidR="005F0774">
        <w:rPr>
          <w:i/>
        </w:rPr>
        <w:t>закрепление и обобщение</w:t>
      </w:r>
      <w:r w:rsidR="00233100">
        <w:rPr>
          <w:i/>
        </w:rPr>
        <w:t xml:space="preserve"> знаний </w:t>
      </w:r>
    </w:p>
    <w:p w14:paraId="6C2AA2CC" w14:textId="77777777" w:rsidR="00481ABE" w:rsidRPr="007D42B6" w:rsidRDefault="00481ABE" w:rsidP="007D42B6">
      <w:pPr>
        <w:ind w:firstLine="708"/>
        <w:jc w:val="center"/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2191"/>
      </w:tblGrid>
      <w:tr w:rsidR="00481ABE" w14:paraId="50EE0538" w14:textId="77777777" w:rsidTr="00CA7AE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4638C" w14:textId="77777777" w:rsidR="00481ABE" w:rsidRPr="005F0774" w:rsidRDefault="00481ABE" w:rsidP="003E139D">
            <w:pPr>
              <w:tabs>
                <w:tab w:val="left" w:pos="1080"/>
              </w:tabs>
              <w:rPr>
                <w:b/>
              </w:rPr>
            </w:pPr>
            <w:r w:rsidRPr="005F0774">
              <w:rPr>
                <w:b/>
              </w:rPr>
              <w:t>Тема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BBA04" w14:textId="77777777" w:rsidR="003A393A" w:rsidRDefault="00CF68B2" w:rsidP="003E139D">
            <w:pPr>
              <w:rPr>
                <w:b/>
              </w:rPr>
            </w:pPr>
            <w:r>
              <w:rPr>
                <w:b/>
              </w:rPr>
              <w:t>Волшебник по имени «Время»</w:t>
            </w:r>
            <w:r w:rsidR="003A393A" w:rsidRPr="001316B6">
              <w:rPr>
                <w:color w:val="333333"/>
                <w:sz w:val="28"/>
                <w:szCs w:val="28"/>
              </w:rPr>
              <w:t xml:space="preserve"> </w:t>
            </w:r>
            <w:r w:rsidR="003A393A">
              <w:rPr>
                <w:color w:val="333333"/>
                <w:sz w:val="28"/>
                <w:szCs w:val="28"/>
              </w:rPr>
              <w:t>(</w:t>
            </w:r>
            <w:r w:rsidR="003A393A" w:rsidRPr="001316B6">
              <w:rPr>
                <w:color w:val="333333"/>
                <w:sz w:val="28"/>
                <w:szCs w:val="28"/>
              </w:rPr>
              <w:t>Обобщение и закрепление знаний по теме «Общение»</w:t>
            </w:r>
            <w:r w:rsidR="003A393A">
              <w:rPr>
                <w:color w:val="333333"/>
                <w:sz w:val="28"/>
                <w:szCs w:val="28"/>
              </w:rPr>
              <w:t>)</w:t>
            </w:r>
            <w:r w:rsidR="003A393A" w:rsidRPr="001316B6">
              <w:rPr>
                <w:color w:val="333333"/>
                <w:sz w:val="28"/>
                <w:szCs w:val="28"/>
              </w:rPr>
              <w:t>  </w:t>
            </w:r>
          </w:p>
          <w:p w14:paraId="1AFC0239" w14:textId="77777777" w:rsidR="00481ABE" w:rsidRPr="00CF68B2" w:rsidRDefault="00481ABE" w:rsidP="003E139D"/>
        </w:tc>
      </w:tr>
      <w:tr w:rsidR="00481ABE" w14:paraId="78293845" w14:textId="77777777" w:rsidTr="00CA7AE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1E3E" w14:textId="77777777" w:rsidR="00481ABE" w:rsidRPr="00AC1279" w:rsidRDefault="00233100" w:rsidP="003E139D">
            <w:pPr>
              <w:tabs>
                <w:tab w:val="left" w:pos="1080"/>
              </w:tabs>
            </w:pPr>
            <w:r w:rsidRPr="000E18EB">
              <w:rPr>
                <w:b/>
              </w:rPr>
              <w:t>Педагогическ</w:t>
            </w:r>
            <w:r>
              <w:rPr>
                <w:b/>
              </w:rPr>
              <w:t>ие задачи</w:t>
            </w:r>
          </w:p>
          <w:p w14:paraId="1AD415C1" w14:textId="77777777" w:rsidR="00481ABE" w:rsidRPr="00AC1279" w:rsidRDefault="00481ABE" w:rsidP="003E139D">
            <w:pPr>
              <w:tabs>
                <w:tab w:val="left" w:pos="1080"/>
              </w:tabs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34FCC" w14:textId="77777777" w:rsidR="00481ABE" w:rsidRPr="00AC1279" w:rsidRDefault="00233100" w:rsidP="003A393A">
            <w:pPr>
              <w:jc w:val="both"/>
              <w:rPr>
                <w:bCs/>
                <w:i/>
                <w:color w:val="170E02"/>
              </w:rPr>
            </w:pPr>
            <w:r>
              <w:t>создать условия для закрепления</w:t>
            </w:r>
            <w:r w:rsidR="00C71D4E">
              <w:t xml:space="preserve"> темы «Общение»</w:t>
            </w:r>
            <w:r>
              <w:t>; создать условия для развития внимания, наблюдательности, привития аккуратности</w:t>
            </w:r>
          </w:p>
        </w:tc>
      </w:tr>
      <w:tr w:rsidR="00233100" w14:paraId="103392E2" w14:textId="77777777" w:rsidTr="00CA7AE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B63C" w14:textId="77777777" w:rsidR="00233100" w:rsidRPr="000E18EB" w:rsidRDefault="00233100" w:rsidP="003E139D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Цели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C0FB5" w14:textId="77777777" w:rsidR="00233100" w:rsidRDefault="00233100" w:rsidP="003A393A">
            <w:pPr>
              <w:jc w:val="both"/>
            </w:pPr>
            <w:r w:rsidRPr="009C016D">
              <w:t>Образовательные:</w:t>
            </w:r>
            <w:r w:rsidR="00097B97">
              <w:t xml:space="preserve"> </w:t>
            </w:r>
            <w:r w:rsidR="003A393A" w:rsidRPr="009C016D">
              <w:t>закрепить и обобщить знания о ценности времени через виды речевой деятельности</w:t>
            </w:r>
            <w:r w:rsidR="00C71D4E" w:rsidRPr="00C71D4E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</w:tr>
      <w:tr w:rsidR="00481ABE" w14:paraId="7C4C6B72" w14:textId="77777777" w:rsidTr="00CA7AE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6B2F5" w14:textId="77777777" w:rsidR="00481ABE" w:rsidRDefault="00481ABE" w:rsidP="003E139D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Планируемый результат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C2617" w14:textId="77777777" w:rsidR="00233100" w:rsidRPr="000E18EB" w:rsidRDefault="00097B97" w:rsidP="00233100">
            <w:pPr>
              <w:pStyle w:val="Style54"/>
              <w:widowControl/>
              <w:spacing w:line="296" w:lineRule="exact"/>
              <w:rPr>
                <w:rFonts w:ascii="Times New Roman" w:hAnsi="Times New Roman" w:cs="Times New Roman"/>
              </w:rPr>
            </w:pPr>
            <w:r>
              <w:rPr>
                <w:rStyle w:val="FontStyle154"/>
              </w:rPr>
              <w:t xml:space="preserve">Предметные: </w:t>
            </w:r>
            <w:r w:rsidR="00233100">
              <w:rPr>
                <w:rStyle w:val="FontStyle149"/>
              </w:rPr>
              <w:t xml:space="preserve">применение знаний в нестандартной ситуации; </w:t>
            </w:r>
            <w:r w:rsidR="003A393A" w:rsidRPr="003A393A">
              <w:rPr>
                <w:rStyle w:val="FontStyle149"/>
              </w:rPr>
              <w:t xml:space="preserve">получение </w:t>
            </w:r>
            <w:r w:rsidR="00233100">
              <w:rPr>
                <w:rStyle w:val="FontStyle149"/>
              </w:rPr>
              <w:t xml:space="preserve"> </w:t>
            </w:r>
            <w:r w:rsidR="003A393A" w:rsidRPr="003A393A">
              <w:rPr>
                <w:rStyle w:val="FontStyle149"/>
              </w:rPr>
              <w:t>возможности</w:t>
            </w:r>
            <w:r w:rsidR="00233100">
              <w:rPr>
                <w:rStyle w:val="FontStyle149"/>
              </w:rPr>
              <w:t xml:space="preserve"> </w:t>
            </w:r>
            <w:r w:rsidR="00233100" w:rsidRPr="003A393A">
              <w:rPr>
                <w:rStyle w:val="FontStyle149"/>
              </w:rPr>
              <w:t>научиться</w:t>
            </w:r>
            <w:r w:rsidR="00233100">
              <w:rPr>
                <w:rStyle w:val="FontStyle149"/>
              </w:rPr>
              <w:t xml:space="preserve"> участвовать в диалоге, учитывать разные мнения и стремиться к координации различ</w:t>
            </w:r>
            <w:r w:rsidR="00233100">
              <w:rPr>
                <w:rStyle w:val="FontStyle149"/>
              </w:rPr>
              <w:softHyphen/>
              <w:t>ных позиций в сотрудничестве.</w:t>
            </w:r>
          </w:p>
          <w:p w14:paraId="672E05F6" w14:textId="77777777" w:rsidR="00233100" w:rsidRDefault="00233100" w:rsidP="00097B97">
            <w:pPr>
              <w:pStyle w:val="Style37"/>
              <w:widowControl/>
              <w:spacing w:before="73" w:line="296" w:lineRule="exact"/>
              <w:ind w:firstLine="0"/>
              <w:rPr>
                <w:rStyle w:val="FontStyle154"/>
              </w:rPr>
            </w:pPr>
            <w:r>
              <w:rPr>
                <w:rStyle w:val="FontStyle154"/>
              </w:rPr>
              <w:t>Метапредметные (критерии сформированности/оценки компонентов универсальных учебных действий - УУД):</w:t>
            </w:r>
          </w:p>
          <w:p w14:paraId="6BA7A4C0" w14:textId="77777777" w:rsidR="005F0774" w:rsidRPr="00097B97" w:rsidRDefault="00233100" w:rsidP="00097B97">
            <w:pPr>
              <w:pStyle w:val="a8"/>
              <w:numPr>
                <w:ilvl w:val="0"/>
                <w:numId w:val="15"/>
              </w:numPr>
              <w:spacing w:line="276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097B97">
              <w:rPr>
                <w:rFonts w:cs="Arial"/>
                <w:b/>
                <w:color w:val="000000"/>
                <w:szCs w:val="20"/>
              </w:rPr>
              <w:t>Регулятивные:</w:t>
            </w:r>
          </w:p>
          <w:p w14:paraId="196859A8" w14:textId="77777777" w:rsidR="005F0774" w:rsidRDefault="00233100" w:rsidP="00097B97">
            <w:pPr>
              <w:pStyle w:val="a8"/>
              <w:numPr>
                <w:ilvl w:val="0"/>
                <w:numId w:val="15"/>
              </w:numPr>
              <w:spacing w:line="276" w:lineRule="auto"/>
            </w:pPr>
            <w:r>
              <w:t>в</w:t>
            </w:r>
            <w:r w:rsidRPr="00042445">
              <w:t xml:space="preserve"> сотрудничестве с учителем ставить новые учебные задачи;</w:t>
            </w:r>
            <w:r w:rsidR="005F0774">
              <w:t xml:space="preserve"> </w:t>
            </w:r>
          </w:p>
          <w:p w14:paraId="534437E7" w14:textId="77777777" w:rsidR="005F0774" w:rsidRDefault="00233100" w:rsidP="00097B97">
            <w:pPr>
              <w:pStyle w:val="a8"/>
              <w:numPr>
                <w:ilvl w:val="0"/>
                <w:numId w:val="15"/>
              </w:numPr>
              <w:spacing w:line="276" w:lineRule="auto"/>
            </w:pPr>
            <w:r>
              <w:t>п</w:t>
            </w:r>
            <w:r w:rsidRPr="00042445">
              <w:t>реобразовывать практическую задачу в познавательную;</w:t>
            </w:r>
          </w:p>
          <w:p w14:paraId="7B2189C2" w14:textId="77777777" w:rsidR="00233100" w:rsidRDefault="00233100" w:rsidP="00097B97">
            <w:pPr>
              <w:pStyle w:val="a8"/>
              <w:numPr>
                <w:ilvl w:val="0"/>
                <w:numId w:val="15"/>
              </w:numPr>
              <w:spacing w:line="276" w:lineRule="auto"/>
            </w:pPr>
            <w:r>
              <w:t>п</w:t>
            </w:r>
            <w:r w:rsidRPr="00042445">
              <w:t>роявлять познавательную инициативу в учебном сотрудничестве.</w:t>
            </w:r>
          </w:p>
          <w:p w14:paraId="50AEC672" w14:textId="77777777" w:rsidR="005F0774" w:rsidRPr="00097B97" w:rsidRDefault="00233100" w:rsidP="00097B97">
            <w:pPr>
              <w:pStyle w:val="a8"/>
              <w:numPr>
                <w:ilvl w:val="0"/>
                <w:numId w:val="15"/>
              </w:numPr>
              <w:spacing w:line="276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097B97">
              <w:rPr>
                <w:rFonts w:cs="Arial"/>
                <w:b/>
                <w:color w:val="000000"/>
                <w:szCs w:val="20"/>
              </w:rPr>
              <w:t>Познавательные:</w:t>
            </w:r>
          </w:p>
          <w:p w14:paraId="5BFFDDB4" w14:textId="77777777" w:rsidR="005F0774" w:rsidRPr="005F0774" w:rsidRDefault="00233100" w:rsidP="00097B97">
            <w:pPr>
              <w:pStyle w:val="a8"/>
              <w:numPr>
                <w:ilvl w:val="0"/>
                <w:numId w:val="15"/>
              </w:numPr>
              <w:spacing w:line="276" w:lineRule="auto"/>
            </w:pPr>
            <w:r w:rsidRPr="00097B97">
              <w:rPr>
                <w:rFonts w:cs="Arial"/>
                <w:color w:val="000000"/>
                <w:szCs w:val="20"/>
              </w:rPr>
              <w:t>поиск и выделение необходимой информации,</w:t>
            </w:r>
          </w:p>
          <w:p w14:paraId="01E91783" w14:textId="77777777" w:rsidR="00233100" w:rsidRPr="00214195" w:rsidRDefault="00233100" w:rsidP="00097B97">
            <w:pPr>
              <w:pStyle w:val="a8"/>
              <w:numPr>
                <w:ilvl w:val="0"/>
                <w:numId w:val="15"/>
              </w:numPr>
              <w:spacing w:line="276" w:lineRule="auto"/>
            </w:pPr>
            <w:r w:rsidRPr="00097B97">
              <w:rPr>
                <w:rFonts w:cs="Arial"/>
                <w:color w:val="000000"/>
                <w:szCs w:val="20"/>
              </w:rPr>
              <w:t>постановка и формулирование проблемы, анализ, рассуждение и вывод.</w:t>
            </w:r>
          </w:p>
          <w:p w14:paraId="6637BD40" w14:textId="77777777" w:rsidR="005F0774" w:rsidRPr="00097B97" w:rsidRDefault="00233100" w:rsidP="00097B97">
            <w:pPr>
              <w:pStyle w:val="a8"/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B97">
              <w:rPr>
                <w:rFonts w:cs="Arial"/>
                <w:b/>
                <w:color w:val="000000"/>
                <w:szCs w:val="20"/>
              </w:rPr>
              <w:t xml:space="preserve">Коммуникативные:  </w:t>
            </w:r>
          </w:p>
          <w:p w14:paraId="03643718" w14:textId="77777777" w:rsidR="005F0774" w:rsidRPr="00097B97" w:rsidRDefault="00233100" w:rsidP="00097B97">
            <w:pPr>
              <w:pStyle w:val="a8"/>
              <w:numPr>
                <w:ilvl w:val="0"/>
                <w:numId w:val="15"/>
              </w:numPr>
              <w:rPr>
                <w:iCs/>
              </w:rPr>
            </w:pPr>
            <w:r w:rsidRPr="00097B97">
              <w:rPr>
                <w:iCs/>
              </w:rPr>
              <w:t>договариваться и приходить к общему решению в со</w:t>
            </w:r>
            <w:r w:rsidRPr="00097B97">
              <w:rPr>
                <w:iCs/>
              </w:rPr>
              <w:softHyphen/>
              <w:t>вместной деятельности, в том числе в ситуации столкновения интересов;</w:t>
            </w:r>
          </w:p>
          <w:p w14:paraId="36A23AFB" w14:textId="77777777" w:rsidR="00233100" w:rsidRPr="00097B97" w:rsidRDefault="00233100" w:rsidP="00097B97">
            <w:pPr>
              <w:pStyle w:val="a8"/>
              <w:numPr>
                <w:ilvl w:val="0"/>
                <w:numId w:val="15"/>
              </w:numPr>
              <w:rPr>
                <w:iCs/>
              </w:rPr>
            </w:pPr>
            <w:r w:rsidRPr="00097B97">
              <w:rPr>
                <w:rFonts w:cs="Arial"/>
                <w:color w:val="000000"/>
                <w:szCs w:val="20"/>
              </w:rPr>
              <w:t>планирование учебного сотрудничества, умение выражать свои мысли, вступать в диалог.</w:t>
            </w:r>
          </w:p>
          <w:p w14:paraId="08BD8FEB" w14:textId="77777777" w:rsidR="00097B97" w:rsidRPr="00097B97" w:rsidRDefault="00233100" w:rsidP="00097B97">
            <w:pPr>
              <w:pStyle w:val="a8"/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7B97">
              <w:rPr>
                <w:rFonts w:cs="Arial"/>
                <w:b/>
                <w:color w:val="000000"/>
                <w:szCs w:val="20"/>
              </w:rPr>
              <w:t xml:space="preserve">Личностные: </w:t>
            </w:r>
          </w:p>
          <w:p w14:paraId="6B46F0F4" w14:textId="77777777" w:rsidR="005F0774" w:rsidRPr="00097B97" w:rsidRDefault="00233100" w:rsidP="00097B97">
            <w:pPr>
              <w:pStyle w:val="a8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с</w:t>
            </w:r>
            <w:r w:rsidRPr="00042445">
              <w:t>пособности к самооценке на основе критериев успешности учебной деятельности</w:t>
            </w:r>
          </w:p>
          <w:p w14:paraId="1B969E87" w14:textId="77777777" w:rsidR="00481ABE" w:rsidRPr="00CA7AE3" w:rsidRDefault="005F0774" w:rsidP="00CA7AE3">
            <w:pPr>
              <w:ind w:left="-56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                </w:t>
            </w:r>
            <w:r w:rsidR="00233100">
              <w:t>(</w:t>
            </w:r>
            <w:r w:rsidR="00233100" w:rsidRPr="00214195">
              <w:rPr>
                <w:rFonts w:cs="Arial"/>
                <w:color w:val="000000"/>
                <w:szCs w:val="20"/>
              </w:rPr>
              <w:t>принимать статус «хорошего ученика»</w:t>
            </w:r>
            <w:r w:rsidR="00233100">
              <w:rPr>
                <w:rFonts w:cs="Arial"/>
                <w:color w:val="000000"/>
                <w:szCs w:val="20"/>
              </w:rPr>
              <w:t>)</w:t>
            </w:r>
            <w:r w:rsidR="00233100" w:rsidRPr="00214195">
              <w:rPr>
                <w:rFonts w:cs="Arial"/>
                <w:color w:val="000000"/>
                <w:szCs w:val="20"/>
              </w:rPr>
              <w:t>, самоопределение.</w:t>
            </w:r>
          </w:p>
        </w:tc>
      </w:tr>
      <w:tr w:rsidR="00481ABE" w14:paraId="3C89A83F" w14:textId="77777777" w:rsidTr="00CA7AE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2DC6B" w14:textId="77777777" w:rsidR="00481ABE" w:rsidRDefault="00481ABE" w:rsidP="003E139D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 xml:space="preserve">Межпредметные связи 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ACD8" w14:textId="77777777" w:rsidR="00481ABE" w:rsidRDefault="00481ABE" w:rsidP="00233100">
            <w:r>
              <w:t xml:space="preserve">Математика, </w:t>
            </w:r>
            <w:r w:rsidR="00233100">
              <w:t xml:space="preserve"> литературное чтение</w:t>
            </w:r>
            <w:r w:rsidR="00E80316">
              <w:t>, окружающий мир</w:t>
            </w:r>
          </w:p>
        </w:tc>
      </w:tr>
      <w:tr w:rsidR="00481ABE" w14:paraId="57DA087F" w14:textId="77777777" w:rsidTr="00CA7AE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4132" w14:textId="77777777" w:rsidR="00481ABE" w:rsidRDefault="00481ABE" w:rsidP="003E139D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Ресурсы: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D981" w14:textId="77777777" w:rsidR="00481ABE" w:rsidRDefault="00E80316" w:rsidP="00E80316">
            <w:r w:rsidRPr="00E80316">
              <w:rPr>
                <w:color w:val="333333"/>
                <w:sz w:val="28"/>
                <w:szCs w:val="28"/>
              </w:rPr>
              <w:t>презентация, интерактивная доска</w:t>
            </w:r>
            <w:r>
              <w:rPr>
                <w:color w:val="333333"/>
                <w:sz w:val="28"/>
                <w:szCs w:val="28"/>
              </w:rPr>
              <w:t>,</w:t>
            </w:r>
            <w:r w:rsidRPr="00E80316">
              <w:rPr>
                <w:color w:val="333333"/>
                <w:sz w:val="28"/>
                <w:szCs w:val="28"/>
              </w:rPr>
              <w:t xml:space="preserve"> компьютер, карточки,</w:t>
            </w:r>
            <w:r>
              <w:rPr>
                <w:color w:val="333333"/>
                <w:sz w:val="28"/>
                <w:szCs w:val="28"/>
              </w:rPr>
              <w:t xml:space="preserve"> модели цветков, ёмкость с водой</w:t>
            </w:r>
          </w:p>
        </w:tc>
      </w:tr>
      <w:tr w:rsidR="00481ABE" w14:paraId="30C3FB18" w14:textId="77777777" w:rsidTr="00CA7AE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4D9C9" w14:textId="77777777" w:rsidR="00481ABE" w:rsidRDefault="00481ABE" w:rsidP="003E139D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 xml:space="preserve">Организация пространства 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D235" w14:textId="77777777" w:rsidR="00481ABE" w:rsidRDefault="0088717D" w:rsidP="00E80316">
            <w:r>
              <w:t>Группов</w:t>
            </w:r>
            <w:r w:rsidR="00481ABE">
              <w:t>ая</w:t>
            </w:r>
            <w:r w:rsidR="00E80316">
              <w:t xml:space="preserve">, </w:t>
            </w:r>
            <w:r w:rsidR="00233100">
              <w:t>индивидуальная работа</w:t>
            </w:r>
          </w:p>
        </w:tc>
      </w:tr>
    </w:tbl>
    <w:p w14:paraId="69849844" w14:textId="77777777" w:rsidR="00481ABE" w:rsidRDefault="00481ABE">
      <w:pPr>
        <w:sectPr w:rsidR="00481ABE" w:rsidSect="005F0774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X="-459" w:tblpY="214"/>
        <w:tblW w:w="15701" w:type="dxa"/>
        <w:tblLayout w:type="fixed"/>
        <w:tblLook w:val="04A0" w:firstRow="1" w:lastRow="0" w:firstColumn="1" w:lastColumn="0" w:noHBand="0" w:noVBand="1"/>
      </w:tblPr>
      <w:tblGrid>
        <w:gridCol w:w="2252"/>
        <w:gridCol w:w="2418"/>
        <w:gridCol w:w="3235"/>
        <w:gridCol w:w="2409"/>
        <w:gridCol w:w="2835"/>
        <w:gridCol w:w="2552"/>
      </w:tblGrid>
      <w:tr w:rsidR="00DF45D9" w:rsidRPr="00C370F0" w14:paraId="4294CCAC" w14:textId="77777777" w:rsidTr="00CA7AE3">
        <w:tc>
          <w:tcPr>
            <w:tcW w:w="2252" w:type="dxa"/>
          </w:tcPr>
          <w:p w14:paraId="1ED24CA9" w14:textId="77777777" w:rsidR="00DF45D9" w:rsidRPr="00CA7AE3" w:rsidRDefault="00DF45D9" w:rsidP="00671A76">
            <w:pPr>
              <w:rPr>
                <w:b/>
              </w:rPr>
            </w:pPr>
            <w:r w:rsidRPr="00CA7AE3">
              <w:rPr>
                <w:b/>
              </w:rPr>
              <w:lastRenderedPageBreak/>
              <w:t>Этапы урока</w:t>
            </w:r>
            <w:r w:rsidRPr="00CA7AE3">
              <w:rPr>
                <w:b/>
              </w:rPr>
              <w:tab/>
            </w:r>
          </w:p>
        </w:tc>
        <w:tc>
          <w:tcPr>
            <w:tcW w:w="2418" w:type="dxa"/>
          </w:tcPr>
          <w:p w14:paraId="04D3AEB6" w14:textId="77777777" w:rsidR="00DF45D9" w:rsidRPr="00CA7AE3" w:rsidRDefault="00DF45D9" w:rsidP="00671A76">
            <w:pPr>
              <w:rPr>
                <w:b/>
              </w:rPr>
            </w:pPr>
            <w:r w:rsidRPr="00CA7AE3">
              <w:rPr>
                <w:b/>
              </w:rPr>
              <w:t>Цель этапа</w:t>
            </w:r>
            <w:r w:rsidRPr="00CA7AE3">
              <w:rPr>
                <w:b/>
              </w:rPr>
              <w:tab/>
            </w:r>
          </w:p>
        </w:tc>
        <w:tc>
          <w:tcPr>
            <w:tcW w:w="3235" w:type="dxa"/>
          </w:tcPr>
          <w:p w14:paraId="47E24240" w14:textId="77777777" w:rsidR="00DF45D9" w:rsidRPr="00CA7AE3" w:rsidRDefault="00DF45D9" w:rsidP="00671A76">
            <w:pPr>
              <w:rPr>
                <w:b/>
              </w:rPr>
            </w:pPr>
            <w:r w:rsidRPr="00CA7AE3">
              <w:rPr>
                <w:b/>
              </w:rPr>
              <w:tab/>
              <w:t xml:space="preserve"> 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409" w:type="dxa"/>
          </w:tcPr>
          <w:p w14:paraId="4E146BB0" w14:textId="77777777" w:rsidR="00DF45D9" w:rsidRPr="00CA7AE3" w:rsidRDefault="00DF45D9" w:rsidP="00671A76">
            <w:pPr>
              <w:rPr>
                <w:b/>
              </w:rPr>
            </w:pPr>
            <w:r w:rsidRPr="00CA7AE3">
              <w:rPr>
                <w:b/>
              </w:rPr>
              <w:t>Действия учителя</w:t>
            </w:r>
          </w:p>
        </w:tc>
        <w:tc>
          <w:tcPr>
            <w:tcW w:w="2835" w:type="dxa"/>
          </w:tcPr>
          <w:p w14:paraId="007421FF" w14:textId="77777777" w:rsidR="00DF45D9" w:rsidRPr="00CA7AE3" w:rsidRDefault="00DF45D9" w:rsidP="00671A76">
            <w:pPr>
              <w:rPr>
                <w:b/>
              </w:rPr>
            </w:pPr>
            <w:r w:rsidRPr="00CA7AE3">
              <w:rPr>
                <w:b/>
              </w:rPr>
              <w:t>Действия обучающихся</w:t>
            </w:r>
            <w:r w:rsidRPr="00CA7AE3">
              <w:rPr>
                <w:b/>
              </w:rPr>
              <w:tab/>
            </w:r>
          </w:p>
        </w:tc>
        <w:tc>
          <w:tcPr>
            <w:tcW w:w="2552" w:type="dxa"/>
          </w:tcPr>
          <w:p w14:paraId="0248EC10" w14:textId="77777777" w:rsidR="00DF45D9" w:rsidRPr="00CA7AE3" w:rsidRDefault="00DF45D9" w:rsidP="00671A76">
            <w:pPr>
              <w:rPr>
                <w:b/>
              </w:rPr>
            </w:pPr>
            <w:r w:rsidRPr="00CA7AE3">
              <w:rPr>
                <w:b/>
              </w:rPr>
              <w:t>УУД</w:t>
            </w:r>
          </w:p>
        </w:tc>
      </w:tr>
      <w:tr w:rsidR="00DF45D9" w:rsidRPr="00C370F0" w14:paraId="20011159" w14:textId="77777777" w:rsidTr="00CA7AE3">
        <w:tc>
          <w:tcPr>
            <w:tcW w:w="2252" w:type="dxa"/>
          </w:tcPr>
          <w:p w14:paraId="617CC3ED" w14:textId="77777777" w:rsidR="00DF45D9" w:rsidRPr="00C370F0" w:rsidRDefault="00DF45D9" w:rsidP="00671A76">
            <w:pPr>
              <w:rPr>
                <w:b/>
              </w:rPr>
            </w:pPr>
            <w:r w:rsidRPr="00C370F0">
              <w:rPr>
                <w:b/>
              </w:rPr>
              <w:t>1.Организационный момент.</w:t>
            </w:r>
          </w:p>
          <w:p w14:paraId="0A7539BC" w14:textId="77777777" w:rsidR="00DF45D9" w:rsidRPr="00C370F0" w:rsidRDefault="00DF45D9" w:rsidP="00671A76"/>
          <w:p w14:paraId="4E34A495" w14:textId="77777777" w:rsidR="00DF45D9" w:rsidRPr="00C370F0" w:rsidRDefault="00DF45D9" w:rsidP="00671A76">
            <w:pPr>
              <w:rPr>
                <w:b/>
              </w:rPr>
            </w:pPr>
            <w:r w:rsidRPr="00C370F0">
              <w:rPr>
                <w:b/>
              </w:rPr>
              <w:t>Мотивация к учебной деятельности.</w:t>
            </w:r>
          </w:p>
          <w:p w14:paraId="549AC650" w14:textId="77777777" w:rsidR="00DF45D9" w:rsidRPr="00C370F0" w:rsidRDefault="00DF45D9" w:rsidP="00671A76"/>
          <w:p w14:paraId="50B6D144" w14:textId="77777777" w:rsidR="00DF45D9" w:rsidRPr="00C370F0" w:rsidRDefault="00DF45D9" w:rsidP="00671A76">
            <w:pPr>
              <w:rPr>
                <w:i/>
              </w:rPr>
            </w:pPr>
          </w:p>
          <w:p w14:paraId="1086EE41" w14:textId="77777777" w:rsidR="00DF45D9" w:rsidRPr="00C370F0" w:rsidRDefault="00DF45D9" w:rsidP="00671A76"/>
        </w:tc>
        <w:tc>
          <w:tcPr>
            <w:tcW w:w="2418" w:type="dxa"/>
          </w:tcPr>
          <w:p w14:paraId="236EF135" w14:textId="77777777" w:rsidR="00DF45D9" w:rsidRPr="00C370F0" w:rsidRDefault="00DF45D9" w:rsidP="00671A76">
            <w:r w:rsidRPr="00C370F0">
              <w:t>Включение учащихся в деятельность на личностно-значимом уровне;</w:t>
            </w:r>
          </w:p>
          <w:p w14:paraId="72283D91" w14:textId="77777777" w:rsidR="00DF45D9" w:rsidRPr="00C370F0" w:rsidRDefault="00DF45D9" w:rsidP="00671A76">
            <w:r w:rsidRPr="00C370F0">
              <w:rPr>
                <w:color w:val="000000"/>
              </w:rPr>
              <w:t>Создание условий для возникновения  у учащихся внутренней потребности включения в учебную деятельность, вызвать интерес.</w:t>
            </w:r>
          </w:p>
          <w:p w14:paraId="0CCED02D" w14:textId="77777777" w:rsidR="00DF45D9" w:rsidRPr="00C370F0" w:rsidRDefault="00DF45D9" w:rsidP="00671A76"/>
        </w:tc>
        <w:tc>
          <w:tcPr>
            <w:tcW w:w="3235" w:type="dxa"/>
          </w:tcPr>
          <w:p w14:paraId="7515026B" w14:textId="77777777" w:rsidR="00DF45D9" w:rsidRPr="00C370F0" w:rsidRDefault="00DF45D9" w:rsidP="00671A76">
            <w:r w:rsidRPr="00C370F0">
              <w:t>Создание ситуации для психологического настроя на урок</w:t>
            </w:r>
          </w:p>
          <w:p w14:paraId="420ACC4A" w14:textId="77777777" w:rsidR="00DF45D9" w:rsidRPr="00C370F0" w:rsidRDefault="00DF45D9" w:rsidP="00671A76">
            <w:r w:rsidRPr="00C370F0">
              <w:t xml:space="preserve">- Здравствуйте, ребята! </w:t>
            </w:r>
          </w:p>
          <w:p w14:paraId="334C11D1" w14:textId="77777777" w:rsidR="00DF45D9" w:rsidRDefault="00C71D4E" w:rsidP="0088717D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tt-RU"/>
              </w:rPr>
              <w:t>Д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val="ru-RU"/>
              </w:rPr>
              <w:t>оброе</w:t>
            </w:r>
            <w:proofErr w:type="spellEnd"/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 утро!</w:t>
            </w:r>
          </w:p>
          <w:p w14:paraId="08545E17" w14:textId="77777777" w:rsidR="00C71D4E" w:rsidRDefault="006A3F95" w:rsidP="0088717D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Ребята я </w:t>
            </w:r>
            <w:proofErr w:type="gramStart"/>
            <w:r>
              <w:rPr>
                <w:rFonts w:ascii="Times New Roman" w:hAnsi="Times New Roman"/>
                <w:bCs/>
                <w:szCs w:val="24"/>
                <w:lang w:val="ru-RU"/>
              </w:rPr>
              <w:t>вижу</w:t>
            </w:r>
            <w:proofErr w:type="gramEnd"/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 что вы готовы разгадывать тайны родного языка. А где тайна там присутствует волшебство. Вы согласны?</w:t>
            </w:r>
          </w:p>
          <w:p w14:paraId="27AA3FB2" w14:textId="77777777" w:rsidR="00504B27" w:rsidRDefault="006A3F95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Поэтому мы с</w:t>
            </w:r>
            <w:r w:rsidR="00504B27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вами отправимся в гости. Где встретим все виды речевой деятельности.</w:t>
            </w:r>
            <w:r w:rsidR="00EC6A86">
              <w:rPr>
                <w:rFonts w:ascii="Times New Roman" w:hAnsi="Times New Roman"/>
                <w:bCs/>
                <w:szCs w:val="24"/>
                <w:lang w:val="ru-RU"/>
              </w:rPr>
              <w:t xml:space="preserve"> Это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–слушание, говорение, чтение и письмо. </w:t>
            </w:r>
            <w:r w:rsidR="00EC6A86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="00504B27">
              <w:rPr>
                <w:rFonts w:ascii="Times New Roman" w:hAnsi="Times New Roman"/>
                <w:bCs/>
                <w:szCs w:val="24"/>
                <w:lang w:val="ru-RU"/>
              </w:rPr>
              <w:t xml:space="preserve">Отгадывание загадок. </w:t>
            </w:r>
          </w:p>
          <w:p w14:paraId="495A5100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1)Слово- сказочный герой,</w:t>
            </w:r>
          </w:p>
          <w:p w14:paraId="28E255D4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Чаще - добрый, реже- злой.</w:t>
            </w:r>
          </w:p>
          <w:p w14:paraId="0E035DEA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Маг, колдун и чародей</w:t>
            </w:r>
          </w:p>
          <w:p w14:paraId="3236A0D1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Назови его скорей.</w:t>
            </w:r>
          </w:p>
          <w:p w14:paraId="74C43E5A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2)И у бабушки есть,</w:t>
            </w:r>
          </w:p>
          <w:p w14:paraId="2798E707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И у дедушки есть,</w:t>
            </w:r>
          </w:p>
          <w:p w14:paraId="2FE3B369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И у мамы есть,</w:t>
            </w:r>
          </w:p>
          <w:p w14:paraId="4D66A201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И у папы есть,</w:t>
            </w:r>
          </w:p>
          <w:p w14:paraId="7561D88D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И у дочки есть,</w:t>
            </w:r>
          </w:p>
          <w:p w14:paraId="45BD9168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И у лошадки есть,</w:t>
            </w:r>
          </w:p>
          <w:p w14:paraId="14802A1C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И у собачки есть </w:t>
            </w:r>
          </w:p>
          <w:p w14:paraId="13DC3A28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Чтобы его узнать </w:t>
            </w:r>
          </w:p>
          <w:p w14:paraId="02AFDD09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Надо вслух назвать…</w:t>
            </w:r>
          </w:p>
          <w:p w14:paraId="2FBF6734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3)Без ног и без крыльев оно,</w:t>
            </w:r>
          </w:p>
          <w:p w14:paraId="5CE713ED" w14:textId="77777777" w:rsidR="00EC6A86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Быстро летит</w:t>
            </w:r>
          </w:p>
          <w:p w14:paraId="27F45A5E" w14:textId="77777777" w:rsidR="00EC6A86" w:rsidRPr="00C71D4E" w:rsidRDefault="00EC6A86" w:rsidP="00EC6A86">
            <w:pPr>
              <w:pStyle w:val="a6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Не догонишь его.</w:t>
            </w:r>
          </w:p>
        </w:tc>
        <w:tc>
          <w:tcPr>
            <w:tcW w:w="2409" w:type="dxa"/>
          </w:tcPr>
          <w:p w14:paraId="643B97DF" w14:textId="77777777" w:rsidR="00DF45D9" w:rsidRPr="00C370F0" w:rsidRDefault="00DF45D9" w:rsidP="00DF45D9">
            <w:r w:rsidRPr="00C370F0">
              <w:t>Организует актуализацию требований к ученику со стороны учебной деятельности.</w:t>
            </w:r>
          </w:p>
          <w:p w14:paraId="5D3E2A0A" w14:textId="77777777" w:rsidR="00DF45D9" w:rsidRPr="00C370F0" w:rsidRDefault="00DF45D9" w:rsidP="00DF45D9">
            <w:r w:rsidRPr="00C370F0">
              <w:t>Создаёт  условия для возникновения у учеников внутренней потребности включения в учебную деятельность.</w:t>
            </w:r>
          </w:p>
          <w:p w14:paraId="34DFAE48" w14:textId="77777777" w:rsidR="00DF45D9" w:rsidRPr="00C370F0" w:rsidRDefault="00DF45D9" w:rsidP="00DF45D9">
            <w:r w:rsidRPr="00C370F0">
              <w:t>Устанавливает тематические рамки.</w:t>
            </w:r>
          </w:p>
          <w:p w14:paraId="042DC22C" w14:textId="77777777" w:rsidR="00DF45D9" w:rsidRPr="00C370F0" w:rsidRDefault="00DF45D9" w:rsidP="00DF45D9">
            <w:r w:rsidRPr="00C370F0">
              <w:t>Организует уточнение типа урока и называние шагов учебной деятельности.</w:t>
            </w:r>
          </w:p>
          <w:p w14:paraId="6A7EC66F" w14:textId="77777777" w:rsidR="00DF45D9" w:rsidRPr="00C370F0" w:rsidRDefault="00DF45D9" w:rsidP="00DF45D9"/>
        </w:tc>
        <w:tc>
          <w:tcPr>
            <w:tcW w:w="2835" w:type="dxa"/>
          </w:tcPr>
          <w:p w14:paraId="1C8F6FDC" w14:textId="77777777" w:rsidR="00DF45D9" w:rsidRDefault="00DF45D9" w:rsidP="00671A76">
            <w:r w:rsidRPr="00C370F0">
              <w:t>Оценивают свою готовность и настрой на работу.</w:t>
            </w:r>
          </w:p>
          <w:p w14:paraId="45C3151A" w14:textId="77777777" w:rsidR="00C71D4E" w:rsidRPr="00C370F0" w:rsidRDefault="00C71D4E" w:rsidP="00671A76"/>
        </w:tc>
        <w:tc>
          <w:tcPr>
            <w:tcW w:w="2552" w:type="dxa"/>
          </w:tcPr>
          <w:p w14:paraId="680D598A" w14:textId="77777777" w:rsidR="00DF45D9" w:rsidRPr="00C370F0" w:rsidRDefault="00DF45D9" w:rsidP="00671A76">
            <w:pPr>
              <w:rPr>
                <w:b/>
              </w:rPr>
            </w:pPr>
            <w:r w:rsidRPr="00C370F0">
              <w:rPr>
                <w:b/>
              </w:rPr>
              <w:t>Самоопределение к деятельности.</w:t>
            </w:r>
          </w:p>
          <w:p w14:paraId="6330EDD4" w14:textId="77777777" w:rsidR="00DF45D9" w:rsidRPr="00C370F0" w:rsidRDefault="00DF45D9" w:rsidP="00671A76">
            <w:pPr>
              <w:rPr>
                <w:i/>
              </w:rPr>
            </w:pPr>
            <w:r w:rsidRPr="00C370F0">
              <w:rPr>
                <w:i/>
              </w:rPr>
              <w:t xml:space="preserve">Включение учеников в учебную деятельность. </w:t>
            </w:r>
          </w:p>
          <w:p w14:paraId="6720D107" w14:textId="77777777" w:rsidR="00DF45D9" w:rsidRPr="00C370F0" w:rsidRDefault="00DF45D9" w:rsidP="00671A76">
            <w:pPr>
              <w:rPr>
                <w:bCs/>
                <w:color w:val="170E02"/>
              </w:rPr>
            </w:pPr>
            <w:r w:rsidRPr="00C370F0">
              <w:rPr>
                <w:bCs/>
                <w:color w:val="170E02"/>
              </w:rPr>
              <w:t>Уметь совместно договариваться о правилах поведения и общения в школе и следовать им (</w:t>
            </w:r>
            <w:r w:rsidRPr="00C370F0">
              <w:rPr>
                <w:bCs/>
                <w:i/>
                <w:color w:val="170E02"/>
              </w:rPr>
              <w:t>Коммуникативные УУД</w:t>
            </w:r>
            <w:r w:rsidRPr="00C370F0">
              <w:rPr>
                <w:bCs/>
                <w:color w:val="170E02"/>
              </w:rPr>
              <w:t>).</w:t>
            </w:r>
          </w:p>
          <w:p w14:paraId="70FFF2C6" w14:textId="77777777" w:rsidR="00DF45D9" w:rsidRPr="00C370F0" w:rsidRDefault="00DF45D9" w:rsidP="00671A76">
            <w:pPr>
              <w:rPr>
                <w:bCs/>
                <w:color w:val="170E02"/>
              </w:rPr>
            </w:pPr>
            <w:r w:rsidRPr="00C370F0">
              <w:rPr>
                <w:bCs/>
                <w:color w:val="170E02"/>
              </w:rPr>
              <w:t>Уметь оформлять свои мысли в устной форме (</w:t>
            </w:r>
            <w:r w:rsidRPr="00C370F0">
              <w:rPr>
                <w:bCs/>
                <w:i/>
                <w:color w:val="170E02"/>
              </w:rPr>
              <w:t>Коммуникативные УУД</w:t>
            </w:r>
            <w:r w:rsidRPr="00C370F0">
              <w:rPr>
                <w:bCs/>
                <w:color w:val="170E02"/>
              </w:rPr>
              <w:t>).</w:t>
            </w:r>
          </w:p>
          <w:p w14:paraId="26119216" w14:textId="77777777" w:rsidR="00DF45D9" w:rsidRPr="00C370F0" w:rsidRDefault="00DF45D9" w:rsidP="00671A76">
            <w:r w:rsidRPr="00C370F0">
              <w:rPr>
                <w:bCs/>
                <w:color w:val="170E02"/>
              </w:rPr>
              <w:t>Уметь ориентироваться в своей системе знаний:</w:t>
            </w:r>
            <w:r w:rsidRPr="00C370F0">
              <w:rPr>
                <w:b/>
                <w:bCs/>
                <w:i/>
                <w:color w:val="170E02"/>
              </w:rPr>
              <w:t xml:space="preserve"> </w:t>
            </w:r>
            <w:r w:rsidRPr="00C370F0">
              <w:rPr>
                <w:bCs/>
                <w:color w:val="170E02"/>
              </w:rPr>
              <w:t xml:space="preserve">отличать новое от уже известного с помощью учителя </w:t>
            </w:r>
            <w:r w:rsidRPr="00C370F0">
              <w:rPr>
                <w:bCs/>
                <w:i/>
                <w:color w:val="170E02"/>
              </w:rPr>
              <w:t>(Познавательные УУД</w:t>
            </w:r>
            <w:r w:rsidRPr="00C370F0">
              <w:rPr>
                <w:bCs/>
                <w:color w:val="170E02"/>
              </w:rPr>
              <w:t>).</w:t>
            </w:r>
          </w:p>
          <w:p w14:paraId="0B1E2F16" w14:textId="77777777" w:rsidR="00DF45D9" w:rsidRPr="00C370F0" w:rsidRDefault="00DF45D9" w:rsidP="00671A76">
            <w:r w:rsidRPr="00C370F0">
              <w:t>Умение слушать и понимать речь других (</w:t>
            </w:r>
            <w:r w:rsidRPr="00C370F0">
              <w:rPr>
                <w:i/>
              </w:rPr>
              <w:t>Коммуникативные УУД</w:t>
            </w:r>
            <w:r w:rsidRPr="00C370F0">
              <w:t>).</w:t>
            </w:r>
          </w:p>
        </w:tc>
      </w:tr>
      <w:tr w:rsidR="00DF45D9" w:rsidRPr="00C370F0" w14:paraId="14A4864B" w14:textId="77777777" w:rsidTr="00CA7AE3">
        <w:tc>
          <w:tcPr>
            <w:tcW w:w="2252" w:type="dxa"/>
          </w:tcPr>
          <w:p w14:paraId="64033934" w14:textId="77777777" w:rsidR="00DF45D9" w:rsidRPr="00C370F0" w:rsidRDefault="00456C0B" w:rsidP="0064434E">
            <w:r w:rsidRPr="00EC6A86">
              <w:rPr>
                <w:b/>
              </w:rPr>
              <w:t>2.</w:t>
            </w:r>
            <w:r w:rsidR="00DF45D9" w:rsidRPr="00EC6A86">
              <w:rPr>
                <w:b/>
              </w:rPr>
              <w:t xml:space="preserve">Постановка </w:t>
            </w:r>
            <w:r w:rsidR="0064434E" w:rsidRPr="00EC6A86">
              <w:rPr>
                <w:b/>
              </w:rPr>
              <w:lastRenderedPageBreak/>
              <w:t>цели (целеполагание</w:t>
            </w:r>
            <w:r w:rsidR="0064434E" w:rsidRPr="00C370F0">
              <w:t>)</w:t>
            </w:r>
          </w:p>
        </w:tc>
        <w:tc>
          <w:tcPr>
            <w:tcW w:w="2418" w:type="dxa"/>
          </w:tcPr>
          <w:p w14:paraId="6AB670BB" w14:textId="77777777" w:rsidR="0064434E" w:rsidRPr="00C370F0" w:rsidRDefault="0064434E" w:rsidP="00DF45D9">
            <w:r w:rsidRPr="00C370F0">
              <w:rPr>
                <w:color w:val="000000"/>
              </w:rPr>
              <w:lastRenderedPageBreak/>
              <w:t xml:space="preserve">сформулировать и </w:t>
            </w:r>
            <w:r w:rsidRPr="00C370F0">
              <w:rPr>
                <w:color w:val="000000"/>
              </w:rPr>
              <w:lastRenderedPageBreak/>
              <w:t>согласовать тему и цели урока, построить план достижения цели.</w:t>
            </w:r>
          </w:p>
          <w:p w14:paraId="740FA4E6" w14:textId="77777777" w:rsidR="00DF45D9" w:rsidRPr="00C370F0" w:rsidRDefault="00DF45D9" w:rsidP="00DF45D9"/>
        </w:tc>
        <w:tc>
          <w:tcPr>
            <w:tcW w:w="3235" w:type="dxa"/>
          </w:tcPr>
          <w:p w14:paraId="17360C22" w14:textId="77777777" w:rsidR="00456C0B" w:rsidRPr="00C370F0" w:rsidRDefault="00EC6A86" w:rsidP="00456C0B">
            <w:r>
              <w:lastRenderedPageBreak/>
              <w:t xml:space="preserve">Молодцы, если все отгадки </w:t>
            </w:r>
            <w:r>
              <w:lastRenderedPageBreak/>
              <w:t>сложить у нас что получится?</w:t>
            </w:r>
          </w:p>
          <w:p w14:paraId="0F7C4281" w14:textId="77777777" w:rsidR="00456C0B" w:rsidRPr="00C370F0" w:rsidRDefault="00456C0B" w:rsidP="00456C0B">
            <w:r w:rsidRPr="00C370F0">
              <w:t>– Какова же будет тема нашего урока?</w:t>
            </w:r>
          </w:p>
          <w:p w14:paraId="2D1013A6" w14:textId="77777777" w:rsidR="00456C0B" w:rsidRPr="00C370F0" w:rsidRDefault="00456C0B" w:rsidP="00456C0B">
            <w:r w:rsidRPr="00C370F0">
              <w:t>(Побуждая к формулированию проблемы, дети называют тему)</w:t>
            </w:r>
          </w:p>
          <w:p w14:paraId="5CCE9767" w14:textId="77777777" w:rsidR="00DF45D9" w:rsidRPr="00C370F0" w:rsidRDefault="00456C0B" w:rsidP="00456C0B">
            <w:r w:rsidRPr="00C370F0">
              <w:t>-Какую цель поставим перед собой?</w:t>
            </w:r>
          </w:p>
        </w:tc>
        <w:tc>
          <w:tcPr>
            <w:tcW w:w="2409" w:type="dxa"/>
          </w:tcPr>
          <w:p w14:paraId="7C932AEC" w14:textId="77777777" w:rsidR="00456C0B" w:rsidRPr="00C370F0" w:rsidRDefault="00456C0B" w:rsidP="00456C0B">
            <w:r w:rsidRPr="00C370F0">
              <w:lastRenderedPageBreak/>
              <w:t xml:space="preserve">Организует </w:t>
            </w:r>
            <w:r w:rsidRPr="00C370F0">
              <w:lastRenderedPageBreak/>
              <w:t>постановку цели урока.</w:t>
            </w:r>
          </w:p>
          <w:p w14:paraId="34E29E24" w14:textId="77777777" w:rsidR="00456C0B" w:rsidRPr="00C370F0" w:rsidRDefault="00456C0B" w:rsidP="00456C0B">
            <w:r w:rsidRPr="00C370F0">
              <w:t>Организует составление совместного плана действий.</w:t>
            </w:r>
          </w:p>
          <w:p w14:paraId="74D98F09" w14:textId="77777777" w:rsidR="00DF45D9" w:rsidRPr="00C370F0" w:rsidRDefault="00456C0B" w:rsidP="00456C0B">
            <w:r w:rsidRPr="00C370F0">
              <w:t>Организует определение средств.</w:t>
            </w:r>
          </w:p>
        </w:tc>
        <w:tc>
          <w:tcPr>
            <w:tcW w:w="2835" w:type="dxa"/>
          </w:tcPr>
          <w:p w14:paraId="595142CE" w14:textId="77777777" w:rsidR="00456C0B" w:rsidRPr="00C370F0" w:rsidRDefault="00456C0B" w:rsidP="00456C0B">
            <w:r w:rsidRPr="00C370F0">
              <w:lastRenderedPageBreak/>
              <w:t xml:space="preserve">С помощью учителя </w:t>
            </w:r>
            <w:r w:rsidRPr="00C370F0">
              <w:lastRenderedPageBreak/>
              <w:t>ставят цель урока.</w:t>
            </w:r>
          </w:p>
          <w:p w14:paraId="1D7CC077" w14:textId="77777777" w:rsidR="00456C0B" w:rsidRPr="00C370F0" w:rsidRDefault="00456C0B" w:rsidP="00456C0B">
            <w:pPr>
              <w:rPr>
                <w:bCs/>
                <w:color w:val="170E02"/>
              </w:rPr>
            </w:pPr>
            <w:r w:rsidRPr="00C370F0">
              <w:rPr>
                <w:bCs/>
                <w:color w:val="170E02"/>
              </w:rPr>
              <w:t>Составляют и проговаривают план  действий с помощью учителя.</w:t>
            </w:r>
          </w:p>
          <w:p w14:paraId="55F050B9" w14:textId="77777777" w:rsidR="00B07D5A" w:rsidRPr="00C370F0" w:rsidRDefault="00B07D5A" w:rsidP="00EC6A86">
            <w:pPr>
              <w:pStyle w:val="a8"/>
              <w:ind w:left="176"/>
            </w:pPr>
          </w:p>
        </w:tc>
        <w:tc>
          <w:tcPr>
            <w:tcW w:w="2552" w:type="dxa"/>
          </w:tcPr>
          <w:p w14:paraId="7F55AB96" w14:textId="77777777" w:rsidR="00DF45D9" w:rsidRPr="00C370F0" w:rsidRDefault="0064434E" w:rsidP="00DF45D9">
            <w:r w:rsidRPr="00C370F0">
              <w:rPr>
                <w:color w:val="000000"/>
              </w:rPr>
              <w:lastRenderedPageBreak/>
              <w:t xml:space="preserve">Постановка и </w:t>
            </w:r>
            <w:r w:rsidRPr="00C370F0">
              <w:rPr>
                <w:color w:val="000000"/>
              </w:rPr>
              <w:lastRenderedPageBreak/>
              <w:t>формулирование проблемы (Познавательные).</w:t>
            </w:r>
          </w:p>
        </w:tc>
      </w:tr>
      <w:tr w:rsidR="00DF45D9" w:rsidRPr="00C370F0" w14:paraId="283AF897" w14:textId="77777777" w:rsidTr="00CA7AE3">
        <w:tc>
          <w:tcPr>
            <w:tcW w:w="2252" w:type="dxa"/>
          </w:tcPr>
          <w:p w14:paraId="06C094D6" w14:textId="77777777" w:rsidR="00DF45D9" w:rsidRPr="00C370F0" w:rsidRDefault="00DF45D9" w:rsidP="00671A76"/>
          <w:p w14:paraId="251A81F4" w14:textId="77777777" w:rsidR="00DF45D9" w:rsidRPr="00C370F0" w:rsidRDefault="00456C0B" w:rsidP="00671A76">
            <w:r w:rsidRPr="00EC6A86">
              <w:rPr>
                <w:b/>
              </w:rPr>
              <w:t>3</w:t>
            </w:r>
            <w:r w:rsidR="00DF45D9" w:rsidRPr="00EC6A86">
              <w:rPr>
                <w:b/>
              </w:rPr>
              <w:t>.Актуализация знаний и фиксация индивидуального затруднения в пробном действии</w:t>
            </w:r>
            <w:r w:rsidR="00DF45D9" w:rsidRPr="00C370F0">
              <w:t>.</w:t>
            </w:r>
          </w:p>
          <w:p w14:paraId="04F82790" w14:textId="77777777" w:rsidR="00DF45D9" w:rsidRPr="00C370F0" w:rsidRDefault="00DF45D9" w:rsidP="00671A76"/>
          <w:p w14:paraId="3F128273" w14:textId="77777777" w:rsidR="00DF45D9" w:rsidRPr="00C370F0" w:rsidRDefault="00DF45D9" w:rsidP="00671A76"/>
        </w:tc>
        <w:tc>
          <w:tcPr>
            <w:tcW w:w="2418" w:type="dxa"/>
          </w:tcPr>
          <w:p w14:paraId="44234607" w14:textId="77777777" w:rsidR="00456C0B" w:rsidRPr="00C370F0" w:rsidRDefault="00456C0B" w:rsidP="00671A76"/>
          <w:p w14:paraId="184242A0" w14:textId="77777777" w:rsidR="00DF45D9" w:rsidRPr="00C370F0" w:rsidRDefault="00DF45D9" w:rsidP="00671A76">
            <w:r w:rsidRPr="00C370F0">
              <w:t>Повторение изученного материала, необходимого для “закрепления и обобщения  знания” и выявление затруднений в индивидуальной деятельности каждого учащегося.</w:t>
            </w:r>
          </w:p>
        </w:tc>
        <w:tc>
          <w:tcPr>
            <w:tcW w:w="3235" w:type="dxa"/>
          </w:tcPr>
          <w:p w14:paraId="4102C3ED" w14:textId="77777777" w:rsidR="00456C0B" w:rsidRPr="00C370F0" w:rsidRDefault="00456C0B" w:rsidP="00671A76"/>
          <w:p w14:paraId="22231FBC" w14:textId="77777777" w:rsidR="00DF45D9" w:rsidRDefault="00EC6A86" w:rsidP="00671A76">
            <w:r>
              <w:t>Решение математических примеров.</w:t>
            </w:r>
          </w:p>
          <w:p w14:paraId="38853176" w14:textId="77777777" w:rsidR="00EC6A86" w:rsidRDefault="00EC6A86" w:rsidP="00671A76">
            <w:r>
              <w:t>1мин=60 секунд</w:t>
            </w:r>
          </w:p>
          <w:p w14:paraId="68C73E40" w14:textId="77777777" w:rsidR="00EC6A86" w:rsidRDefault="00EC6A86" w:rsidP="00671A76">
            <w:r>
              <w:t>1час=3600 секунд</w:t>
            </w:r>
          </w:p>
          <w:p w14:paraId="3EAC1AE8" w14:textId="77777777" w:rsidR="00EC6A86" w:rsidRDefault="00EC6A86" w:rsidP="00671A76">
            <w:r>
              <w:t>24 часа=86400 секунд</w:t>
            </w:r>
          </w:p>
          <w:p w14:paraId="6B910135" w14:textId="77777777" w:rsidR="00EC6A86" w:rsidRPr="00C370F0" w:rsidRDefault="00EC6A86" w:rsidP="00671A76">
            <w:r>
              <w:t>Подготовка к просмотру видео-ролика</w:t>
            </w:r>
            <w:r w:rsidR="00504B27">
              <w:t xml:space="preserve"> «86400 секунд»</w:t>
            </w:r>
          </w:p>
        </w:tc>
        <w:tc>
          <w:tcPr>
            <w:tcW w:w="2409" w:type="dxa"/>
          </w:tcPr>
          <w:p w14:paraId="34E840AC" w14:textId="77777777" w:rsidR="00456C0B" w:rsidRPr="00C370F0" w:rsidRDefault="00456C0B" w:rsidP="00DF45D9"/>
          <w:p w14:paraId="4D05C80C" w14:textId="77777777" w:rsidR="00DF45D9" w:rsidRPr="00C370F0" w:rsidRDefault="00DF45D9" w:rsidP="00DF45D9">
            <w:r w:rsidRPr="00C370F0">
              <w:t xml:space="preserve">Организует обобщение актуализированных знаний. </w:t>
            </w:r>
          </w:p>
          <w:p w14:paraId="71D84BB9" w14:textId="77777777" w:rsidR="00DF45D9" w:rsidRPr="00C370F0" w:rsidRDefault="00DF45D9" w:rsidP="00DF45D9">
            <w:r w:rsidRPr="00C370F0">
              <w:t xml:space="preserve">Предлагает задание для пробного действия. </w:t>
            </w:r>
          </w:p>
          <w:p w14:paraId="11DDF078" w14:textId="77777777" w:rsidR="00DF45D9" w:rsidRPr="00C370F0" w:rsidRDefault="00DF45D9" w:rsidP="00DF45D9">
            <w:r w:rsidRPr="00C370F0">
              <w:t>Организует выполнение учащимися пробного учебного действия.</w:t>
            </w:r>
          </w:p>
          <w:p w14:paraId="0A5EF39A" w14:textId="77777777" w:rsidR="00DF45D9" w:rsidRPr="00C370F0" w:rsidRDefault="00DF45D9" w:rsidP="00DF45D9">
            <w:r w:rsidRPr="00C370F0">
              <w:t>Организует фиксирование индивидуального затруднения.</w:t>
            </w:r>
          </w:p>
        </w:tc>
        <w:tc>
          <w:tcPr>
            <w:tcW w:w="2835" w:type="dxa"/>
          </w:tcPr>
          <w:p w14:paraId="77B423C6" w14:textId="77777777" w:rsidR="00456C0B" w:rsidRPr="00C370F0" w:rsidRDefault="00456C0B" w:rsidP="00DF45D9"/>
          <w:p w14:paraId="54CD520C" w14:textId="77777777" w:rsidR="00DF45D9" w:rsidRPr="00C370F0" w:rsidRDefault="00DF45D9" w:rsidP="00DF45D9">
            <w:r w:rsidRPr="00C370F0">
              <w:t>Выполняют задание.</w:t>
            </w:r>
          </w:p>
          <w:p w14:paraId="63D17E95" w14:textId="77777777" w:rsidR="00DF45D9" w:rsidRPr="00C370F0" w:rsidRDefault="00DF45D9" w:rsidP="00DF45D9">
            <w:r w:rsidRPr="00C370F0">
              <w:t>Фиксируют индивидуальное затруднение (Я не знаю).</w:t>
            </w:r>
          </w:p>
          <w:p w14:paraId="76F20D5E" w14:textId="77777777" w:rsidR="00DF45D9" w:rsidRPr="00C370F0" w:rsidRDefault="00DF45D9" w:rsidP="00671A76"/>
        </w:tc>
        <w:tc>
          <w:tcPr>
            <w:tcW w:w="2552" w:type="dxa"/>
          </w:tcPr>
          <w:p w14:paraId="3EF7B6ED" w14:textId="77777777" w:rsidR="00456C0B" w:rsidRPr="00C370F0" w:rsidRDefault="00456C0B" w:rsidP="00DF45D9">
            <w:pPr>
              <w:rPr>
                <w:bCs/>
                <w:color w:val="170E02"/>
              </w:rPr>
            </w:pPr>
          </w:p>
          <w:p w14:paraId="40316B9A" w14:textId="77777777" w:rsidR="00DF45D9" w:rsidRPr="00C370F0" w:rsidRDefault="00DF45D9" w:rsidP="00DF45D9">
            <w:pPr>
              <w:rPr>
                <w:bCs/>
                <w:color w:val="170E02"/>
              </w:rPr>
            </w:pPr>
            <w:r w:rsidRPr="00C370F0">
              <w:rPr>
                <w:bCs/>
                <w:color w:val="170E02"/>
              </w:rPr>
              <w:t>Уметь проговаривать последовательность действий на уроке (</w:t>
            </w:r>
            <w:r w:rsidRPr="00C370F0">
              <w:rPr>
                <w:bCs/>
                <w:i/>
                <w:color w:val="170E02"/>
              </w:rPr>
              <w:t>Регулятивные УУД</w:t>
            </w:r>
            <w:r w:rsidRPr="00C370F0">
              <w:rPr>
                <w:bCs/>
                <w:color w:val="170E02"/>
              </w:rPr>
              <w:t>).</w:t>
            </w:r>
          </w:p>
          <w:p w14:paraId="42F9D40D" w14:textId="77777777" w:rsidR="00DF45D9" w:rsidRPr="00C370F0" w:rsidRDefault="00DF45D9" w:rsidP="00DF45D9">
            <w:r w:rsidRPr="00C370F0">
              <w:rPr>
                <w:bCs/>
                <w:color w:val="170E02"/>
              </w:rPr>
              <w:t>Уметь преобразовывать информацию из одной формы в другую (</w:t>
            </w:r>
            <w:r w:rsidRPr="00C370F0">
              <w:rPr>
                <w:bCs/>
                <w:i/>
                <w:color w:val="170E02"/>
              </w:rPr>
              <w:t>Познавательные УУД</w:t>
            </w:r>
            <w:r w:rsidRPr="00C370F0">
              <w:rPr>
                <w:bCs/>
                <w:color w:val="170E02"/>
              </w:rPr>
              <w:t>).</w:t>
            </w:r>
          </w:p>
          <w:p w14:paraId="0548E027" w14:textId="77777777" w:rsidR="00DF45D9" w:rsidRPr="00C370F0" w:rsidRDefault="00DF45D9" w:rsidP="00DF45D9">
            <w:pPr>
              <w:rPr>
                <w:bCs/>
                <w:color w:val="170E02"/>
              </w:rPr>
            </w:pPr>
            <w:r w:rsidRPr="00C370F0">
              <w:rPr>
                <w:bCs/>
                <w:color w:val="170E02"/>
              </w:rPr>
              <w:t>Уметь оформлять свои мысли в устной форме (</w:t>
            </w:r>
            <w:r w:rsidRPr="00C370F0">
              <w:rPr>
                <w:bCs/>
                <w:i/>
                <w:color w:val="170E02"/>
              </w:rPr>
              <w:t>Коммуникативное УУД</w:t>
            </w:r>
            <w:r w:rsidRPr="00C370F0">
              <w:rPr>
                <w:bCs/>
                <w:color w:val="170E02"/>
              </w:rPr>
              <w:t>).</w:t>
            </w:r>
          </w:p>
          <w:p w14:paraId="57CBDB15" w14:textId="77777777" w:rsidR="00DF45D9" w:rsidRPr="00C370F0" w:rsidRDefault="00DF45D9" w:rsidP="00DF45D9">
            <w:pPr>
              <w:rPr>
                <w:bCs/>
                <w:color w:val="170E02"/>
              </w:rPr>
            </w:pPr>
            <w:r w:rsidRPr="00C370F0">
              <w:rPr>
                <w:bCs/>
                <w:color w:val="170E02"/>
              </w:rPr>
              <w:t>Уметь проговаривать последовательность действий на уроке (</w:t>
            </w:r>
            <w:r w:rsidRPr="00C370F0">
              <w:rPr>
                <w:bCs/>
                <w:i/>
                <w:color w:val="170E02"/>
              </w:rPr>
              <w:t>Регулятивные УУД</w:t>
            </w:r>
            <w:r w:rsidRPr="00C370F0">
              <w:rPr>
                <w:bCs/>
                <w:color w:val="170E02"/>
              </w:rPr>
              <w:t>).</w:t>
            </w:r>
          </w:p>
          <w:p w14:paraId="42A0A732" w14:textId="77777777" w:rsidR="00DF45D9" w:rsidRPr="00C370F0" w:rsidRDefault="00DF45D9" w:rsidP="0060722E">
            <w:pPr>
              <w:spacing w:before="100" w:beforeAutospacing="1" w:after="100" w:afterAutospacing="1"/>
              <w:rPr>
                <w:color w:val="000000"/>
              </w:rPr>
            </w:pPr>
            <w:r w:rsidRPr="00C370F0">
              <w:rPr>
                <w:bCs/>
                <w:color w:val="170E02"/>
              </w:rPr>
              <w:t>Уметь проговаривать последовательность действий на уроке; высказывать своё предположение (</w:t>
            </w:r>
            <w:r w:rsidRPr="00C370F0">
              <w:rPr>
                <w:bCs/>
                <w:i/>
                <w:color w:val="170E02"/>
              </w:rPr>
              <w:t>Регулятивные УУД</w:t>
            </w:r>
            <w:r w:rsidRPr="00C370F0">
              <w:rPr>
                <w:bCs/>
                <w:color w:val="170E02"/>
              </w:rPr>
              <w:t>). Уметь оформлять мыс</w:t>
            </w:r>
            <w:r w:rsidR="0060722E">
              <w:rPr>
                <w:bCs/>
                <w:color w:val="170E02"/>
              </w:rPr>
              <w:t xml:space="preserve">ли в устной и письменной форме </w:t>
            </w:r>
          </w:p>
        </w:tc>
      </w:tr>
      <w:tr w:rsidR="00192587" w:rsidRPr="00C370F0" w14:paraId="5FE526DB" w14:textId="77777777" w:rsidTr="008C0E92">
        <w:tc>
          <w:tcPr>
            <w:tcW w:w="15701" w:type="dxa"/>
            <w:gridSpan w:val="6"/>
          </w:tcPr>
          <w:p w14:paraId="795F8102" w14:textId="77777777" w:rsidR="00192587" w:rsidRPr="00C370F0" w:rsidRDefault="00192587" w:rsidP="00192587">
            <w:pPr>
              <w:rPr>
                <w:bCs/>
                <w:color w:val="170E02"/>
              </w:rPr>
            </w:pPr>
          </w:p>
        </w:tc>
      </w:tr>
      <w:tr w:rsidR="00DF45D9" w:rsidRPr="00C370F0" w14:paraId="07B10E52" w14:textId="77777777" w:rsidTr="00CA7AE3">
        <w:tc>
          <w:tcPr>
            <w:tcW w:w="2252" w:type="dxa"/>
          </w:tcPr>
          <w:p w14:paraId="75108695" w14:textId="77777777" w:rsidR="00E454F4" w:rsidRPr="00AB0595" w:rsidRDefault="0060722E" w:rsidP="00E454F4">
            <w:pPr>
              <w:rPr>
                <w:b/>
              </w:rPr>
            </w:pPr>
            <w:r w:rsidRPr="00AB0595">
              <w:rPr>
                <w:b/>
              </w:rPr>
              <w:lastRenderedPageBreak/>
              <w:t>4</w:t>
            </w:r>
            <w:r w:rsidR="00192587" w:rsidRPr="00AB0595">
              <w:rPr>
                <w:b/>
              </w:rPr>
              <w:t>.</w:t>
            </w:r>
            <w:r w:rsidR="00E454F4" w:rsidRPr="00AB0595">
              <w:rPr>
                <w:b/>
              </w:rPr>
              <w:t xml:space="preserve"> Включение в систему знаний и повторение.</w:t>
            </w:r>
          </w:p>
          <w:p w14:paraId="1607F8F8" w14:textId="77777777" w:rsidR="00DF45D9" w:rsidRPr="00C370F0" w:rsidRDefault="00DF45D9" w:rsidP="00E454F4"/>
        </w:tc>
        <w:tc>
          <w:tcPr>
            <w:tcW w:w="2418" w:type="dxa"/>
          </w:tcPr>
          <w:p w14:paraId="4AE6F8DE" w14:textId="77777777" w:rsidR="00E454F4" w:rsidRPr="00C370F0" w:rsidRDefault="00E454F4" w:rsidP="00E454F4">
            <w:r w:rsidRPr="00C370F0">
              <w:t>Обобщение и систематизация</w:t>
            </w:r>
          </w:p>
          <w:p w14:paraId="19E62E06" w14:textId="77777777" w:rsidR="00DF45D9" w:rsidRPr="00C370F0" w:rsidRDefault="0060722E" w:rsidP="0060722E">
            <w:r>
              <w:t>Составление модели суточного дня</w:t>
            </w:r>
            <w:r w:rsidR="0064434E" w:rsidRPr="00C370F0">
              <w:t>.</w:t>
            </w:r>
          </w:p>
        </w:tc>
        <w:tc>
          <w:tcPr>
            <w:tcW w:w="3235" w:type="dxa"/>
          </w:tcPr>
          <w:p w14:paraId="2E8059B2" w14:textId="77777777" w:rsidR="0060722E" w:rsidRPr="00C370F0" w:rsidRDefault="0060722E" w:rsidP="0060722E">
            <w:r>
              <w:t>Ребята, конечно притча заставляет нас задуматься. А правильно  мы тратим свое драгоценное время?</w:t>
            </w:r>
          </w:p>
          <w:p w14:paraId="0CFDE060" w14:textId="77777777" w:rsidR="0064434E" w:rsidRPr="00C370F0" w:rsidRDefault="0064434E" w:rsidP="00E454F4"/>
        </w:tc>
        <w:tc>
          <w:tcPr>
            <w:tcW w:w="2409" w:type="dxa"/>
          </w:tcPr>
          <w:p w14:paraId="02958D22" w14:textId="77777777" w:rsidR="00DF45D9" w:rsidRPr="002135E1" w:rsidRDefault="0060722E" w:rsidP="0060722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Объясняет, дает инструкцию для выполнения данного задания</w:t>
            </w:r>
          </w:p>
        </w:tc>
        <w:tc>
          <w:tcPr>
            <w:tcW w:w="2835" w:type="dxa"/>
          </w:tcPr>
          <w:p w14:paraId="3E54050D" w14:textId="77777777" w:rsidR="00E454F4" w:rsidRPr="00C370F0" w:rsidRDefault="00E454F4" w:rsidP="00671A76">
            <w:r w:rsidRPr="00C370F0">
              <w:rPr>
                <w:color w:val="000000"/>
              </w:rPr>
              <w:t>Оценивают свою работу. Высказывают предложения по дальнейшей работе по устранению ошибок.</w:t>
            </w:r>
          </w:p>
          <w:p w14:paraId="3852AA4D" w14:textId="77777777" w:rsidR="00DF45D9" w:rsidRPr="00C370F0" w:rsidRDefault="00DF45D9" w:rsidP="00E454F4">
            <w:r w:rsidRPr="00C370F0">
              <w:t xml:space="preserve">Знакомятся с заданием. </w:t>
            </w:r>
            <w:r w:rsidR="0060722E">
              <w:rPr>
                <w:color w:val="000000"/>
              </w:rPr>
              <w:t xml:space="preserve"> Работая в группах, составляют модель суточного дня.</w:t>
            </w:r>
          </w:p>
        </w:tc>
        <w:tc>
          <w:tcPr>
            <w:tcW w:w="2552" w:type="dxa"/>
          </w:tcPr>
          <w:p w14:paraId="565C3000" w14:textId="77777777" w:rsidR="00FE6CB7" w:rsidRPr="00C370F0" w:rsidRDefault="00FE6CB7" w:rsidP="00FE6CB7">
            <w:pPr>
              <w:rPr>
                <w:bCs/>
                <w:color w:val="170E02"/>
              </w:rPr>
            </w:pPr>
            <w:r w:rsidRPr="00C370F0">
              <w:rPr>
                <w:bCs/>
                <w:color w:val="170E02"/>
              </w:rPr>
              <w:t>Уметь оформлять свои мысли в устной форме (</w:t>
            </w:r>
            <w:r w:rsidRPr="00C370F0">
              <w:rPr>
                <w:bCs/>
                <w:i/>
                <w:color w:val="170E02"/>
              </w:rPr>
              <w:t>Коммуникативное УУД</w:t>
            </w:r>
            <w:r w:rsidRPr="00C370F0">
              <w:rPr>
                <w:bCs/>
                <w:color w:val="170E02"/>
              </w:rPr>
              <w:t>).</w:t>
            </w:r>
          </w:p>
          <w:p w14:paraId="29AA5CA6" w14:textId="77777777" w:rsidR="00DF45D9" w:rsidRPr="00C370F0" w:rsidRDefault="00FE6CB7" w:rsidP="00671A76">
            <w:r w:rsidRPr="00C370F0">
              <w:rPr>
                <w:bCs/>
                <w:color w:val="170E02"/>
              </w:rPr>
              <w:t>Уметь проговаривать последовательность действий на уроке; высказывать своё предположение (</w:t>
            </w:r>
            <w:r w:rsidRPr="00C370F0">
              <w:rPr>
                <w:bCs/>
                <w:i/>
                <w:color w:val="170E02"/>
              </w:rPr>
              <w:t>Регулятивные УУД</w:t>
            </w:r>
            <w:r w:rsidRPr="00C370F0">
              <w:rPr>
                <w:bCs/>
                <w:color w:val="170E02"/>
              </w:rPr>
              <w:t>).</w:t>
            </w:r>
          </w:p>
        </w:tc>
      </w:tr>
      <w:tr w:rsidR="00DF45D9" w:rsidRPr="00C370F0" w14:paraId="131C02F7" w14:textId="77777777" w:rsidTr="00CA7AE3">
        <w:tc>
          <w:tcPr>
            <w:tcW w:w="2252" w:type="dxa"/>
          </w:tcPr>
          <w:p w14:paraId="2E7F143E" w14:textId="77777777" w:rsidR="00DF45D9" w:rsidRPr="00AB0595" w:rsidRDefault="00AB0595" w:rsidP="00671A76">
            <w:pPr>
              <w:rPr>
                <w:b/>
              </w:rPr>
            </w:pPr>
            <w:r>
              <w:rPr>
                <w:b/>
              </w:rPr>
              <w:t>5.</w:t>
            </w:r>
            <w:r w:rsidR="00DF45D9" w:rsidRPr="00AB0595">
              <w:rPr>
                <w:b/>
              </w:rPr>
              <w:t>Физминутка</w:t>
            </w:r>
          </w:p>
        </w:tc>
        <w:tc>
          <w:tcPr>
            <w:tcW w:w="2418" w:type="dxa"/>
          </w:tcPr>
          <w:p w14:paraId="5C3847B1" w14:textId="77777777" w:rsidR="00DF45D9" w:rsidRPr="00C370F0" w:rsidRDefault="00DF45D9" w:rsidP="00671A76">
            <w:r w:rsidRPr="00C370F0">
              <w:t>Формирование ценностного отношения к своему здоровью.</w:t>
            </w:r>
          </w:p>
        </w:tc>
        <w:tc>
          <w:tcPr>
            <w:tcW w:w="3235" w:type="dxa"/>
          </w:tcPr>
          <w:p w14:paraId="762341D7" w14:textId="77777777" w:rsidR="00DF45D9" w:rsidRDefault="0060722E" w:rsidP="00671A76">
            <w:r>
              <w:t>Земля –руки вниз</w:t>
            </w:r>
          </w:p>
          <w:p w14:paraId="41A1CE91" w14:textId="77777777" w:rsidR="0060722E" w:rsidRDefault="0060722E" w:rsidP="00671A76">
            <w:r>
              <w:t>Вода- руки вперед</w:t>
            </w:r>
          </w:p>
          <w:p w14:paraId="777E5515" w14:textId="77777777" w:rsidR="0060722E" w:rsidRDefault="0060722E" w:rsidP="00671A76">
            <w:r>
              <w:t>Воздух- руки вверх</w:t>
            </w:r>
          </w:p>
          <w:p w14:paraId="4493009D" w14:textId="77777777" w:rsidR="0060722E" w:rsidRDefault="0060722E" w:rsidP="00671A76">
            <w:r>
              <w:t>Огонь – руки вверх с вращением</w:t>
            </w:r>
          </w:p>
          <w:p w14:paraId="568B55C9" w14:textId="77777777" w:rsidR="0060722E" w:rsidRPr="00C370F0" w:rsidRDefault="0060722E" w:rsidP="00671A76">
            <w:r>
              <w:t>Время – руки в разные стороны</w:t>
            </w:r>
          </w:p>
        </w:tc>
        <w:tc>
          <w:tcPr>
            <w:tcW w:w="2409" w:type="dxa"/>
          </w:tcPr>
          <w:p w14:paraId="3A66D630" w14:textId="77777777" w:rsidR="00DF45D9" w:rsidRPr="00C370F0" w:rsidRDefault="0060722E" w:rsidP="0060722E">
            <w:r>
              <w:t xml:space="preserve">Выполняют по команде учителя </w:t>
            </w:r>
          </w:p>
        </w:tc>
        <w:tc>
          <w:tcPr>
            <w:tcW w:w="2835" w:type="dxa"/>
          </w:tcPr>
          <w:p w14:paraId="1633C4EF" w14:textId="77777777" w:rsidR="00DF45D9" w:rsidRPr="00C370F0" w:rsidRDefault="00DF45D9" w:rsidP="00671A76">
            <w:r w:rsidRPr="00C370F0">
              <w:t>Выполняют упражнение для снятия усталости и напряжения.</w:t>
            </w:r>
          </w:p>
        </w:tc>
        <w:tc>
          <w:tcPr>
            <w:tcW w:w="2552" w:type="dxa"/>
          </w:tcPr>
          <w:p w14:paraId="5B16C1F7" w14:textId="77777777" w:rsidR="00DF45D9" w:rsidRPr="00C370F0" w:rsidRDefault="00DF45D9" w:rsidP="00671A76"/>
        </w:tc>
      </w:tr>
      <w:tr w:rsidR="00E454F4" w:rsidRPr="00C370F0" w14:paraId="03E373BB" w14:textId="77777777" w:rsidTr="00CA7AE3">
        <w:tc>
          <w:tcPr>
            <w:tcW w:w="2252" w:type="dxa"/>
          </w:tcPr>
          <w:p w14:paraId="34AA763A" w14:textId="77777777" w:rsidR="00E454F4" w:rsidRPr="00AB0595" w:rsidRDefault="00AB0595" w:rsidP="0088717D">
            <w:pPr>
              <w:rPr>
                <w:b/>
              </w:rPr>
            </w:pPr>
            <w:r>
              <w:rPr>
                <w:b/>
              </w:rPr>
              <w:t>6.</w:t>
            </w:r>
            <w:r w:rsidR="00E454F4" w:rsidRPr="00AB0595">
              <w:rPr>
                <w:b/>
              </w:rPr>
              <w:t>Самостоятельная работа</w:t>
            </w:r>
            <w:r w:rsidR="0088717D" w:rsidRPr="00AB0595">
              <w:rPr>
                <w:b/>
              </w:rPr>
              <w:t xml:space="preserve"> </w:t>
            </w:r>
          </w:p>
        </w:tc>
        <w:tc>
          <w:tcPr>
            <w:tcW w:w="2418" w:type="dxa"/>
          </w:tcPr>
          <w:p w14:paraId="0A866744" w14:textId="77777777" w:rsidR="00805F08" w:rsidRPr="00C370F0" w:rsidRDefault="00805F08" w:rsidP="00805F08">
            <w:r w:rsidRPr="00C370F0">
              <w:t>-</w:t>
            </w:r>
            <w:r w:rsidRPr="00C370F0">
              <w:rPr>
                <w:b/>
              </w:rPr>
              <w:t xml:space="preserve"> </w:t>
            </w:r>
            <w:r w:rsidRPr="00C370F0">
              <w:t xml:space="preserve">организовать выполнение учащимися самостоятельной работы </w:t>
            </w:r>
            <w:proofErr w:type="gramStart"/>
            <w:r w:rsidRPr="00C370F0">
              <w:t>на  закрепление</w:t>
            </w:r>
            <w:proofErr w:type="gramEnd"/>
            <w:r w:rsidRPr="00C370F0">
              <w:t>- -организовать взаимопроверку. самооценку;</w:t>
            </w:r>
          </w:p>
          <w:p w14:paraId="61344729" w14:textId="77777777" w:rsidR="00805F08" w:rsidRPr="00C370F0" w:rsidRDefault="00805F08" w:rsidP="00805F08">
            <w:r w:rsidRPr="00C370F0">
              <w:t>- организовать выявление места и причины затруднений, работу над ошибками.</w:t>
            </w:r>
          </w:p>
          <w:p w14:paraId="2D9AD739" w14:textId="77777777" w:rsidR="00805F08" w:rsidRPr="00C370F0" w:rsidRDefault="00805F08" w:rsidP="00E454F4"/>
          <w:p w14:paraId="283F6BB1" w14:textId="77777777" w:rsidR="00E454F4" w:rsidRPr="00C370F0" w:rsidRDefault="00805F08" w:rsidP="00E454F4">
            <w:r w:rsidRPr="00C370F0">
              <w:t>Каждый для себя должен сделать вывод о том, что он уже умеет делать.</w:t>
            </w:r>
          </w:p>
        </w:tc>
        <w:tc>
          <w:tcPr>
            <w:tcW w:w="3235" w:type="dxa"/>
          </w:tcPr>
          <w:p w14:paraId="241331CE" w14:textId="77777777" w:rsidR="00E454F4" w:rsidRPr="00C370F0" w:rsidRDefault="0060722E" w:rsidP="00671A76">
            <w:r>
              <w:t xml:space="preserve">Настало время для </w:t>
            </w:r>
            <w:r w:rsidR="00AB0595">
              <w:t xml:space="preserve">составления </w:t>
            </w:r>
            <w:r>
              <w:t>пословиц и поговорок.</w:t>
            </w:r>
          </w:p>
        </w:tc>
        <w:tc>
          <w:tcPr>
            <w:tcW w:w="2409" w:type="dxa"/>
          </w:tcPr>
          <w:p w14:paraId="0F6A70C6" w14:textId="77777777" w:rsidR="00AB0595" w:rsidRPr="00AB0595" w:rsidRDefault="00AB0595" w:rsidP="00AB0595">
            <w:r w:rsidRPr="00AB0595">
              <w:t>Время все излечит.</w:t>
            </w:r>
          </w:p>
          <w:p w14:paraId="0175139B" w14:textId="77777777" w:rsidR="00AB0595" w:rsidRPr="00AB0595" w:rsidRDefault="00AB0595" w:rsidP="00AB0595">
            <w:r w:rsidRPr="00AB0595">
              <w:t>Упустишь минуту - потеряешь час.</w:t>
            </w:r>
          </w:p>
          <w:p w14:paraId="037DD337" w14:textId="77777777" w:rsidR="00AB0595" w:rsidRPr="00AB0595" w:rsidRDefault="00AB0595" w:rsidP="00AB0595">
            <w:r w:rsidRPr="00AB0595">
              <w:t>У каждого времени свои песни.</w:t>
            </w:r>
          </w:p>
          <w:p w14:paraId="0D1C9769" w14:textId="77777777" w:rsidR="00AB0595" w:rsidRPr="00AB0595" w:rsidRDefault="00AB0595" w:rsidP="00AB0595">
            <w:r w:rsidRPr="00AB0595">
              <w:t>Пропущенный час годом не воротишь.</w:t>
            </w:r>
          </w:p>
          <w:p w14:paraId="1CE95F7C" w14:textId="77777777" w:rsidR="00AB0595" w:rsidRPr="00AB0595" w:rsidRDefault="00AB0595" w:rsidP="00AB0595">
            <w:r w:rsidRPr="00AB0595">
              <w:t>Всему свое время.</w:t>
            </w:r>
          </w:p>
          <w:p w14:paraId="4000E56E" w14:textId="77777777" w:rsidR="00AB0595" w:rsidRPr="00AB0595" w:rsidRDefault="00AB0595" w:rsidP="00AB0595">
            <w:r w:rsidRPr="00AB0595">
              <w:t>Время руками не удержишь.</w:t>
            </w:r>
          </w:p>
          <w:p w14:paraId="7D6E80A7" w14:textId="77777777" w:rsidR="00AB0595" w:rsidRPr="00AB0595" w:rsidRDefault="00AB0595" w:rsidP="00AB0595">
            <w:r w:rsidRPr="00AB0595">
              <w:t>Время всему научит.</w:t>
            </w:r>
          </w:p>
          <w:p w14:paraId="134A82C1" w14:textId="77777777" w:rsidR="00AB0595" w:rsidRPr="00AB0595" w:rsidRDefault="00AB0595" w:rsidP="00AB0595">
            <w:r w:rsidRPr="00AB0595">
              <w:t>Всякому дню своя забота.</w:t>
            </w:r>
          </w:p>
          <w:p w14:paraId="2C86D1CC" w14:textId="77777777" w:rsidR="00AB0595" w:rsidRPr="00AB0595" w:rsidRDefault="00AB0595" w:rsidP="00AB0595">
            <w:r w:rsidRPr="00AB0595">
              <w:t>Время дороже золота.</w:t>
            </w:r>
          </w:p>
          <w:p w14:paraId="4B2B54FA" w14:textId="77777777" w:rsidR="00AB0595" w:rsidRPr="00AB0595" w:rsidRDefault="00AB0595" w:rsidP="00AB0595">
            <w:r w:rsidRPr="00AB0595">
              <w:t>Время и камень точит.</w:t>
            </w:r>
          </w:p>
          <w:p w14:paraId="5867DACD" w14:textId="77777777" w:rsidR="00AB0595" w:rsidRPr="00AB0595" w:rsidRDefault="00AB0595" w:rsidP="00AB0595">
            <w:r w:rsidRPr="00AB0595">
              <w:t>Порядок время бережёт.</w:t>
            </w:r>
          </w:p>
          <w:p w14:paraId="2341DE77" w14:textId="77777777" w:rsidR="00AB0595" w:rsidRPr="00AB0595" w:rsidRDefault="00AB0595" w:rsidP="00AB0595">
            <w:r w:rsidRPr="00AB0595">
              <w:t>Утро вечера мудренее.</w:t>
            </w:r>
          </w:p>
          <w:p w14:paraId="3100359A" w14:textId="77777777" w:rsidR="00E454F4" w:rsidRPr="00C370F0" w:rsidRDefault="00E454F4" w:rsidP="00671A76"/>
        </w:tc>
        <w:tc>
          <w:tcPr>
            <w:tcW w:w="2835" w:type="dxa"/>
          </w:tcPr>
          <w:p w14:paraId="70151B86" w14:textId="77777777" w:rsidR="00E454F4" w:rsidRPr="00C370F0" w:rsidRDefault="00E80316" w:rsidP="00E80316">
            <w:r>
              <w:t>Выполняют по инструкции в группах</w:t>
            </w:r>
            <w:r w:rsidR="00E454F4" w:rsidRPr="00C370F0">
              <w:t>.</w:t>
            </w:r>
          </w:p>
        </w:tc>
        <w:tc>
          <w:tcPr>
            <w:tcW w:w="2552" w:type="dxa"/>
          </w:tcPr>
          <w:p w14:paraId="74CDE7ED" w14:textId="77777777" w:rsidR="00805F08" w:rsidRPr="00C370F0" w:rsidRDefault="00805F08" w:rsidP="00805F08">
            <w:pPr>
              <w:rPr>
                <w:bCs/>
                <w:color w:val="170E02"/>
              </w:rPr>
            </w:pPr>
            <w:r w:rsidRPr="00C370F0">
              <w:rPr>
                <w:bCs/>
                <w:color w:val="170E02"/>
              </w:rPr>
              <w:t xml:space="preserve">Уметь проговаривать последовательность действий на уроке </w:t>
            </w:r>
          </w:p>
          <w:p w14:paraId="1A475FDE" w14:textId="77777777" w:rsidR="00805F08" w:rsidRPr="00C370F0" w:rsidRDefault="00805F08" w:rsidP="00805F08">
            <w:r w:rsidRPr="00C370F0">
              <w:t>Уметь выполнять работу по предложенному плану.  Уметь вносить необходимые коррективы в действие после его завершения на основе его оценки и учёта характера сделанных ошибок (</w:t>
            </w:r>
            <w:r w:rsidRPr="00C370F0">
              <w:rPr>
                <w:i/>
              </w:rPr>
              <w:t>Регулятивные УУД</w:t>
            </w:r>
            <w:r w:rsidRPr="00C370F0">
              <w:t>).</w:t>
            </w:r>
          </w:p>
          <w:p w14:paraId="3F35895C" w14:textId="77777777" w:rsidR="00E454F4" w:rsidRPr="00C370F0" w:rsidRDefault="00805F08" w:rsidP="00805F08">
            <w:r w:rsidRPr="00C370F0">
              <w:rPr>
                <w:bCs/>
                <w:color w:val="170E02"/>
              </w:rPr>
              <w:t>Способность к самооценке на основе критерия успешности учебной деятельности (</w:t>
            </w:r>
            <w:r w:rsidRPr="00C370F0">
              <w:rPr>
                <w:bCs/>
                <w:i/>
                <w:color w:val="170E02"/>
              </w:rPr>
              <w:t>Личностные УУД</w:t>
            </w:r>
            <w:r w:rsidRPr="00C370F0">
              <w:rPr>
                <w:bCs/>
                <w:color w:val="170E02"/>
              </w:rPr>
              <w:t>).</w:t>
            </w:r>
          </w:p>
        </w:tc>
      </w:tr>
      <w:tr w:rsidR="00097B97" w:rsidRPr="00C370F0" w14:paraId="2BD835B5" w14:textId="77777777" w:rsidTr="00CA7AE3">
        <w:tc>
          <w:tcPr>
            <w:tcW w:w="2252" w:type="dxa"/>
          </w:tcPr>
          <w:p w14:paraId="47DB703A" w14:textId="77777777" w:rsidR="00097B97" w:rsidRDefault="00E80316" w:rsidP="0088717D">
            <w:pPr>
              <w:rPr>
                <w:b/>
              </w:rPr>
            </w:pPr>
            <w:r>
              <w:rPr>
                <w:b/>
              </w:rPr>
              <w:lastRenderedPageBreak/>
              <w:t>7.Практическая работа</w:t>
            </w:r>
          </w:p>
        </w:tc>
        <w:tc>
          <w:tcPr>
            <w:tcW w:w="2418" w:type="dxa"/>
          </w:tcPr>
          <w:p w14:paraId="486D29C0" w14:textId="77777777" w:rsidR="00097B97" w:rsidRPr="00C370F0" w:rsidRDefault="00A12834" w:rsidP="00805F08">
            <w:r>
              <w:t>Умение работать по шаблону</w:t>
            </w:r>
          </w:p>
        </w:tc>
        <w:tc>
          <w:tcPr>
            <w:tcW w:w="3235" w:type="dxa"/>
          </w:tcPr>
          <w:p w14:paraId="1EE78BEF" w14:textId="77777777" w:rsidR="00097B97" w:rsidRDefault="00E80316" w:rsidP="00A12834">
            <w:r>
              <w:t>Ребята, а теперь наступило время Волшебства. У каждого из вас есть сокровенные мечты, которые сбудутся со временем</w:t>
            </w:r>
            <w:r w:rsidR="00A12834">
              <w:t>. Пусть каждый из вас напишет свои «мечты» на лепестках и положит их в ёмкость с водой</w:t>
            </w:r>
          </w:p>
        </w:tc>
        <w:tc>
          <w:tcPr>
            <w:tcW w:w="2409" w:type="dxa"/>
          </w:tcPr>
          <w:p w14:paraId="33F019DB" w14:textId="77777777" w:rsidR="00097B97" w:rsidRPr="00AB0595" w:rsidRDefault="00E80316" w:rsidP="00AB0595">
            <w:r>
              <w:t xml:space="preserve">На лепестках </w:t>
            </w:r>
            <w:r w:rsidR="00A12834">
              <w:t xml:space="preserve">цветов </w:t>
            </w:r>
            <w:r>
              <w:t xml:space="preserve"> записывают свои мечты,</w:t>
            </w:r>
            <w:r w:rsidR="00A12834">
              <w:t xml:space="preserve"> отпускают в ёмкость с водой, со временем лепестки начинают распускаться</w:t>
            </w:r>
          </w:p>
        </w:tc>
        <w:tc>
          <w:tcPr>
            <w:tcW w:w="2835" w:type="dxa"/>
          </w:tcPr>
          <w:p w14:paraId="1D1CABB8" w14:textId="77777777" w:rsidR="00097B97" w:rsidRDefault="00A12834" w:rsidP="00671A76">
            <w:r>
              <w:t>Выполняют по инструкции индивидуально</w:t>
            </w:r>
          </w:p>
        </w:tc>
        <w:tc>
          <w:tcPr>
            <w:tcW w:w="2552" w:type="dxa"/>
          </w:tcPr>
          <w:p w14:paraId="6FF47E6B" w14:textId="77777777" w:rsidR="00A12834" w:rsidRPr="00C370F0" w:rsidRDefault="00A12834" w:rsidP="00A12834">
            <w:pPr>
              <w:rPr>
                <w:bCs/>
                <w:color w:val="170E02"/>
              </w:rPr>
            </w:pPr>
            <w:r w:rsidRPr="00C370F0">
              <w:rPr>
                <w:bCs/>
                <w:color w:val="170E02"/>
              </w:rPr>
              <w:t xml:space="preserve">Уметь проговаривать последовательность действий на уроке </w:t>
            </w:r>
          </w:p>
          <w:p w14:paraId="11A2C124" w14:textId="77777777" w:rsidR="00097B97" w:rsidRPr="00C370F0" w:rsidRDefault="00A12834" w:rsidP="00A12834">
            <w:pPr>
              <w:rPr>
                <w:bCs/>
                <w:color w:val="170E02"/>
              </w:rPr>
            </w:pPr>
            <w:r w:rsidRPr="00C370F0">
              <w:t xml:space="preserve">Уметь выполнять работу по предложенному плану.  </w:t>
            </w:r>
          </w:p>
        </w:tc>
      </w:tr>
      <w:tr w:rsidR="00AB0595" w:rsidRPr="00C370F0" w14:paraId="3B31C833" w14:textId="77777777" w:rsidTr="00CA7AE3">
        <w:tc>
          <w:tcPr>
            <w:tcW w:w="2252" w:type="dxa"/>
          </w:tcPr>
          <w:p w14:paraId="20911A00" w14:textId="77777777" w:rsidR="00AB0595" w:rsidRDefault="00AB0595" w:rsidP="0088717D">
            <w:pPr>
              <w:rPr>
                <w:b/>
              </w:rPr>
            </w:pPr>
          </w:p>
        </w:tc>
        <w:tc>
          <w:tcPr>
            <w:tcW w:w="2418" w:type="dxa"/>
          </w:tcPr>
          <w:p w14:paraId="799F4325" w14:textId="77777777" w:rsidR="00AB0595" w:rsidRPr="00C370F0" w:rsidRDefault="00AB0595" w:rsidP="00805F08"/>
        </w:tc>
        <w:tc>
          <w:tcPr>
            <w:tcW w:w="3235" w:type="dxa"/>
          </w:tcPr>
          <w:p w14:paraId="6DDFD7C7" w14:textId="77777777" w:rsidR="00AB0595" w:rsidRDefault="00AB0595" w:rsidP="00671A76"/>
        </w:tc>
        <w:tc>
          <w:tcPr>
            <w:tcW w:w="2409" w:type="dxa"/>
          </w:tcPr>
          <w:p w14:paraId="3F65D884" w14:textId="77777777" w:rsidR="00AB0595" w:rsidRPr="00AB0595" w:rsidRDefault="00AB0595" w:rsidP="00AB0595"/>
        </w:tc>
        <w:tc>
          <w:tcPr>
            <w:tcW w:w="2835" w:type="dxa"/>
          </w:tcPr>
          <w:p w14:paraId="41301718" w14:textId="77777777" w:rsidR="00AB0595" w:rsidRDefault="00AB0595" w:rsidP="00671A76"/>
        </w:tc>
        <w:tc>
          <w:tcPr>
            <w:tcW w:w="2552" w:type="dxa"/>
          </w:tcPr>
          <w:p w14:paraId="6CF2D712" w14:textId="77777777" w:rsidR="00AB0595" w:rsidRPr="00C370F0" w:rsidRDefault="00AB0595" w:rsidP="00805F08">
            <w:pPr>
              <w:rPr>
                <w:bCs/>
                <w:color w:val="170E02"/>
              </w:rPr>
            </w:pPr>
          </w:p>
        </w:tc>
      </w:tr>
      <w:tr w:rsidR="00DF45D9" w:rsidRPr="00C370F0" w14:paraId="59255D62" w14:textId="77777777" w:rsidTr="00CA7AE3">
        <w:tc>
          <w:tcPr>
            <w:tcW w:w="2252" w:type="dxa"/>
          </w:tcPr>
          <w:p w14:paraId="7FDA0D56" w14:textId="77777777" w:rsidR="00DF45D9" w:rsidRPr="00AB0595" w:rsidRDefault="00665075" w:rsidP="00671A76">
            <w:pPr>
              <w:rPr>
                <w:b/>
              </w:rPr>
            </w:pPr>
            <w:r>
              <w:rPr>
                <w:b/>
              </w:rPr>
              <w:t>8</w:t>
            </w:r>
            <w:r w:rsidR="00AB0595" w:rsidRPr="00AB0595">
              <w:rPr>
                <w:b/>
              </w:rPr>
              <w:t>.</w:t>
            </w:r>
            <w:r w:rsidR="00DF45D9" w:rsidRPr="00AB0595">
              <w:rPr>
                <w:b/>
              </w:rPr>
              <w:t>Рефлексия</w:t>
            </w:r>
          </w:p>
        </w:tc>
        <w:tc>
          <w:tcPr>
            <w:tcW w:w="2418" w:type="dxa"/>
          </w:tcPr>
          <w:p w14:paraId="6B3EA103" w14:textId="77777777" w:rsidR="00B07D5A" w:rsidRPr="00C370F0" w:rsidRDefault="00B07D5A" w:rsidP="00B07D5A">
            <w:r w:rsidRPr="00C370F0">
              <w:t>- зафиксировать содержание урока;</w:t>
            </w:r>
          </w:p>
          <w:p w14:paraId="5CB3EB32" w14:textId="77777777" w:rsidR="00B07D5A" w:rsidRPr="00C370F0" w:rsidRDefault="00B07D5A" w:rsidP="00B07D5A">
            <w:r w:rsidRPr="00C370F0">
              <w:t>-</w:t>
            </w:r>
            <w:r w:rsidRPr="00C370F0">
              <w:rPr>
                <w:b/>
              </w:rPr>
              <w:t xml:space="preserve"> </w:t>
            </w:r>
            <w:r w:rsidRPr="00C370F0">
              <w:t>организовать рефлексию и самооценку учениками собственной учебной деятельности.</w:t>
            </w:r>
          </w:p>
        </w:tc>
        <w:tc>
          <w:tcPr>
            <w:tcW w:w="3235" w:type="dxa"/>
          </w:tcPr>
          <w:p w14:paraId="7D52C7C9" w14:textId="77777777" w:rsidR="00DF45D9" w:rsidRPr="00C370F0" w:rsidRDefault="00AB0595" w:rsidP="00671A76">
            <w:r>
              <w:t xml:space="preserve"> </w:t>
            </w:r>
            <w:r w:rsidR="00DF45D9" w:rsidRPr="00C370F0">
              <w:t>Какую задачу ставили на урок?</w:t>
            </w:r>
          </w:p>
          <w:p w14:paraId="6BC75610" w14:textId="77777777" w:rsidR="00DF45D9" w:rsidRPr="00C370F0" w:rsidRDefault="00DF45D9" w:rsidP="00671A76">
            <w:r w:rsidRPr="00C370F0">
              <w:t>Удалось решить поставленную задачу?</w:t>
            </w:r>
          </w:p>
          <w:p w14:paraId="593DA151" w14:textId="77777777" w:rsidR="00DF45D9" w:rsidRPr="00C370F0" w:rsidRDefault="00DF45D9" w:rsidP="00671A76"/>
        </w:tc>
        <w:tc>
          <w:tcPr>
            <w:tcW w:w="2409" w:type="dxa"/>
          </w:tcPr>
          <w:p w14:paraId="2C6283DB" w14:textId="77777777" w:rsidR="00805F08" w:rsidRPr="00C370F0" w:rsidRDefault="00805F08" w:rsidP="00805F08">
            <w:r w:rsidRPr="00C370F0">
              <w:t>Организует фиксирование нового содержания.</w:t>
            </w:r>
          </w:p>
          <w:p w14:paraId="5A6943D2" w14:textId="77777777" w:rsidR="00805F08" w:rsidRPr="00C370F0" w:rsidRDefault="00805F08" w:rsidP="00805F08">
            <w:r w:rsidRPr="00C370F0">
              <w:t>Организует рефлексию.</w:t>
            </w:r>
          </w:p>
          <w:p w14:paraId="135BB246" w14:textId="77777777" w:rsidR="00DF45D9" w:rsidRPr="00C370F0" w:rsidRDefault="00805F08" w:rsidP="00805F08">
            <w:r w:rsidRPr="00C370F0">
              <w:t>Организует самооценку учебной деятельности.</w:t>
            </w:r>
          </w:p>
        </w:tc>
        <w:tc>
          <w:tcPr>
            <w:tcW w:w="2835" w:type="dxa"/>
          </w:tcPr>
          <w:p w14:paraId="3FD2D8E2" w14:textId="77777777" w:rsidR="00DF45D9" w:rsidRPr="00C370F0" w:rsidRDefault="00DF45D9" w:rsidP="00671A76">
            <w:r w:rsidRPr="00C370F0">
              <w:t>Высказывания учащихся.</w:t>
            </w:r>
          </w:p>
          <w:p w14:paraId="16D72B73" w14:textId="77777777" w:rsidR="00805F08" w:rsidRPr="00C370F0" w:rsidRDefault="00805F08" w:rsidP="00805F08">
            <w:r w:rsidRPr="00C370F0">
              <w:t>Отвечают на вопросы учителя.</w:t>
            </w:r>
          </w:p>
          <w:p w14:paraId="57AA89FB" w14:textId="77777777" w:rsidR="00805F08" w:rsidRPr="00C370F0" w:rsidRDefault="00805F08" w:rsidP="00805F08">
            <w:r w:rsidRPr="00C370F0">
              <w:t>По схеме рассказывают, что узнали, знают, смогли.</w:t>
            </w:r>
          </w:p>
          <w:p w14:paraId="447C4CA8" w14:textId="77777777" w:rsidR="00DF45D9" w:rsidRPr="00C370F0" w:rsidRDefault="00805F08" w:rsidP="00805F08">
            <w:r w:rsidRPr="00C370F0">
              <w:t>Делают самооценку</w:t>
            </w:r>
          </w:p>
        </w:tc>
        <w:tc>
          <w:tcPr>
            <w:tcW w:w="2552" w:type="dxa"/>
          </w:tcPr>
          <w:p w14:paraId="6F95A723" w14:textId="77777777" w:rsidR="00805F08" w:rsidRPr="00C370F0" w:rsidRDefault="00805F08" w:rsidP="00805F08">
            <w:pPr>
              <w:rPr>
                <w:bCs/>
                <w:color w:val="170E02"/>
              </w:rPr>
            </w:pPr>
            <w:r w:rsidRPr="00C370F0">
              <w:rPr>
                <w:bCs/>
                <w:color w:val="170E02"/>
              </w:rPr>
              <w:t>Уметь проговаривать последовательность действий на уроке (</w:t>
            </w:r>
            <w:r w:rsidRPr="00C370F0">
              <w:rPr>
                <w:bCs/>
                <w:i/>
                <w:color w:val="170E02"/>
              </w:rPr>
              <w:t>Регулятивные УУД</w:t>
            </w:r>
            <w:r w:rsidRPr="00C370F0">
              <w:rPr>
                <w:bCs/>
                <w:color w:val="170E02"/>
              </w:rPr>
              <w:t>).</w:t>
            </w:r>
          </w:p>
          <w:p w14:paraId="5B39EF50" w14:textId="77777777" w:rsidR="00805F08" w:rsidRPr="00C370F0" w:rsidRDefault="00805F08" w:rsidP="00805F08">
            <w:r w:rsidRPr="00C370F0">
              <w:rPr>
                <w:bCs/>
                <w:color w:val="170E02"/>
              </w:rPr>
              <w:t>Уметь оценивать правильность выполнения действия на уровне адекватной ретроспективной оценки. (</w:t>
            </w:r>
            <w:r w:rsidRPr="00C370F0">
              <w:rPr>
                <w:bCs/>
                <w:i/>
                <w:color w:val="170E02"/>
              </w:rPr>
              <w:t>Регулятивные УУД).</w:t>
            </w:r>
          </w:p>
          <w:p w14:paraId="589EA4CE" w14:textId="77777777" w:rsidR="00DF45D9" w:rsidRPr="00C370F0" w:rsidRDefault="00805F08" w:rsidP="00805F08">
            <w:r w:rsidRPr="00C370F0">
              <w:rPr>
                <w:bCs/>
                <w:color w:val="170E02"/>
              </w:rPr>
              <w:t>Способность к самооценке на основе критерия успешности учебной деятельности (</w:t>
            </w:r>
            <w:r w:rsidRPr="00C370F0">
              <w:rPr>
                <w:bCs/>
                <w:i/>
                <w:color w:val="170E02"/>
              </w:rPr>
              <w:t>Личностные УУД</w:t>
            </w:r>
            <w:r w:rsidRPr="00C370F0">
              <w:rPr>
                <w:bCs/>
                <w:color w:val="170E02"/>
              </w:rPr>
              <w:t>).</w:t>
            </w:r>
          </w:p>
        </w:tc>
      </w:tr>
      <w:tr w:rsidR="00665075" w:rsidRPr="00C370F0" w14:paraId="7ECCB970" w14:textId="77777777" w:rsidTr="00CA7AE3">
        <w:tc>
          <w:tcPr>
            <w:tcW w:w="2252" w:type="dxa"/>
          </w:tcPr>
          <w:p w14:paraId="097C5DAF" w14:textId="77777777" w:rsidR="00665075" w:rsidRDefault="00665075" w:rsidP="00671A76">
            <w:pPr>
              <w:rPr>
                <w:b/>
              </w:rPr>
            </w:pPr>
            <w:r>
              <w:rPr>
                <w:b/>
              </w:rPr>
              <w:t>9.Дом.задание</w:t>
            </w:r>
          </w:p>
        </w:tc>
        <w:tc>
          <w:tcPr>
            <w:tcW w:w="2418" w:type="dxa"/>
          </w:tcPr>
          <w:p w14:paraId="0322B754" w14:textId="77777777" w:rsidR="00665075" w:rsidRPr="00C370F0" w:rsidRDefault="009C016D" w:rsidP="00B07D5A">
            <w:r w:rsidRPr="009C016D">
              <w:rPr>
                <w:lang w:val="x-none"/>
              </w:rPr>
              <w:t>Принимать учебную задачу, планировать ее выполнение</w:t>
            </w:r>
          </w:p>
        </w:tc>
        <w:tc>
          <w:tcPr>
            <w:tcW w:w="3235" w:type="dxa"/>
          </w:tcPr>
          <w:p w14:paraId="65DFC032" w14:textId="77777777" w:rsidR="00665075" w:rsidRDefault="009C016D" w:rsidP="009C016D">
            <w:r>
              <w:t>1.Выучить 3 пословицы о времени</w:t>
            </w:r>
          </w:p>
          <w:p w14:paraId="53DD1E39" w14:textId="77777777" w:rsidR="009C016D" w:rsidRDefault="009C016D" w:rsidP="009C016D">
            <w:r>
              <w:t>2.Записать 3 предложения о времени.</w:t>
            </w:r>
          </w:p>
          <w:p w14:paraId="64DD5C4D" w14:textId="77777777" w:rsidR="009C016D" w:rsidRDefault="009C016D" w:rsidP="009C016D">
            <w:r>
              <w:t>3.Составить кроссворд на тему: «Время»</w:t>
            </w:r>
          </w:p>
        </w:tc>
        <w:tc>
          <w:tcPr>
            <w:tcW w:w="2409" w:type="dxa"/>
          </w:tcPr>
          <w:p w14:paraId="1B2AEFE2" w14:textId="77777777" w:rsidR="009C016D" w:rsidRDefault="009C016D" w:rsidP="009C016D">
            <w:r>
              <w:t xml:space="preserve">Проговаривает и объясняет домашнее задание. Формулирует задачи выполнения упражнения, </w:t>
            </w:r>
          </w:p>
          <w:p w14:paraId="594178E2" w14:textId="77777777" w:rsidR="00665075" w:rsidRPr="00C370F0" w:rsidRDefault="009C016D" w:rsidP="009C016D">
            <w:r>
              <w:t>дает сопутствующие комментарии.</w:t>
            </w:r>
          </w:p>
        </w:tc>
        <w:tc>
          <w:tcPr>
            <w:tcW w:w="2835" w:type="dxa"/>
          </w:tcPr>
          <w:p w14:paraId="3FC75064" w14:textId="77777777" w:rsidR="00665075" w:rsidRPr="00C370F0" w:rsidRDefault="009C016D" w:rsidP="00671A76">
            <w:r w:rsidRPr="009C016D">
              <w:rPr>
                <w:lang w:val="x-none"/>
              </w:rPr>
              <w:t xml:space="preserve">Внимательно слушают, задают уточняющие </w:t>
            </w:r>
            <w:r w:rsidRPr="009C016D">
              <w:rPr>
                <w:lang w:val="x-none"/>
              </w:rPr>
              <w:br/>
              <w:t>вопросы</w:t>
            </w:r>
          </w:p>
        </w:tc>
        <w:tc>
          <w:tcPr>
            <w:tcW w:w="2552" w:type="dxa"/>
          </w:tcPr>
          <w:p w14:paraId="5C63E172" w14:textId="77777777" w:rsidR="00665075" w:rsidRPr="00C370F0" w:rsidRDefault="009C016D" w:rsidP="00805F08">
            <w:pPr>
              <w:rPr>
                <w:bCs/>
                <w:color w:val="170E02"/>
              </w:rPr>
            </w:pPr>
            <w:r w:rsidRPr="00C370F0">
              <w:t xml:space="preserve">Уметь выполнять работу по предложенному плану.  </w:t>
            </w:r>
          </w:p>
        </w:tc>
      </w:tr>
    </w:tbl>
    <w:p w14:paraId="0EF2F487" w14:textId="77777777" w:rsidR="00671A76" w:rsidRDefault="00671A76">
      <w:pPr>
        <w:sectPr w:rsidR="00671A76" w:rsidSect="005F0774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14:paraId="199B95D1" w14:textId="0C4D6CF9" w:rsidR="00671A76" w:rsidRDefault="00671A76" w:rsidP="00480AF2"/>
    <w:sectPr w:rsidR="00671A76" w:rsidSect="00F9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33E02" w14:textId="77777777" w:rsidR="00480AF2" w:rsidRDefault="00480AF2" w:rsidP="00480AF2">
      <w:r>
        <w:separator/>
      </w:r>
    </w:p>
  </w:endnote>
  <w:endnote w:type="continuationSeparator" w:id="0">
    <w:p w14:paraId="46BA6E9E" w14:textId="77777777" w:rsidR="00480AF2" w:rsidRDefault="00480AF2" w:rsidP="0048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8994" w14:textId="77777777" w:rsidR="00480AF2" w:rsidRDefault="00480AF2" w:rsidP="00480AF2">
      <w:r>
        <w:separator/>
      </w:r>
    </w:p>
  </w:footnote>
  <w:footnote w:type="continuationSeparator" w:id="0">
    <w:p w14:paraId="23D376FF" w14:textId="77777777" w:rsidR="00480AF2" w:rsidRDefault="00480AF2" w:rsidP="00480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1F6"/>
    <w:multiLevelType w:val="hybridMultilevel"/>
    <w:tmpl w:val="383CA1DC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3A329C2"/>
    <w:multiLevelType w:val="hybridMultilevel"/>
    <w:tmpl w:val="418643C2"/>
    <w:lvl w:ilvl="0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03FC11AC"/>
    <w:multiLevelType w:val="hybridMultilevel"/>
    <w:tmpl w:val="5D8899C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7A720D9"/>
    <w:multiLevelType w:val="hybridMultilevel"/>
    <w:tmpl w:val="A61E3E06"/>
    <w:lvl w:ilvl="0" w:tplc="041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" w15:restartNumberingAfterBreak="0">
    <w:nsid w:val="26153872"/>
    <w:multiLevelType w:val="hybridMultilevel"/>
    <w:tmpl w:val="73DC58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CCD7A66"/>
    <w:multiLevelType w:val="hybridMultilevel"/>
    <w:tmpl w:val="E56E4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D3C01"/>
    <w:multiLevelType w:val="hybridMultilevel"/>
    <w:tmpl w:val="50EA8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A2D83"/>
    <w:multiLevelType w:val="hybridMultilevel"/>
    <w:tmpl w:val="FA74BC52"/>
    <w:lvl w:ilvl="0" w:tplc="04190005">
      <w:start w:val="1"/>
      <w:numFmt w:val="bullet"/>
      <w:lvlText w:val=""/>
      <w:lvlJc w:val="left"/>
      <w:pPr>
        <w:ind w:left="16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8" w15:restartNumberingAfterBreak="0">
    <w:nsid w:val="4EEF7CF6"/>
    <w:multiLevelType w:val="hybridMultilevel"/>
    <w:tmpl w:val="91841EB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5D8C1E00"/>
    <w:multiLevelType w:val="hybridMultilevel"/>
    <w:tmpl w:val="FFCE2AAA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5DAE3327"/>
    <w:multiLevelType w:val="hybridMultilevel"/>
    <w:tmpl w:val="586CB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21B55"/>
    <w:multiLevelType w:val="multilevel"/>
    <w:tmpl w:val="6C16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E05DE1"/>
    <w:multiLevelType w:val="hybridMultilevel"/>
    <w:tmpl w:val="F760AEA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65460D5"/>
    <w:multiLevelType w:val="hybridMultilevel"/>
    <w:tmpl w:val="27A68418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D515FC8"/>
    <w:multiLevelType w:val="hybridMultilevel"/>
    <w:tmpl w:val="78F6D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6"/>
  </w:num>
  <w:num w:numId="5">
    <w:abstractNumId w:val="9"/>
  </w:num>
  <w:num w:numId="6">
    <w:abstractNumId w:val="8"/>
  </w:num>
  <w:num w:numId="7">
    <w:abstractNumId w:val="12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 w:numId="12">
    <w:abstractNumId w:val="3"/>
  </w:num>
  <w:num w:numId="13">
    <w:abstractNumId w:val="1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A76"/>
    <w:rsid w:val="00097B97"/>
    <w:rsid w:val="00192587"/>
    <w:rsid w:val="002135E1"/>
    <w:rsid w:val="00233100"/>
    <w:rsid w:val="003A393A"/>
    <w:rsid w:val="00456C0B"/>
    <w:rsid w:val="00480AF2"/>
    <w:rsid w:val="00481ABE"/>
    <w:rsid w:val="00483172"/>
    <w:rsid w:val="00504B27"/>
    <w:rsid w:val="005419F0"/>
    <w:rsid w:val="00544044"/>
    <w:rsid w:val="005B21E4"/>
    <w:rsid w:val="005F0774"/>
    <w:rsid w:val="0060722E"/>
    <w:rsid w:val="0064434E"/>
    <w:rsid w:val="00665075"/>
    <w:rsid w:val="00671A76"/>
    <w:rsid w:val="006A3F95"/>
    <w:rsid w:val="007D42B6"/>
    <w:rsid w:val="00805F08"/>
    <w:rsid w:val="0088717D"/>
    <w:rsid w:val="008F7BAC"/>
    <w:rsid w:val="009A3789"/>
    <w:rsid w:val="009C016D"/>
    <w:rsid w:val="009F1AD1"/>
    <w:rsid w:val="00A12834"/>
    <w:rsid w:val="00AB0595"/>
    <w:rsid w:val="00B07D5A"/>
    <w:rsid w:val="00C23BAB"/>
    <w:rsid w:val="00C370F0"/>
    <w:rsid w:val="00C71D4E"/>
    <w:rsid w:val="00C844E7"/>
    <w:rsid w:val="00CA7AE3"/>
    <w:rsid w:val="00CF68B2"/>
    <w:rsid w:val="00DF45D9"/>
    <w:rsid w:val="00E454F4"/>
    <w:rsid w:val="00E80316"/>
    <w:rsid w:val="00EC6A86"/>
    <w:rsid w:val="00F17AC7"/>
    <w:rsid w:val="00F804BD"/>
    <w:rsid w:val="00F93195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FB7E"/>
  <w15:docId w15:val="{88284FFE-1ECF-4489-B54A-E962A516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7">
    <w:name w:val="Style37"/>
    <w:basedOn w:val="a"/>
    <w:uiPriority w:val="99"/>
    <w:rsid w:val="00671A76"/>
    <w:pPr>
      <w:widowControl w:val="0"/>
      <w:autoSpaceDE w:val="0"/>
      <w:autoSpaceDN w:val="0"/>
      <w:adjustRightInd w:val="0"/>
      <w:spacing w:line="308" w:lineRule="exact"/>
      <w:ind w:firstLine="389"/>
      <w:jc w:val="both"/>
    </w:pPr>
    <w:rPr>
      <w:rFonts w:ascii="Tahoma" w:eastAsiaTheme="minorEastAsia" w:hAnsi="Tahoma" w:cs="Tahoma"/>
    </w:rPr>
  </w:style>
  <w:style w:type="character" w:customStyle="1" w:styleId="FontStyle154">
    <w:name w:val="Font Style154"/>
    <w:basedOn w:val="a0"/>
    <w:uiPriority w:val="99"/>
    <w:rsid w:val="00671A7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4">
    <w:name w:val="Style54"/>
    <w:basedOn w:val="a"/>
    <w:uiPriority w:val="99"/>
    <w:rsid w:val="00671A76"/>
    <w:pPr>
      <w:widowControl w:val="0"/>
      <w:autoSpaceDE w:val="0"/>
      <w:autoSpaceDN w:val="0"/>
      <w:adjustRightInd w:val="0"/>
      <w:spacing w:line="362" w:lineRule="exact"/>
      <w:jc w:val="both"/>
    </w:pPr>
    <w:rPr>
      <w:rFonts w:ascii="Tahoma" w:eastAsiaTheme="minorEastAsia" w:hAnsi="Tahoma" w:cs="Tahoma"/>
    </w:rPr>
  </w:style>
  <w:style w:type="character" w:customStyle="1" w:styleId="FontStyle149">
    <w:name w:val="Font Style149"/>
    <w:basedOn w:val="a0"/>
    <w:uiPriority w:val="99"/>
    <w:rsid w:val="00671A76"/>
    <w:rPr>
      <w:rFonts w:ascii="Times New Roman" w:hAnsi="Times New Roman" w:cs="Times New Roman"/>
      <w:sz w:val="24"/>
      <w:szCs w:val="24"/>
    </w:rPr>
  </w:style>
  <w:style w:type="character" w:customStyle="1" w:styleId="FontStyle155">
    <w:name w:val="Font Style155"/>
    <w:basedOn w:val="a0"/>
    <w:uiPriority w:val="99"/>
    <w:rsid w:val="00671A76"/>
    <w:rPr>
      <w:rFonts w:ascii="Times New Roman" w:hAnsi="Times New Roman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671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1A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A7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basedOn w:val="a"/>
    <w:link w:val="a7"/>
    <w:uiPriority w:val="1"/>
    <w:qFormat/>
    <w:rsid w:val="00671A76"/>
    <w:rPr>
      <w:rFonts w:ascii="Calibri" w:hAnsi="Calibri"/>
      <w:szCs w:val="32"/>
      <w:lang w:val="en-US" w:eastAsia="en-US" w:bidi="en-US"/>
    </w:rPr>
  </w:style>
  <w:style w:type="character" w:customStyle="1" w:styleId="a7">
    <w:name w:val="Без интервала Знак"/>
    <w:link w:val="a6"/>
    <w:uiPriority w:val="1"/>
    <w:rsid w:val="00671A76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8">
    <w:name w:val="List Paragraph"/>
    <w:basedOn w:val="a"/>
    <w:uiPriority w:val="34"/>
    <w:qFormat/>
    <w:rsid w:val="0048317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0A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0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0A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0A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Раиса Загидуллина</cp:lastModifiedBy>
  <cp:revision>3</cp:revision>
  <cp:lastPrinted>2018-11-20T17:58:00Z</cp:lastPrinted>
  <dcterms:created xsi:type="dcterms:W3CDTF">2020-11-22T12:41:00Z</dcterms:created>
  <dcterms:modified xsi:type="dcterms:W3CDTF">2022-01-01T12:55:00Z</dcterms:modified>
</cp:coreProperties>
</file>