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ackground w:color="E2EFD9" w:themeColor="accent6" w:themeTint="33"/>
  <w:body>
    <w:p w:rsidR="009F43E8" w:rsidRPr="003835AC" w:rsidRDefault="00CF7873" w:rsidP="009F43E8">
      <w:pPr>
        <w:spacing w:after="0" w:line="360" w:lineRule="auto"/>
        <w:jc w:val="center"/>
        <w:rPr>
          <w:rFonts w:ascii="Arial" w:hAnsi="Arial" w:cs="Arial"/>
          <w:b/>
          <w:color w:val="385623" w:themeColor="accent6" w:themeShade="80"/>
        </w:rPr>
      </w:pPr>
      <w:r w:rsidRPr="003835AC">
        <w:rPr>
          <w:rFonts w:ascii="Arial" w:hAnsi="Arial" w:cs="Arial"/>
          <w:b/>
          <w:color w:val="385623" w:themeColor="accent6" w:themeShade="80"/>
        </w:rPr>
        <w:t>МИНИСТЕРСТВО</w:t>
      </w:r>
      <w:r w:rsidR="009F43E8" w:rsidRPr="003835AC">
        <w:rPr>
          <w:rFonts w:ascii="Arial" w:hAnsi="Arial" w:cs="Arial"/>
          <w:b/>
          <w:color w:val="385623" w:themeColor="accent6" w:themeShade="80"/>
        </w:rPr>
        <w:t xml:space="preserve"> КУЛЬТУРЫ ДОНЕЦКОЙ НАРОДНОЙ РЕСПУБЛИКИ</w:t>
      </w:r>
    </w:p>
    <w:p w:rsidR="00CF7873" w:rsidRPr="003835AC" w:rsidRDefault="009F43E8" w:rsidP="00CF7873">
      <w:pPr>
        <w:spacing w:after="0" w:line="360" w:lineRule="auto"/>
        <w:jc w:val="center"/>
        <w:rPr>
          <w:rFonts w:ascii="Arial" w:hAnsi="Arial" w:cs="Arial"/>
          <w:b/>
          <w:color w:val="385623" w:themeColor="accent6" w:themeShade="80"/>
        </w:rPr>
      </w:pPr>
      <w:r w:rsidRPr="003835AC">
        <w:rPr>
          <w:rFonts w:ascii="Arial" w:hAnsi="Arial" w:cs="Arial"/>
          <w:b/>
          <w:color w:val="385623" w:themeColor="accent6" w:themeShade="80"/>
        </w:rPr>
        <w:t>ГБПОУ «ШАХТЕРСКИЙ ТЕ</w:t>
      </w:r>
      <w:r w:rsidR="003835AC">
        <w:rPr>
          <w:rFonts w:ascii="Arial" w:hAnsi="Arial" w:cs="Arial"/>
          <w:b/>
          <w:color w:val="385623" w:themeColor="accent6" w:themeShade="80"/>
        </w:rPr>
        <w:t>ХНИКУМ КИНО И ТЕЛЕВИДЕНИЯ им.</w:t>
      </w:r>
      <w:r w:rsidR="003835AC" w:rsidRPr="003835AC">
        <w:rPr>
          <w:rFonts w:ascii="Arial" w:hAnsi="Arial" w:cs="Arial"/>
          <w:b/>
          <w:color w:val="385623" w:themeColor="accent6" w:themeShade="80"/>
        </w:rPr>
        <w:t xml:space="preserve"> </w:t>
      </w:r>
      <w:r w:rsidRPr="003835AC">
        <w:rPr>
          <w:rFonts w:ascii="Arial" w:hAnsi="Arial" w:cs="Arial"/>
          <w:b/>
          <w:color w:val="385623" w:themeColor="accent6" w:themeShade="80"/>
        </w:rPr>
        <w:t>А.А. ХАНЖОНКОВА»</w:t>
      </w:r>
    </w:p>
    <w:p w:rsidR="00CF7873" w:rsidRPr="003835AC" w:rsidRDefault="00CF7873" w:rsidP="00CF7873">
      <w:pPr>
        <w:spacing w:after="0" w:line="360" w:lineRule="auto"/>
        <w:ind w:firstLine="709"/>
        <w:jc w:val="center"/>
        <w:rPr>
          <w:rFonts w:ascii="Times New Roman" w:hAnsi="Times New Roman" w:cs="Times New Roman"/>
          <w:b/>
          <w:color w:val="385623" w:themeColor="accent6" w:themeShade="80"/>
        </w:rPr>
      </w:pPr>
    </w:p>
    <w:p w:rsidR="00CF7873" w:rsidRPr="003835AC" w:rsidRDefault="00CF7873" w:rsidP="00CF7873">
      <w:pPr>
        <w:spacing w:after="0" w:line="360" w:lineRule="auto"/>
        <w:jc w:val="center"/>
        <w:rPr>
          <w:rFonts w:ascii="Times New Roman" w:hAnsi="Times New Roman" w:cs="Times New Roman"/>
          <w:b/>
          <w:color w:val="385623" w:themeColor="accent6" w:themeShade="80"/>
        </w:rPr>
      </w:pPr>
    </w:p>
    <w:p w:rsidR="00CF7873" w:rsidRPr="003835AC" w:rsidRDefault="00CF7873" w:rsidP="00CF7873">
      <w:pPr>
        <w:spacing w:after="0" w:line="360" w:lineRule="auto"/>
        <w:rPr>
          <w:rFonts w:ascii="Times New Roman" w:hAnsi="Times New Roman" w:cs="Times New Roman"/>
          <w:b/>
          <w:color w:val="385623" w:themeColor="accent6" w:themeShade="80"/>
        </w:rPr>
      </w:pPr>
    </w:p>
    <w:p w:rsidR="00CF7873" w:rsidRPr="003835AC" w:rsidRDefault="00CF7873" w:rsidP="00CF7873">
      <w:pPr>
        <w:spacing w:after="0" w:line="360" w:lineRule="auto"/>
        <w:rPr>
          <w:rFonts w:ascii="Times New Roman" w:hAnsi="Times New Roman" w:cs="Times New Roman"/>
          <w:b/>
          <w:color w:val="385623" w:themeColor="accent6" w:themeShade="80"/>
          <w:sz w:val="28"/>
          <w:szCs w:val="28"/>
        </w:rPr>
      </w:pPr>
    </w:p>
    <w:p w:rsidR="00CF7873" w:rsidRPr="001B2412" w:rsidRDefault="009F43E8" w:rsidP="009F43E8">
      <w:pPr>
        <w:spacing w:after="0" w:line="240" w:lineRule="auto"/>
        <w:jc w:val="center"/>
        <w:rPr>
          <w:rFonts w:ascii="Bookman Old Style" w:hAnsi="Bookman Old Style" w:cs="Arial"/>
          <w:b/>
          <w:color w:val="385623" w:themeColor="accent6" w:themeShade="80"/>
          <w:sz w:val="56"/>
          <w:szCs w:val="56"/>
        </w:rPr>
      </w:pPr>
      <w:r w:rsidRPr="001B2412">
        <w:rPr>
          <w:rFonts w:ascii="Bookman Old Style" w:hAnsi="Bookman Old Style" w:cs="Arial"/>
          <w:b/>
          <w:color w:val="385623" w:themeColor="accent6" w:themeShade="80"/>
          <w:sz w:val="56"/>
          <w:szCs w:val="56"/>
        </w:rPr>
        <w:t>Творческий проект на тему: «Кактусы – удивительные колючки»</w:t>
      </w:r>
    </w:p>
    <w:p w:rsidR="00CF7873" w:rsidRPr="003835AC" w:rsidRDefault="00CF7873" w:rsidP="00CF7873">
      <w:pPr>
        <w:spacing w:after="0" w:line="240" w:lineRule="auto"/>
        <w:rPr>
          <w:rFonts w:ascii="Times New Roman" w:hAnsi="Times New Roman" w:cs="Times New Roman"/>
          <w:b/>
          <w:color w:val="385623" w:themeColor="accent6" w:themeShade="80"/>
          <w:sz w:val="28"/>
          <w:szCs w:val="28"/>
        </w:rPr>
      </w:pPr>
    </w:p>
    <w:p w:rsidR="00CF7873" w:rsidRPr="003835AC" w:rsidRDefault="00CF7873" w:rsidP="00CF7873">
      <w:pPr>
        <w:spacing w:after="0" w:line="240" w:lineRule="auto"/>
        <w:rPr>
          <w:rFonts w:ascii="Times New Roman" w:hAnsi="Times New Roman" w:cs="Times New Roman"/>
          <w:color w:val="385623" w:themeColor="accent6" w:themeShade="80"/>
          <w:sz w:val="28"/>
          <w:szCs w:val="28"/>
        </w:rPr>
      </w:pPr>
    </w:p>
    <w:p w:rsidR="00E77255" w:rsidRPr="003835AC" w:rsidRDefault="00E77255" w:rsidP="00CF7873">
      <w:pPr>
        <w:spacing w:after="0" w:line="240" w:lineRule="auto"/>
        <w:rPr>
          <w:rFonts w:ascii="Times New Roman" w:hAnsi="Times New Roman" w:cs="Times New Roman"/>
          <w:color w:val="385623" w:themeColor="accent6" w:themeShade="80"/>
          <w:sz w:val="28"/>
          <w:szCs w:val="28"/>
        </w:rPr>
      </w:pPr>
    </w:p>
    <w:p w:rsidR="00E77255" w:rsidRPr="003835AC" w:rsidRDefault="00E77255" w:rsidP="00CF7873">
      <w:pPr>
        <w:spacing w:after="0" w:line="240" w:lineRule="auto"/>
        <w:rPr>
          <w:rFonts w:ascii="Times New Roman" w:hAnsi="Times New Roman" w:cs="Times New Roman"/>
          <w:color w:val="385623" w:themeColor="accent6" w:themeShade="80"/>
          <w:sz w:val="28"/>
          <w:szCs w:val="28"/>
        </w:rPr>
      </w:pPr>
    </w:p>
    <w:p w:rsidR="00CF7873" w:rsidRPr="003835AC" w:rsidRDefault="00CF7873" w:rsidP="00CF7873">
      <w:pPr>
        <w:spacing w:after="0" w:line="240" w:lineRule="auto"/>
        <w:ind w:firstLine="709"/>
        <w:jc w:val="right"/>
        <w:rPr>
          <w:rFonts w:ascii="Arial" w:hAnsi="Arial" w:cs="Arial"/>
          <w:b/>
          <w:i/>
          <w:color w:val="385623" w:themeColor="accent6" w:themeShade="80"/>
          <w:sz w:val="24"/>
          <w:szCs w:val="24"/>
        </w:rPr>
      </w:pPr>
      <w:r w:rsidRPr="003835AC">
        <w:rPr>
          <w:rFonts w:ascii="Arial" w:hAnsi="Arial" w:cs="Arial"/>
          <w:b/>
          <w:i/>
          <w:color w:val="385623" w:themeColor="accent6" w:themeShade="80"/>
          <w:sz w:val="24"/>
          <w:szCs w:val="24"/>
        </w:rPr>
        <w:t>Проект выполнил</w:t>
      </w:r>
      <w:r w:rsidR="009F43E8" w:rsidRPr="003835AC">
        <w:rPr>
          <w:rFonts w:ascii="Arial" w:hAnsi="Arial" w:cs="Arial"/>
          <w:b/>
          <w:i/>
          <w:color w:val="385623" w:themeColor="accent6" w:themeShade="80"/>
          <w:sz w:val="24"/>
          <w:szCs w:val="24"/>
        </w:rPr>
        <w:t>а</w:t>
      </w:r>
      <w:r w:rsidRPr="003835AC">
        <w:rPr>
          <w:rFonts w:ascii="Arial" w:hAnsi="Arial" w:cs="Arial"/>
          <w:b/>
          <w:i/>
          <w:color w:val="385623" w:themeColor="accent6" w:themeShade="80"/>
          <w:sz w:val="24"/>
          <w:szCs w:val="24"/>
        </w:rPr>
        <w:t xml:space="preserve"> студент</w:t>
      </w:r>
      <w:r w:rsidR="009F43E8" w:rsidRPr="003835AC">
        <w:rPr>
          <w:rFonts w:ascii="Arial" w:hAnsi="Arial" w:cs="Arial"/>
          <w:b/>
          <w:i/>
          <w:color w:val="385623" w:themeColor="accent6" w:themeShade="80"/>
          <w:sz w:val="24"/>
          <w:szCs w:val="24"/>
        </w:rPr>
        <w:t>ка</w:t>
      </w:r>
    </w:p>
    <w:p w:rsidR="00CF7873" w:rsidRPr="003835AC" w:rsidRDefault="009F43E8" w:rsidP="00CF7873">
      <w:pPr>
        <w:spacing w:after="0" w:line="240" w:lineRule="auto"/>
        <w:ind w:firstLine="709"/>
        <w:jc w:val="right"/>
        <w:rPr>
          <w:rFonts w:ascii="Arial" w:hAnsi="Arial" w:cs="Arial"/>
          <w:b/>
          <w:i/>
          <w:color w:val="385623" w:themeColor="accent6" w:themeShade="80"/>
          <w:sz w:val="24"/>
          <w:szCs w:val="24"/>
        </w:rPr>
      </w:pPr>
      <w:r w:rsidRPr="003835AC">
        <w:rPr>
          <w:rFonts w:ascii="Arial" w:hAnsi="Arial" w:cs="Arial"/>
          <w:b/>
          <w:i/>
          <w:color w:val="385623" w:themeColor="accent6" w:themeShade="80"/>
          <w:sz w:val="24"/>
          <w:szCs w:val="24"/>
        </w:rPr>
        <w:t xml:space="preserve"> группы 105</w:t>
      </w:r>
    </w:p>
    <w:p w:rsidR="00CF7873" w:rsidRPr="003835AC" w:rsidRDefault="009F43E8" w:rsidP="00CF7873">
      <w:pPr>
        <w:spacing w:after="0" w:line="240" w:lineRule="auto"/>
        <w:ind w:firstLine="709"/>
        <w:jc w:val="right"/>
        <w:rPr>
          <w:rFonts w:ascii="Arial" w:hAnsi="Arial" w:cs="Arial"/>
          <w:b/>
          <w:i/>
          <w:color w:val="385623" w:themeColor="accent6" w:themeShade="80"/>
          <w:sz w:val="24"/>
          <w:szCs w:val="24"/>
        </w:rPr>
      </w:pPr>
      <w:r w:rsidRPr="003835AC">
        <w:rPr>
          <w:rFonts w:ascii="Arial" w:hAnsi="Arial" w:cs="Arial"/>
          <w:b/>
          <w:i/>
          <w:color w:val="385623" w:themeColor="accent6" w:themeShade="80"/>
          <w:sz w:val="24"/>
          <w:szCs w:val="24"/>
        </w:rPr>
        <w:t>Тупикова Диана Олеговна</w:t>
      </w:r>
    </w:p>
    <w:p w:rsidR="00CF7873" w:rsidRPr="003835AC" w:rsidRDefault="00CF7873" w:rsidP="00CF7873">
      <w:pPr>
        <w:spacing w:after="0" w:line="240" w:lineRule="auto"/>
        <w:ind w:firstLine="709"/>
        <w:jc w:val="right"/>
        <w:rPr>
          <w:rFonts w:ascii="Arial" w:hAnsi="Arial" w:cs="Arial"/>
          <w:b/>
          <w:i/>
          <w:color w:val="385623" w:themeColor="accent6" w:themeShade="80"/>
          <w:sz w:val="24"/>
          <w:szCs w:val="24"/>
        </w:rPr>
      </w:pPr>
      <w:r w:rsidRPr="003835AC">
        <w:rPr>
          <w:rFonts w:ascii="Arial" w:hAnsi="Arial" w:cs="Arial"/>
          <w:b/>
          <w:i/>
          <w:color w:val="385623" w:themeColor="accent6" w:themeShade="80"/>
          <w:sz w:val="24"/>
          <w:szCs w:val="24"/>
        </w:rPr>
        <w:t>Руководитель проекта: преподаватель</w:t>
      </w:r>
      <w:r w:rsidR="00606085">
        <w:rPr>
          <w:rFonts w:ascii="Arial" w:hAnsi="Arial" w:cs="Arial"/>
          <w:b/>
          <w:i/>
          <w:color w:val="385623" w:themeColor="accent6" w:themeShade="80"/>
          <w:sz w:val="24"/>
          <w:szCs w:val="24"/>
        </w:rPr>
        <w:t>- методист</w:t>
      </w:r>
    </w:p>
    <w:p w:rsidR="00CF7873" w:rsidRPr="003835AC" w:rsidRDefault="004804C5" w:rsidP="003835AC">
      <w:pPr>
        <w:spacing w:after="0" w:line="240" w:lineRule="auto"/>
        <w:ind w:firstLine="709"/>
        <w:jc w:val="right"/>
        <w:rPr>
          <w:rFonts w:ascii="Arial" w:hAnsi="Arial" w:cs="Arial"/>
          <w:b/>
          <w:i/>
          <w:color w:val="385623" w:themeColor="accent6" w:themeShade="80"/>
          <w:sz w:val="24"/>
          <w:szCs w:val="24"/>
        </w:rPr>
      </w:pPr>
      <w:r>
        <w:rPr>
          <w:rFonts w:ascii="Arial" w:hAnsi="Arial" w:cs="Arial"/>
          <w:b/>
          <w:i/>
          <w:color w:val="385623" w:themeColor="accent6" w:themeShade="80"/>
          <w:sz w:val="24"/>
          <w:szCs w:val="24"/>
        </w:rPr>
        <w:t xml:space="preserve"> </w:t>
      </w:r>
      <w:r w:rsidR="00606085">
        <w:rPr>
          <w:rFonts w:ascii="Arial" w:hAnsi="Arial" w:cs="Arial"/>
          <w:b/>
          <w:i/>
          <w:color w:val="385623" w:themeColor="accent6" w:themeShade="80"/>
          <w:sz w:val="24"/>
          <w:szCs w:val="24"/>
        </w:rPr>
        <w:t xml:space="preserve"> </w:t>
      </w:r>
      <w:bookmarkStart w:id="0" w:name="_GoBack"/>
      <w:bookmarkEnd w:id="0"/>
      <w:r w:rsidR="00CF7873" w:rsidRPr="003835AC">
        <w:rPr>
          <w:rFonts w:ascii="Arial" w:hAnsi="Arial" w:cs="Arial"/>
          <w:b/>
          <w:i/>
          <w:color w:val="385623" w:themeColor="accent6" w:themeShade="80"/>
          <w:sz w:val="24"/>
          <w:szCs w:val="24"/>
        </w:rPr>
        <w:t xml:space="preserve"> Лазаренко Л.И.</w:t>
      </w:r>
    </w:p>
    <w:p w:rsidR="00CF7873" w:rsidRPr="003835AC" w:rsidRDefault="00CF7873" w:rsidP="00CF7873">
      <w:pPr>
        <w:spacing w:after="0" w:line="240" w:lineRule="auto"/>
        <w:rPr>
          <w:rFonts w:ascii="Times New Roman" w:hAnsi="Times New Roman" w:cs="Times New Roman"/>
          <w:b/>
          <w:color w:val="385623" w:themeColor="accent6" w:themeShade="80"/>
          <w:sz w:val="28"/>
          <w:szCs w:val="28"/>
        </w:rPr>
      </w:pPr>
    </w:p>
    <w:p w:rsidR="00CF7873" w:rsidRPr="003835AC" w:rsidRDefault="00CF7873" w:rsidP="00CF7873">
      <w:pPr>
        <w:spacing w:after="0" w:line="240" w:lineRule="auto"/>
        <w:rPr>
          <w:rFonts w:ascii="Times New Roman" w:hAnsi="Times New Roman" w:cs="Times New Roman"/>
          <w:b/>
          <w:color w:val="385623" w:themeColor="accent6" w:themeShade="80"/>
          <w:sz w:val="28"/>
          <w:szCs w:val="28"/>
        </w:rPr>
      </w:pPr>
    </w:p>
    <w:p w:rsidR="00CF7873" w:rsidRPr="003835AC" w:rsidRDefault="00A0577A" w:rsidP="00D006FB">
      <w:pPr>
        <w:spacing w:after="0" w:line="240" w:lineRule="auto"/>
        <w:rPr>
          <w:rFonts w:ascii="Times New Roman" w:hAnsi="Times New Roman" w:cs="Times New Roman"/>
          <w:b/>
          <w:color w:val="385623" w:themeColor="accent6" w:themeShade="80"/>
          <w:sz w:val="28"/>
          <w:szCs w:val="28"/>
        </w:rPr>
      </w:pPr>
      <w:r>
        <w:rPr>
          <w:noProof/>
          <w:lang w:eastAsia="ru-RU"/>
        </w:rPr>
        <w:drawing>
          <wp:inline distT="0" distB="0" distL="0" distR="0" wp14:anchorId="076E9275" wp14:editId="0BC60CE5">
            <wp:extent cx="5130800" cy="3062605"/>
            <wp:effectExtent l="133350" t="76200" r="88900" b="137795"/>
            <wp:docPr id="11" name="Рисунок 11"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icture background"/>
                    <pic:cNvPicPr>
                      <a:picLocks noChangeAspect="1" noChangeArrowheads="1"/>
                    </pic:cNvPicPr>
                  </pic:nvPicPr>
                  <pic:blipFill>
                    <a:blip r:embed="rId4">
                      <a:extLst>
                        <a:ext uri="{28A0092B-C50C-407E-A947-70E740481C1C}">
                          <a14:useLocalDpi xmlns:a14="http://schemas.microsoft.com/office/drawing/2010/main" val="0"/>
                        </a:ext>
                      </a:extLst>
                    </a:blip>
                    <a:srcRect/>
                    <a:stretch>
                      <a:fillRect/>
                    </a:stretch>
                  </pic:blipFill>
                  <pic:spPr bwMode="auto">
                    <a:xfrm>
                      <a:off x="0" y="0"/>
                      <a:ext cx="5143573" cy="3070229"/>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rsidR="00CF7873" w:rsidRPr="003835AC" w:rsidRDefault="00CF7873" w:rsidP="003835AC">
      <w:pPr>
        <w:spacing w:after="0" w:line="240" w:lineRule="auto"/>
        <w:rPr>
          <w:rFonts w:ascii="Times New Roman" w:hAnsi="Times New Roman" w:cs="Times New Roman"/>
          <w:b/>
          <w:color w:val="385623" w:themeColor="accent6" w:themeShade="80"/>
          <w:sz w:val="28"/>
          <w:szCs w:val="28"/>
        </w:rPr>
      </w:pPr>
    </w:p>
    <w:p w:rsidR="00CF7873" w:rsidRPr="003835AC" w:rsidRDefault="00CC1B8F" w:rsidP="00CC1B8F">
      <w:pPr>
        <w:spacing w:after="0" w:line="240" w:lineRule="auto"/>
        <w:rPr>
          <w:rFonts w:ascii="Times New Roman" w:hAnsi="Times New Roman" w:cs="Times New Roman"/>
          <w:b/>
          <w:color w:val="385623" w:themeColor="accent6" w:themeShade="80"/>
          <w:sz w:val="28"/>
          <w:szCs w:val="28"/>
        </w:rPr>
      </w:pPr>
      <w:r>
        <w:rPr>
          <w:rFonts w:ascii="Times New Roman" w:hAnsi="Times New Roman" w:cs="Times New Roman"/>
          <w:b/>
          <w:color w:val="385623" w:themeColor="accent6" w:themeShade="80"/>
          <w:sz w:val="28"/>
          <w:szCs w:val="28"/>
        </w:rPr>
        <w:t xml:space="preserve">                                                  </w:t>
      </w:r>
      <w:r w:rsidR="00E77255" w:rsidRPr="003835AC">
        <w:rPr>
          <w:rFonts w:ascii="Times New Roman" w:hAnsi="Times New Roman" w:cs="Times New Roman"/>
          <w:b/>
          <w:color w:val="385623" w:themeColor="accent6" w:themeShade="80"/>
          <w:sz w:val="28"/>
          <w:szCs w:val="28"/>
        </w:rPr>
        <w:t>Шахтерск 2026</w:t>
      </w:r>
    </w:p>
    <w:p w:rsidR="00516274" w:rsidRDefault="00516274" w:rsidP="003835AC">
      <w:pPr>
        <w:spacing w:after="0" w:line="240" w:lineRule="auto"/>
        <w:rPr>
          <w:rFonts w:ascii="Times New Roman" w:hAnsi="Times New Roman" w:cs="Times New Roman"/>
          <w:b/>
          <w:color w:val="1F4E79" w:themeColor="accent1" w:themeShade="80"/>
          <w:sz w:val="28"/>
          <w:szCs w:val="28"/>
        </w:rPr>
      </w:pPr>
    </w:p>
    <w:p w:rsidR="00516274" w:rsidRDefault="00516274" w:rsidP="00CF7873">
      <w:pPr>
        <w:spacing w:after="0" w:line="240" w:lineRule="auto"/>
        <w:jc w:val="center"/>
        <w:rPr>
          <w:rFonts w:ascii="Times New Roman" w:hAnsi="Times New Roman" w:cs="Times New Roman"/>
          <w:b/>
          <w:color w:val="1F4E79" w:themeColor="accent1" w:themeShade="80"/>
          <w:sz w:val="28"/>
          <w:szCs w:val="28"/>
        </w:rPr>
      </w:pPr>
    </w:p>
    <w:p w:rsidR="00516274" w:rsidRDefault="00516274" w:rsidP="00CF7873">
      <w:pPr>
        <w:spacing w:after="0" w:line="240" w:lineRule="auto"/>
        <w:jc w:val="center"/>
        <w:rPr>
          <w:rFonts w:ascii="Times New Roman" w:hAnsi="Times New Roman" w:cs="Times New Roman"/>
          <w:b/>
          <w:color w:val="1F4E79" w:themeColor="accent1" w:themeShade="80"/>
          <w:sz w:val="28"/>
          <w:szCs w:val="28"/>
        </w:rPr>
      </w:pPr>
    </w:p>
    <w:p w:rsidR="00712E22" w:rsidRPr="00B31226" w:rsidRDefault="00712E22" w:rsidP="00B31226">
      <w:pPr>
        <w:spacing w:after="0" w:line="240" w:lineRule="auto"/>
        <w:jc w:val="both"/>
        <w:rPr>
          <w:rFonts w:ascii="Times New Roman" w:hAnsi="Times New Roman" w:cs="Times New Roman"/>
          <w:b/>
          <w:color w:val="385623" w:themeColor="accent6" w:themeShade="80"/>
          <w:sz w:val="28"/>
          <w:szCs w:val="28"/>
        </w:rPr>
      </w:pPr>
    </w:p>
    <w:p w:rsidR="00712E22" w:rsidRPr="00B31226" w:rsidRDefault="00FB707E" w:rsidP="00B31226">
      <w:pPr>
        <w:spacing w:after="0" w:line="240" w:lineRule="auto"/>
        <w:jc w:val="both"/>
        <w:rPr>
          <w:rFonts w:ascii="Times New Roman" w:hAnsi="Times New Roman" w:cs="Times New Roman"/>
          <w:b/>
          <w:color w:val="385623" w:themeColor="accent6" w:themeShade="80"/>
          <w:sz w:val="28"/>
          <w:szCs w:val="28"/>
        </w:rPr>
      </w:pPr>
      <w:r w:rsidRPr="00B31226">
        <w:rPr>
          <w:rFonts w:ascii="Times New Roman" w:hAnsi="Times New Roman" w:cs="Times New Roman"/>
          <w:b/>
          <w:color w:val="385623" w:themeColor="accent6" w:themeShade="80"/>
          <w:sz w:val="28"/>
          <w:szCs w:val="28"/>
        </w:rPr>
        <w:t>Содержание</w:t>
      </w:r>
    </w:p>
    <w:p w:rsidR="00FB707E" w:rsidRPr="00B31226" w:rsidRDefault="00FB707E" w:rsidP="00B31226">
      <w:pPr>
        <w:spacing w:after="0" w:line="240" w:lineRule="auto"/>
        <w:jc w:val="both"/>
        <w:rPr>
          <w:rFonts w:ascii="Times New Roman" w:hAnsi="Times New Roman" w:cs="Times New Roman"/>
          <w:b/>
          <w:color w:val="385623" w:themeColor="accent6" w:themeShade="80"/>
          <w:sz w:val="28"/>
          <w:szCs w:val="28"/>
        </w:rPr>
      </w:pPr>
    </w:p>
    <w:p w:rsidR="00FB707E" w:rsidRPr="00B31226" w:rsidRDefault="00FB707E" w:rsidP="00B31226">
      <w:pPr>
        <w:spacing w:after="0" w:line="300" w:lineRule="auto"/>
        <w:jc w:val="both"/>
        <w:rPr>
          <w:rFonts w:ascii="Times New Roman" w:hAnsi="Times New Roman" w:cs="Times New Roman"/>
          <w:color w:val="385623" w:themeColor="accent6" w:themeShade="80"/>
          <w:sz w:val="28"/>
          <w:szCs w:val="28"/>
        </w:rPr>
      </w:pPr>
      <w:r w:rsidRPr="00B31226">
        <w:rPr>
          <w:rFonts w:ascii="Times New Roman" w:hAnsi="Times New Roman" w:cs="Times New Roman"/>
          <w:color w:val="385623" w:themeColor="accent6" w:themeShade="80"/>
          <w:sz w:val="28"/>
          <w:szCs w:val="28"/>
        </w:rPr>
        <w:t xml:space="preserve">1. Введение. </w:t>
      </w:r>
    </w:p>
    <w:p w:rsidR="00FB707E" w:rsidRPr="00B31226" w:rsidRDefault="00FB707E" w:rsidP="00B31226">
      <w:pPr>
        <w:spacing w:after="0" w:line="300" w:lineRule="auto"/>
        <w:jc w:val="both"/>
        <w:rPr>
          <w:rFonts w:ascii="Times New Roman" w:hAnsi="Times New Roman" w:cs="Times New Roman"/>
          <w:color w:val="385623" w:themeColor="accent6" w:themeShade="80"/>
          <w:sz w:val="28"/>
          <w:szCs w:val="28"/>
        </w:rPr>
      </w:pPr>
      <w:r w:rsidRPr="00B31226">
        <w:rPr>
          <w:rFonts w:ascii="Times New Roman" w:hAnsi="Times New Roman" w:cs="Times New Roman"/>
          <w:color w:val="385623" w:themeColor="accent6" w:themeShade="80"/>
          <w:sz w:val="28"/>
          <w:szCs w:val="28"/>
        </w:rPr>
        <w:t>1.1. Кто такие эти кактусы?</w:t>
      </w:r>
    </w:p>
    <w:p w:rsidR="00FB707E" w:rsidRPr="00B31226" w:rsidRDefault="00FB707E" w:rsidP="00B31226">
      <w:pPr>
        <w:spacing w:after="0" w:line="300" w:lineRule="auto"/>
        <w:jc w:val="both"/>
        <w:rPr>
          <w:rFonts w:ascii="Times New Roman" w:hAnsi="Times New Roman" w:cs="Times New Roman"/>
          <w:color w:val="385623" w:themeColor="accent6" w:themeShade="80"/>
          <w:sz w:val="28"/>
          <w:szCs w:val="28"/>
        </w:rPr>
      </w:pPr>
      <w:r w:rsidRPr="00B31226">
        <w:rPr>
          <w:rFonts w:ascii="Times New Roman" w:hAnsi="Times New Roman" w:cs="Times New Roman"/>
          <w:color w:val="385623" w:themeColor="accent6" w:themeShade="80"/>
          <w:sz w:val="28"/>
          <w:szCs w:val="28"/>
        </w:rPr>
        <w:t>1.2. История кактусов</w:t>
      </w:r>
    </w:p>
    <w:p w:rsidR="00FB707E" w:rsidRPr="00B31226" w:rsidRDefault="00FB707E" w:rsidP="00B31226">
      <w:pPr>
        <w:spacing w:after="0" w:line="300" w:lineRule="auto"/>
        <w:jc w:val="both"/>
        <w:rPr>
          <w:rFonts w:ascii="Times New Roman" w:hAnsi="Times New Roman" w:cs="Times New Roman"/>
          <w:color w:val="385623" w:themeColor="accent6" w:themeShade="80"/>
          <w:sz w:val="28"/>
          <w:szCs w:val="28"/>
        </w:rPr>
      </w:pPr>
      <w:r w:rsidRPr="00B31226">
        <w:rPr>
          <w:rFonts w:ascii="Times New Roman" w:hAnsi="Times New Roman" w:cs="Times New Roman"/>
          <w:color w:val="385623" w:themeColor="accent6" w:themeShade="80"/>
          <w:sz w:val="28"/>
          <w:szCs w:val="28"/>
        </w:rPr>
        <w:t>2.  Колючки — отличительная черта кактусов.</w:t>
      </w:r>
    </w:p>
    <w:p w:rsidR="00FB707E" w:rsidRPr="00B31226" w:rsidRDefault="00FB707E" w:rsidP="00B31226">
      <w:pPr>
        <w:spacing w:after="0" w:line="300" w:lineRule="auto"/>
        <w:jc w:val="both"/>
        <w:rPr>
          <w:rFonts w:ascii="Times New Roman" w:hAnsi="Times New Roman" w:cs="Times New Roman"/>
          <w:color w:val="385623" w:themeColor="accent6" w:themeShade="80"/>
          <w:sz w:val="28"/>
          <w:szCs w:val="28"/>
        </w:rPr>
      </w:pPr>
      <w:r w:rsidRPr="00B31226">
        <w:rPr>
          <w:rFonts w:ascii="Times New Roman" w:hAnsi="Times New Roman" w:cs="Times New Roman"/>
          <w:color w:val="385623" w:themeColor="accent6" w:themeShade="80"/>
          <w:sz w:val="28"/>
          <w:szCs w:val="28"/>
        </w:rPr>
        <w:t>2.1. Зачем кактусу нужны колючки</w:t>
      </w:r>
    </w:p>
    <w:p w:rsidR="00FB707E" w:rsidRPr="00B31226" w:rsidRDefault="00FB707E" w:rsidP="00B31226">
      <w:pPr>
        <w:spacing w:after="0" w:line="300" w:lineRule="auto"/>
        <w:jc w:val="both"/>
        <w:rPr>
          <w:rFonts w:ascii="Times New Roman" w:hAnsi="Times New Roman" w:cs="Times New Roman"/>
          <w:color w:val="385623" w:themeColor="accent6" w:themeShade="80"/>
          <w:sz w:val="28"/>
          <w:szCs w:val="28"/>
        </w:rPr>
      </w:pPr>
      <w:r w:rsidRPr="00B31226">
        <w:rPr>
          <w:rFonts w:ascii="Times New Roman" w:hAnsi="Times New Roman" w:cs="Times New Roman"/>
          <w:color w:val="385623" w:themeColor="accent6" w:themeShade="80"/>
          <w:sz w:val="28"/>
          <w:szCs w:val="28"/>
        </w:rPr>
        <w:t>2.2. Почему у разных кактусов колючки отличаются</w:t>
      </w:r>
    </w:p>
    <w:p w:rsidR="00FB707E" w:rsidRPr="00B31226" w:rsidRDefault="00FB707E" w:rsidP="00B31226">
      <w:pPr>
        <w:spacing w:after="0" w:line="300" w:lineRule="auto"/>
        <w:jc w:val="both"/>
        <w:rPr>
          <w:rFonts w:ascii="Times New Roman" w:hAnsi="Times New Roman" w:cs="Times New Roman"/>
          <w:color w:val="385623" w:themeColor="accent6" w:themeShade="80"/>
          <w:sz w:val="28"/>
          <w:szCs w:val="28"/>
        </w:rPr>
      </w:pPr>
      <w:r w:rsidRPr="00B31226">
        <w:rPr>
          <w:rFonts w:ascii="Times New Roman" w:hAnsi="Times New Roman" w:cs="Times New Roman"/>
          <w:color w:val="385623" w:themeColor="accent6" w:themeShade="80"/>
          <w:sz w:val="28"/>
          <w:szCs w:val="28"/>
        </w:rPr>
        <w:t>2.3. Почему у кактуса нет обычных листьев</w:t>
      </w:r>
    </w:p>
    <w:p w:rsidR="00FB707E" w:rsidRPr="00B31226" w:rsidRDefault="00FB707E" w:rsidP="00B31226">
      <w:pPr>
        <w:spacing w:after="0" w:line="300" w:lineRule="auto"/>
        <w:jc w:val="both"/>
        <w:rPr>
          <w:rFonts w:ascii="Times New Roman" w:hAnsi="Times New Roman" w:cs="Times New Roman"/>
          <w:color w:val="385623" w:themeColor="accent6" w:themeShade="80"/>
          <w:sz w:val="28"/>
          <w:szCs w:val="28"/>
        </w:rPr>
      </w:pPr>
      <w:r w:rsidRPr="00B31226">
        <w:rPr>
          <w:rFonts w:ascii="Times New Roman" w:hAnsi="Times New Roman" w:cs="Times New Roman"/>
          <w:color w:val="385623" w:themeColor="accent6" w:themeShade="80"/>
          <w:sz w:val="28"/>
          <w:szCs w:val="28"/>
        </w:rPr>
        <w:t>3. Уникальные, редкие и просто кактусы.</w:t>
      </w:r>
    </w:p>
    <w:p w:rsidR="00FB707E" w:rsidRPr="00B31226" w:rsidRDefault="00D2614C" w:rsidP="00B31226">
      <w:pPr>
        <w:spacing w:after="0" w:line="300" w:lineRule="auto"/>
        <w:jc w:val="both"/>
        <w:rPr>
          <w:rFonts w:ascii="Times New Roman" w:hAnsi="Times New Roman" w:cs="Times New Roman"/>
          <w:color w:val="385623" w:themeColor="accent6" w:themeShade="80"/>
          <w:sz w:val="28"/>
          <w:szCs w:val="28"/>
        </w:rPr>
      </w:pPr>
      <w:r>
        <w:rPr>
          <w:rFonts w:ascii="Times New Roman" w:hAnsi="Times New Roman" w:cs="Times New Roman"/>
          <w:color w:val="385623" w:themeColor="accent6" w:themeShade="80"/>
          <w:sz w:val="28"/>
          <w:szCs w:val="28"/>
        </w:rPr>
        <w:t>3.1</w:t>
      </w:r>
      <w:r w:rsidR="00FB707E" w:rsidRPr="00B31226">
        <w:rPr>
          <w:rFonts w:ascii="Times New Roman" w:hAnsi="Times New Roman" w:cs="Times New Roman"/>
          <w:color w:val="385623" w:themeColor="accent6" w:themeShade="80"/>
          <w:sz w:val="28"/>
          <w:szCs w:val="28"/>
        </w:rPr>
        <w:t>. Редкие виды кактусов</w:t>
      </w:r>
    </w:p>
    <w:p w:rsidR="00FB707E" w:rsidRDefault="00D2614C" w:rsidP="00B31226">
      <w:pPr>
        <w:spacing w:after="0" w:line="300" w:lineRule="auto"/>
        <w:jc w:val="both"/>
        <w:rPr>
          <w:rFonts w:ascii="Times New Roman" w:hAnsi="Times New Roman" w:cs="Times New Roman"/>
          <w:color w:val="385623" w:themeColor="accent6" w:themeShade="80"/>
          <w:sz w:val="28"/>
          <w:szCs w:val="28"/>
        </w:rPr>
      </w:pPr>
      <w:r>
        <w:rPr>
          <w:rFonts w:ascii="Times New Roman" w:hAnsi="Times New Roman" w:cs="Times New Roman"/>
          <w:color w:val="385623" w:themeColor="accent6" w:themeShade="80"/>
          <w:sz w:val="28"/>
          <w:szCs w:val="28"/>
        </w:rPr>
        <w:t>3.2</w:t>
      </w:r>
      <w:r w:rsidR="00FB707E" w:rsidRPr="00B31226">
        <w:rPr>
          <w:rFonts w:ascii="Times New Roman" w:hAnsi="Times New Roman" w:cs="Times New Roman"/>
          <w:color w:val="385623" w:themeColor="accent6" w:themeShade="80"/>
          <w:sz w:val="28"/>
          <w:szCs w:val="28"/>
        </w:rPr>
        <w:t>. Пустынные великаны: самые крупные кактусы планеты</w:t>
      </w:r>
    </w:p>
    <w:p w:rsidR="00D2614C" w:rsidRPr="00B31226" w:rsidRDefault="00D2614C" w:rsidP="00B31226">
      <w:pPr>
        <w:spacing w:after="0" w:line="300" w:lineRule="auto"/>
        <w:jc w:val="both"/>
        <w:rPr>
          <w:rFonts w:ascii="Times New Roman" w:hAnsi="Times New Roman" w:cs="Times New Roman"/>
          <w:color w:val="385623" w:themeColor="accent6" w:themeShade="80"/>
          <w:sz w:val="28"/>
          <w:szCs w:val="28"/>
        </w:rPr>
      </w:pPr>
      <w:r>
        <w:rPr>
          <w:rFonts w:ascii="Times New Roman" w:hAnsi="Times New Roman" w:cs="Times New Roman"/>
          <w:color w:val="385623" w:themeColor="accent6" w:themeShade="80"/>
          <w:sz w:val="28"/>
          <w:szCs w:val="28"/>
        </w:rPr>
        <w:t>3.3</w:t>
      </w:r>
      <w:r w:rsidRPr="00D2614C">
        <w:rPr>
          <w:rFonts w:ascii="Times New Roman" w:hAnsi="Times New Roman" w:cs="Times New Roman"/>
          <w:color w:val="385623" w:themeColor="accent6" w:themeShade="80"/>
          <w:sz w:val="28"/>
          <w:szCs w:val="28"/>
        </w:rPr>
        <w:t>. Виды домашних кактусов</w:t>
      </w:r>
    </w:p>
    <w:p w:rsidR="00FB707E" w:rsidRDefault="001F133D" w:rsidP="00B31226">
      <w:pPr>
        <w:spacing w:after="0" w:line="300" w:lineRule="auto"/>
        <w:jc w:val="both"/>
        <w:rPr>
          <w:rFonts w:ascii="Times New Roman" w:hAnsi="Times New Roman" w:cs="Times New Roman"/>
          <w:color w:val="385623" w:themeColor="accent6" w:themeShade="80"/>
          <w:sz w:val="28"/>
          <w:szCs w:val="28"/>
        </w:rPr>
      </w:pPr>
      <w:r w:rsidRPr="00B31226">
        <w:rPr>
          <w:rFonts w:ascii="Times New Roman" w:hAnsi="Times New Roman" w:cs="Times New Roman"/>
          <w:color w:val="385623" w:themeColor="accent6" w:themeShade="80"/>
          <w:sz w:val="28"/>
          <w:szCs w:val="28"/>
        </w:rPr>
        <w:t>4</w:t>
      </w:r>
      <w:r w:rsidR="00FB707E" w:rsidRPr="00B31226">
        <w:rPr>
          <w:rFonts w:ascii="Times New Roman" w:hAnsi="Times New Roman" w:cs="Times New Roman"/>
          <w:color w:val="385623" w:themeColor="accent6" w:themeShade="80"/>
          <w:sz w:val="28"/>
          <w:szCs w:val="28"/>
        </w:rPr>
        <w:t>. Интересные факты о кактусах</w:t>
      </w:r>
    </w:p>
    <w:p w:rsidR="00D91FAE" w:rsidRPr="00B31226" w:rsidRDefault="00D91FAE" w:rsidP="00B31226">
      <w:pPr>
        <w:spacing w:after="0" w:line="300" w:lineRule="auto"/>
        <w:jc w:val="both"/>
        <w:rPr>
          <w:rFonts w:ascii="Times New Roman" w:hAnsi="Times New Roman" w:cs="Times New Roman"/>
          <w:color w:val="385623" w:themeColor="accent6" w:themeShade="80"/>
          <w:sz w:val="28"/>
          <w:szCs w:val="28"/>
        </w:rPr>
      </w:pPr>
      <w:r>
        <w:rPr>
          <w:rFonts w:ascii="Times New Roman" w:hAnsi="Times New Roman" w:cs="Times New Roman"/>
          <w:color w:val="385623" w:themeColor="accent6" w:themeShade="80"/>
          <w:sz w:val="28"/>
          <w:szCs w:val="28"/>
        </w:rPr>
        <w:t>5. Заключение</w:t>
      </w:r>
    </w:p>
    <w:p w:rsidR="00400AB6" w:rsidRPr="00B31226" w:rsidRDefault="00400AB6" w:rsidP="00B31226">
      <w:pPr>
        <w:spacing w:after="0" w:line="300" w:lineRule="auto"/>
        <w:jc w:val="both"/>
        <w:rPr>
          <w:rFonts w:ascii="Times New Roman" w:hAnsi="Times New Roman" w:cs="Times New Roman"/>
          <w:b/>
          <w:color w:val="385623" w:themeColor="accent6" w:themeShade="80"/>
          <w:sz w:val="28"/>
          <w:szCs w:val="28"/>
        </w:rPr>
      </w:pPr>
    </w:p>
    <w:p w:rsidR="00400AB6" w:rsidRPr="00B31226" w:rsidRDefault="00400AB6" w:rsidP="00B31226">
      <w:pPr>
        <w:spacing w:after="0" w:line="300" w:lineRule="auto"/>
        <w:jc w:val="both"/>
        <w:rPr>
          <w:rFonts w:ascii="Times New Roman" w:hAnsi="Times New Roman" w:cs="Times New Roman"/>
          <w:b/>
          <w:color w:val="385623" w:themeColor="accent6" w:themeShade="80"/>
          <w:sz w:val="28"/>
          <w:szCs w:val="28"/>
        </w:rPr>
      </w:pPr>
    </w:p>
    <w:p w:rsidR="00400AB6" w:rsidRPr="00B31226" w:rsidRDefault="00400AB6" w:rsidP="00B31226">
      <w:pPr>
        <w:spacing w:after="0" w:line="300" w:lineRule="auto"/>
        <w:jc w:val="both"/>
        <w:rPr>
          <w:rFonts w:ascii="Times New Roman" w:hAnsi="Times New Roman" w:cs="Times New Roman"/>
          <w:b/>
          <w:color w:val="385623" w:themeColor="accent6" w:themeShade="80"/>
          <w:sz w:val="28"/>
          <w:szCs w:val="28"/>
        </w:rPr>
      </w:pPr>
    </w:p>
    <w:p w:rsidR="00400AB6" w:rsidRPr="00B31226" w:rsidRDefault="00400AB6" w:rsidP="00B31226">
      <w:pPr>
        <w:spacing w:after="0" w:line="300" w:lineRule="auto"/>
        <w:jc w:val="both"/>
        <w:rPr>
          <w:rFonts w:ascii="Times New Roman" w:hAnsi="Times New Roman" w:cs="Times New Roman"/>
          <w:b/>
          <w:color w:val="385623" w:themeColor="accent6" w:themeShade="80"/>
          <w:sz w:val="28"/>
          <w:szCs w:val="28"/>
        </w:rPr>
      </w:pPr>
    </w:p>
    <w:p w:rsidR="00400AB6" w:rsidRPr="00B31226" w:rsidRDefault="00400AB6" w:rsidP="00B31226">
      <w:pPr>
        <w:spacing w:after="0" w:line="300" w:lineRule="auto"/>
        <w:jc w:val="both"/>
        <w:rPr>
          <w:rFonts w:ascii="Times New Roman" w:hAnsi="Times New Roman" w:cs="Times New Roman"/>
          <w:b/>
          <w:color w:val="385623" w:themeColor="accent6" w:themeShade="80"/>
          <w:sz w:val="28"/>
          <w:szCs w:val="28"/>
        </w:rPr>
      </w:pPr>
    </w:p>
    <w:p w:rsidR="00400AB6" w:rsidRPr="00B31226" w:rsidRDefault="00400AB6" w:rsidP="00B31226">
      <w:pPr>
        <w:spacing w:after="0" w:line="300" w:lineRule="auto"/>
        <w:jc w:val="both"/>
        <w:rPr>
          <w:rFonts w:ascii="Times New Roman" w:hAnsi="Times New Roman" w:cs="Times New Roman"/>
          <w:b/>
          <w:color w:val="385623" w:themeColor="accent6" w:themeShade="80"/>
          <w:sz w:val="28"/>
          <w:szCs w:val="28"/>
        </w:rPr>
      </w:pPr>
    </w:p>
    <w:p w:rsidR="00400AB6" w:rsidRPr="00B31226" w:rsidRDefault="00400AB6" w:rsidP="00B31226">
      <w:pPr>
        <w:spacing w:after="0" w:line="300" w:lineRule="auto"/>
        <w:jc w:val="both"/>
        <w:rPr>
          <w:rFonts w:ascii="Times New Roman" w:hAnsi="Times New Roman" w:cs="Times New Roman"/>
          <w:b/>
          <w:color w:val="385623" w:themeColor="accent6" w:themeShade="80"/>
          <w:sz w:val="28"/>
          <w:szCs w:val="28"/>
        </w:rPr>
      </w:pPr>
    </w:p>
    <w:p w:rsidR="00400AB6" w:rsidRPr="00B31226" w:rsidRDefault="00400AB6" w:rsidP="00B31226">
      <w:pPr>
        <w:spacing w:after="0" w:line="300" w:lineRule="auto"/>
        <w:jc w:val="both"/>
        <w:rPr>
          <w:rFonts w:ascii="Times New Roman" w:hAnsi="Times New Roman" w:cs="Times New Roman"/>
          <w:b/>
          <w:color w:val="385623" w:themeColor="accent6" w:themeShade="80"/>
          <w:sz w:val="28"/>
          <w:szCs w:val="28"/>
        </w:rPr>
      </w:pPr>
    </w:p>
    <w:p w:rsidR="00400AB6" w:rsidRPr="00B31226" w:rsidRDefault="00400AB6" w:rsidP="00B31226">
      <w:pPr>
        <w:spacing w:after="0" w:line="300" w:lineRule="auto"/>
        <w:jc w:val="both"/>
        <w:rPr>
          <w:rFonts w:ascii="Times New Roman" w:hAnsi="Times New Roman" w:cs="Times New Roman"/>
          <w:b/>
          <w:color w:val="385623" w:themeColor="accent6" w:themeShade="80"/>
          <w:sz w:val="28"/>
          <w:szCs w:val="28"/>
        </w:rPr>
      </w:pPr>
    </w:p>
    <w:p w:rsidR="00400AB6" w:rsidRPr="00B31226" w:rsidRDefault="00400AB6" w:rsidP="00B31226">
      <w:pPr>
        <w:spacing w:after="0" w:line="300" w:lineRule="auto"/>
        <w:jc w:val="both"/>
        <w:rPr>
          <w:rFonts w:ascii="Times New Roman" w:hAnsi="Times New Roman" w:cs="Times New Roman"/>
          <w:b/>
          <w:color w:val="385623" w:themeColor="accent6" w:themeShade="80"/>
          <w:sz w:val="28"/>
          <w:szCs w:val="28"/>
        </w:rPr>
      </w:pPr>
    </w:p>
    <w:p w:rsidR="00400AB6" w:rsidRPr="00B31226" w:rsidRDefault="00400AB6" w:rsidP="00B31226">
      <w:pPr>
        <w:spacing w:after="0" w:line="300" w:lineRule="auto"/>
        <w:jc w:val="both"/>
        <w:rPr>
          <w:rFonts w:ascii="Times New Roman" w:hAnsi="Times New Roman" w:cs="Times New Roman"/>
          <w:b/>
          <w:color w:val="385623" w:themeColor="accent6" w:themeShade="80"/>
          <w:sz w:val="28"/>
          <w:szCs w:val="28"/>
        </w:rPr>
      </w:pPr>
    </w:p>
    <w:p w:rsidR="00400AB6" w:rsidRPr="00B31226" w:rsidRDefault="00400AB6" w:rsidP="00B31226">
      <w:pPr>
        <w:spacing w:after="0" w:line="300" w:lineRule="auto"/>
        <w:jc w:val="both"/>
        <w:rPr>
          <w:rFonts w:ascii="Times New Roman" w:hAnsi="Times New Roman" w:cs="Times New Roman"/>
          <w:b/>
          <w:color w:val="385623" w:themeColor="accent6" w:themeShade="80"/>
          <w:sz w:val="28"/>
          <w:szCs w:val="28"/>
        </w:rPr>
      </w:pPr>
    </w:p>
    <w:p w:rsidR="00400AB6" w:rsidRDefault="00400AB6" w:rsidP="00B31226">
      <w:pPr>
        <w:spacing w:after="0" w:line="300" w:lineRule="auto"/>
        <w:jc w:val="both"/>
        <w:rPr>
          <w:rFonts w:ascii="Times New Roman" w:hAnsi="Times New Roman" w:cs="Times New Roman"/>
          <w:b/>
          <w:color w:val="385623" w:themeColor="accent6" w:themeShade="80"/>
          <w:sz w:val="28"/>
          <w:szCs w:val="28"/>
        </w:rPr>
      </w:pPr>
    </w:p>
    <w:p w:rsidR="00B31226" w:rsidRDefault="00B31226" w:rsidP="00B31226">
      <w:pPr>
        <w:spacing w:after="0" w:line="300" w:lineRule="auto"/>
        <w:jc w:val="both"/>
        <w:rPr>
          <w:rFonts w:ascii="Times New Roman" w:hAnsi="Times New Roman" w:cs="Times New Roman"/>
          <w:b/>
          <w:color w:val="385623" w:themeColor="accent6" w:themeShade="80"/>
          <w:sz w:val="28"/>
          <w:szCs w:val="28"/>
        </w:rPr>
      </w:pPr>
    </w:p>
    <w:p w:rsidR="00B31226" w:rsidRDefault="00B31226" w:rsidP="00B31226">
      <w:pPr>
        <w:spacing w:after="0" w:line="300" w:lineRule="auto"/>
        <w:jc w:val="both"/>
        <w:rPr>
          <w:rFonts w:ascii="Times New Roman" w:hAnsi="Times New Roman" w:cs="Times New Roman"/>
          <w:b/>
          <w:color w:val="385623" w:themeColor="accent6" w:themeShade="80"/>
          <w:sz w:val="28"/>
          <w:szCs w:val="28"/>
        </w:rPr>
      </w:pPr>
    </w:p>
    <w:p w:rsidR="00B31226" w:rsidRDefault="00B31226" w:rsidP="00B31226">
      <w:pPr>
        <w:spacing w:after="0" w:line="300" w:lineRule="auto"/>
        <w:jc w:val="both"/>
        <w:rPr>
          <w:rFonts w:ascii="Times New Roman" w:hAnsi="Times New Roman" w:cs="Times New Roman"/>
          <w:b/>
          <w:color w:val="385623" w:themeColor="accent6" w:themeShade="80"/>
          <w:sz w:val="28"/>
          <w:szCs w:val="28"/>
        </w:rPr>
      </w:pPr>
    </w:p>
    <w:p w:rsidR="00B31226" w:rsidRDefault="00B31226" w:rsidP="00B31226">
      <w:pPr>
        <w:spacing w:after="0" w:line="300" w:lineRule="auto"/>
        <w:jc w:val="both"/>
        <w:rPr>
          <w:rFonts w:ascii="Times New Roman" w:hAnsi="Times New Roman" w:cs="Times New Roman"/>
          <w:b/>
          <w:color w:val="385623" w:themeColor="accent6" w:themeShade="80"/>
          <w:sz w:val="28"/>
          <w:szCs w:val="28"/>
        </w:rPr>
      </w:pPr>
    </w:p>
    <w:p w:rsidR="00B31226" w:rsidRPr="00B31226" w:rsidRDefault="00B31226" w:rsidP="00B31226">
      <w:pPr>
        <w:spacing w:after="0" w:line="300" w:lineRule="auto"/>
        <w:jc w:val="both"/>
        <w:rPr>
          <w:rFonts w:ascii="Times New Roman" w:hAnsi="Times New Roman" w:cs="Times New Roman"/>
          <w:b/>
          <w:color w:val="385623" w:themeColor="accent6" w:themeShade="80"/>
          <w:sz w:val="28"/>
          <w:szCs w:val="28"/>
        </w:rPr>
      </w:pPr>
    </w:p>
    <w:p w:rsidR="00400AB6" w:rsidRPr="00B31226" w:rsidRDefault="00400AB6" w:rsidP="00B31226">
      <w:pPr>
        <w:spacing w:after="0" w:line="300" w:lineRule="auto"/>
        <w:jc w:val="both"/>
        <w:rPr>
          <w:rFonts w:ascii="Times New Roman" w:hAnsi="Times New Roman" w:cs="Times New Roman"/>
          <w:b/>
          <w:color w:val="385623" w:themeColor="accent6" w:themeShade="80"/>
          <w:sz w:val="28"/>
          <w:szCs w:val="28"/>
        </w:rPr>
      </w:pPr>
    </w:p>
    <w:p w:rsidR="00400AB6" w:rsidRPr="00B31226" w:rsidRDefault="00400AB6" w:rsidP="00B31226">
      <w:pPr>
        <w:spacing w:after="0" w:line="300" w:lineRule="auto"/>
        <w:jc w:val="both"/>
        <w:rPr>
          <w:rFonts w:ascii="Times New Roman" w:hAnsi="Times New Roman" w:cs="Times New Roman"/>
          <w:b/>
          <w:color w:val="385623" w:themeColor="accent6" w:themeShade="80"/>
          <w:sz w:val="28"/>
          <w:szCs w:val="28"/>
        </w:rPr>
      </w:pPr>
    </w:p>
    <w:p w:rsidR="009C0833" w:rsidRPr="00DF533E" w:rsidRDefault="009C0833" w:rsidP="00B31226">
      <w:pPr>
        <w:spacing w:after="0" w:line="300" w:lineRule="auto"/>
        <w:jc w:val="center"/>
        <w:rPr>
          <w:rFonts w:ascii="Times New Roman" w:hAnsi="Times New Roman" w:cs="Times New Roman"/>
          <w:b/>
          <w:color w:val="385623" w:themeColor="accent6" w:themeShade="80"/>
          <w:sz w:val="36"/>
          <w:szCs w:val="36"/>
        </w:rPr>
      </w:pPr>
      <w:r w:rsidRPr="00DF533E">
        <w:rPr>
          <w:rFonts w:ascii="Times New Roman" w:hAnsi="Times New Roman" w:cs="Times New Roman"/>
          <w:b/>
          <w:color w:val="385623" w:themeColor="accent6" w:themeShade="80"/>
          <w:sz w:val="36"/>
          <w:szCs w:val="36"/>
        </w:rPr>
        <w:t>Кактусы – удивительные колючки</w:t>
      </w:r>
    </w:p>
    <w:p w:rsidR="009C0833" w:rsidRPr="00B31226" w:rsidRDefault="009C0833" w:rsidP="00B31226">
      <w:pPr>
        <w:spacing w:after="0" w:line="300" w:lineRule="auto"/>
        <w:jc w:val="both"/>
        <w:rPr>
          <w:rFonts w:ascii="Times New Roman" w:hAnsi="Times New Roman" w:cs="Times New Roman"/>
          <w:b/>
          <w:color w:val="385623" w:themeColor="accent6" w:themeShade="80"/>
          <w:sz w:val="32"/>
          <w:szCs w:val="32"/>
        </w:rPr>
      </w:pPr>
    </w:p>
    <w:p w:rsidR="009C0833" w:rsidRPr="009A2564" w:rsidRDefault="009C0833" w:rsidP="00B31226">
      <w:pPr>
        <w:spacing w:after="0" w:line="300" w:lineRule="auto"/>
        <w:jc w:val="both"/>
        <w:rPr>
          <w:rFonts w:ascii="Times New Roman" w:hAnsi="Times New Roman" w:cs="Times New Roman"/>
          <w:b/>
          <w:color w:val="385623" w:themeColor="accent6" w:themeShade="80"/>
          <w:sz w:val="28"/>
          <w:szCs w:val="28"/>
        </w:rPr>
      </w:pPr>
      <w:r w:rsidRPr="009A2564">
        <w:rPr>
          <w:color w:val="385623" w:themeColor="accent6" w:themeShade="80"/>
          <w:sz w:val="28"/>
          <w:szCs w:val="28"/>
        </w:rPr>
        <w:t xml:space="preserve"> </w:t>
      </w:r>
      <w:r w:rsidRPr="009A2564">
        <w:rPr>
          <w:rFonts w:ascii="Times New Roman" w:hAnsi="Times New Roman" w:cs="Times New Roman"/>
          <w:b/>
          <w:color w:val="385623" w:themeColor="accent6" w:themeShade="80"/>
          <w:sz w:val="28"/>
          <w:szCs w:val="28"/>
        </w:rPr>
        <w:t xml:space="preserve">1. Введение. </w:t>
      </w:r>
    </w:p>
    <w:p w:rsidR="009C0833" w:rsidRPr="009A2564" w:rsidRDefault="009C0833" w:rsidP="00B31226">
      <w:pPr>
        <w:spacing w:after="0" w:line="300" w:lineRule="auto"/>
        <w:jc w:val="both"/>
        <w:rPr>
          <w:rFonts w:ascii="Times New Roman" w:hAnsi="Times New Roman" w:cs="Times New Roman"/>
          <w:b/>
          <w:color w:val="385623" w:themeColor="accent6" w:themeShade="80"/>
          <w:sz w:val="28"/>
          <w:szCs w:val="28"/>
        </w:rPr>
      </w:pPr>
      <w:r w:rsidRPr="009A2564">
        <w:rPr>
          <w:rFonts w:ascii="Times New Roman" w:hAnsi="Times New Roman" w:cs="Times New Roman"/>
          <w:b/>
          <w:color w:val="385623" w:themeColor="accent6" w:themeShade="80"/>
          <w:sz w:val="28"/>
          <w:szCs w:val="28"/>
        </w:rPr>
        <w:t>1.1. Кто такие эти кактусы?</w:t>
      </w:r>
    </w:p>
    <w:p w:rsidR="00400AB6" w:rsidRPr="00B31226" w:rsidRDefault="009C0833" w:rsidP="00B31226">
      <w:pPr>
        <w:spacing w:after="0" w:line="300" w:lineRule="auto"/>
        <w:jc w:val="both"/>
        <w:rPr>
          <w:rFonts w:ascii="Times New Roman" w:hAnsi="Times New Roman" w:cs="Times New Roman"/>
          <w:color w:val="385623" w:themeColor="accent6" w:themeShade="80"/>
          <w:sz w:val="28"/>
          <w:szCs w:val="28"/>
        </w:rPr>
      </w:pPr>
      <w:r w:rsidRPr="00B31226">
        <w:rPr>
          <w:rFonts w:ascii="Times New Roman" w:hAnsi="Times New Roman" w:cs="Times New Roman"/>
          <w:b/>
          <w:color w:val="385623" w:themeColor="accent6" w:themeShade="80"/>
          <w:sz w:val="28"/>
          <w:szCs w:val="28"/>
        </w:rPr>
        <w:t xml:space="preserve">        </w:t>
      </w:r>
      <w:r w:rsidR="00400AB6" w:rsidRPr="00B31226">
        <w:rPr>
          <w:rFonts w:ascii="Times New Roman" w:hAnsi="Times New Roman" w:cs="Times New Roman"/>
          <w:b/>
          <w:color w:val="385623" w:themeColor="accent6" w:themeShade="80"/>
          <w:sz w:val="28"/>
          <w:szCs w:val="28"/>
        </w:rPr>
        <w:t xml:space="preserve">Кактусы </w:t>
      </w:r>
      <w:r w:rsidR="00400AB6" w:rsidRPr="00B31226">
        <w:rPr>
          <w:rFonts w:ascii="Times New Roman" w:hAnsi="Times New Roman" w:cs="Times New Roman"/>
          <w:color w:val="385623" w:themeColor="accent6" w:themeShade="80"/>
          <w:sz w:val="28"/>
          <w:szCs w:val="28"/>
        </w:rPr>
        <w:t>– уникальные растения, способные выживать в самых экстремальных условиях. Они обладают необычным внешним видом, привлекают внимание своими колючками и яркими цветами.</w:t>
      </w:r>
    </w:p>
    <w:p w:rsidR="00400AB6" w:rsidRDefault="00400AB6" w:rsidP="00B31226">
      <w:pPr>
        <w:spacing w:after="0" w:line="300" w:lineRule="auto"/>
        <w:jc w:val="both"/>
        <w:rPr>
          <w:rFonts w:ascii="Times New Roman" w:hAnsi="Times New Roman" w:cs="Times New Roman"/>
          <w:color w:val="385623" w:themeColor="accent6" w:themeShade="80"/>
          <w:sz w:val="28"/>
          <w:szCs w:val="28"/>
        </w:rPr>
      </w:pPr>
      <w:r w:rsidRPr="00B31226">
        <w:rPr>
          <w:rFonts w:ascii="Times New Roman" w:hAnsi="Times New Roman" w:cs="Times New Roman"/>
          <w:color w:val="385623" w:themeColor="accent6" w:themeShade="80"/>
          <w:sz w:val="28"/>
          <w:szCs w:val="28"/>
        </w:rPr>
        <w:t xml:space="preserve">        </w:t>
      </w:r>
      <w:r w:rsidRPr="00B31226">
        <w:rPr>
          <w:rFonts w:ascii="Times New Roman" w:hAnsi="Times New Roman" w:cs="Times New Roman"/>
          <w:b/>
          <w:color w:val="385623" w:themeColor="accent6" w:themeShade="80"/>
          <w:sz w:val="28"/>
          <w:szCs w:val="28"/>
        </w:rPr>
        <w:t xml:space="preserve">Кактусы </w:t>
      </w:r>
      <w:r w:rsidRPr="00B31226">
        <w:rPr>
          <w:rFonts w:ascii="Times New Roman" w:hAnsi="Times New Roman" w:cs="Times New Roman"/>
          <w:color w:val="385623" w:themeColor="accent6" w:themeShade="80"/>
          <w:sz w:val="28"/>
          <w:szCs w:val="28"/>
        </w:rPr>
        <w:t>— это растения-экстремалы с колючками вместо листьев и характером настоящих выживальщиков: они научились хранить воду в мясистых стеблях, чтобы чувствовать себя как дома даже в самой жаркой пустыне, а когда приходит время — взрываются яркими цветами, словно салют в честь своей победы над засухой; эти зеленые «сушильные бонобо» — настоящие интроверты мира флоры, которым не нужны капризы и особый уход, ведь пока нежные розы ищут тень, колючие стратеги просто стоят, накапливают ресурсы и доказывают, что выживание в экстремальных условиях — это настоящее искусство.</w:t>
      </w:r>
    </w:p>
    <w:p w:rsidR="000E04B6" w:rsidRPr="00B31226" w:rsidRDefault="002B2563" w:rsidP="00B31226">
      <w:pPr>
        <w:spacing w:after="0" w:line="300" w:lineRule="auto"/>
        <w:jc w:val="both"/>
        <w:rPr>
          <w:rFonts w:ascii="Times New Roman" w:hAnsi="Times New Roman" w:cs="Times New Roman"/>
          <w:color w:val="385623" w:themeColor="accent6" w:themeShade="80"/>
          <w:sz w:val="28"/>
          <w:szCs w:val="28"/>
        </w:rPr>
      </w:pPr>
      <w:r>
        <w:rPr>
          <w:noProof/>
          <w:lang w:eastAsia="ru-RU"/>
        </w:rPr>
        <w:drawing>
          <wp:anchor distT="0" distB="0" distL="114300" distR="114300" simplePos="0" relativeHeight="251684864" behindDoc="0" locked="0" layoutInCell="1" allowOverlap="1" wp14:anchorId="5E9E8F83" wp14:editId="03F48B94">
            <wp:simplePos x="0" y="0"/>
            <wp:positionH relativeFrom="column">
              <wp:posOffset>-3810</wp:posOffset>
            </wp:positionH>
            <wp:positionV relativeFrom="paragraph">
              <wp:posOffset>-3810</wp:posOffset>
            </wp:positionV>
            <wp:extent cx="2286000" cy="2362200"/>
            <wp:effectExtent l="114300" t="76200" r="76200" b="133350"/>
            <wp:wrapThrough wrapText="bothSides">
              <wp:wrapPolygon edited="0">
                <wp:start x="2340" y="-697"/>
                <wp:lineTo x="-1080" y="-348"/>
                <wp:lineTo x="-1080" y="20555"/>
                <wp:lineTo x="1980" y="22645"/>
                <wp:lineTo x="18900" y="22645"/>
                <wp:lineTo x="20160" y="21948"/>
                <wp:lineTo x="22140" y="19335"/>
                <wp:lineTo x="21960" y="2090"/>
                <wp:lineTo x="18900" y="-348"/>
                <wp:lineTo x="18540" y="-697"/>
                <wp:lineTo x="2340" y="-697"/>
              </wp:wrapPolygon>
            </wp:wrapThrough>
            <wp:docPr id="1" name="Рисунок 1"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icture background"/>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2286000" cy="236220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r>
        <w:rPr>
          <w:rFonts w:ascii="Times New Roman" w:hAnsi="Times New Roman" w:cs="Times New Roman"/>
          <w:color w:val="385623" w:themeColor="accent6" w:themeShade="80"/>
          <w:sz w:val="28"/>
          <w:szCs w:val="28"/>
        </w:rPr>
        <w:t xml:space="preserve">        </w:t>
      </w:r>
      <w:r w:rsidR="000E04B6" w:rsidRPr="00B31226">
        <w:rPr>
          <w:rFonts w:ascii="Times New Roman" w:hAnsi="Times New Roman" w:cs="Times New Roman"/>
          <w:color w:val="385623" w:themeColor="accent6" w:themeShade="80"/>
          <w:sz w:val="28"/>
          <w:szCs w:val="28"/>
        </w:rPr>
        <w:t xml:space="preserve">Это большое семейство многолетних цветущих видов. Их объединяет способность запасать воду в стеблях или листьях, благодаря чему такие растения относят к суккулентам. В качестве комнатных питомцев они прижились еще в XIX веке и за это время отлично приспособились к городским условиям. Все виды кактусов ценят за выносливость: даже если забыть о поливе на несколько дней или недель, растение, скорее всего, спокойно это переживет. </w:t>
      </w:r>
    </w:p>
    <w:p w:rsidR="0029098B" w:rsidRPr="00B31226" w:rsidRDefault="0029098B" w:rsidP="00B31226">
      <w:pPr>
        <w:spacing w:after="0" w:line="300" w:lineRule="auto"/>
        <w:jc w:val="both"/>
        <w:rPr>
          <w:rFonts w:ascii="Times New Roman" w:hAnsi="Times New Roman" w:cs="Times New Roman"/>
          <w:color w:val="385623" w:themeColor="accent6" w:themeShade="80"/>
          <w:sz w:val="28"/>
          <w:szCs w:val="28"/>
        </w:rPr>
      </w:pPr>
      <w:r w:rsidRPr="00B31226">
        <w:rPr>
          <w:rFonts w:ascii="Times New Roman" w:hAnsi="Times New Roman" w:cs="Times New Roman"/>
          <w:color w:val="385623" w:themeColor="accent6" w:themeShade="80"/>
          <w:sz w:val="28"/>
          <w:szCs w:val="28"/>
        </w:rPr>
        <w:t xml:space="preserve">        Большинство людей представляет кактус как округлое или вытянутое растение с колючками, что-то вроде зеленого ежика в горшке. На самом деле мир этих растений куда разнообразнее и интереснее, чем кажется на первый взгляд. Многие комнатные виды совсем не вписываются в привычный стереотип и выглядят весьма неожиданно.</w:t>
      </w:r>
    </w:p>
    <w:p w:rsidR="0029098B" w:rsidRPr="00B31226" w:rsidRDefault="0029098B" w:rsidP="00B31226">
      <w:pPr>
        <w:spacing w:after="0" w:line="300" w:lineRule="auto"/>
        <w:jc w:val="both"/>
        <w:rPr>
          <w:rFonts w:ascii="Times New Roman" w:hAnsi="Times New Roman" w:cs="Times New Roman"/>
          <w:color w:val="385623" w:themeColor="accent6" w:themeShade="80"/>
          <w:sz w:val="28"/>
          <w:szCs w:val="28"/>
        </w:rPr>
      </w:pPr>
      <w:r w:rsidRPr="00B31226">
        <w:rPr>
          <w:rFonts w:ascii="Times New Roman" w:hAnsi="Times New Roman" w:cs="Times New Roman"/>
          <w:color w:val="385623" w:themeColor="accent6" w:themeShade="80"/>
          <w:sz w:val="28"/>
          <w:szCs w:val="28"/>
        </w:rPr>
        <w:t xml:space="preserve">        Часто по внешнему виду сложно догадаться, относится ли вообще растение к кактусам. Среди них встречаются плоские и сегментированные формы, гладкие и почти без колючек, вытянутые, свисающие, стелющиеся и даже напоминающие лианы или странные хвостики, спускающиеся из кашпо, есть даже виды кактусов без колючек.</w:t>
      </w:r>
    </w:p>
    <w:p w:rsidR="009C0833" w:rsidRPr="00B31226" w:rsidRDefault="000E04B6" w:rsidP="00B31226">
      <w:pPr>
        <w:spacing w:after="0" w:line="300" w:lineRule="auto"/>
        <w:jc w:val="both"/>
        <w:rPr>
          <w:rFonts w:ascii="Times New Roman" w:hAnsi="Times New Roman" w:cs="Times New Roman"/>
          <w:color w:val="385623" w:themeColor="accent6" w:themeShade="80"/>
          <w:sz w:val="28"/>
          <w:szCs w:val="28"/>
        </w:rPr>
      </w:pPr>
      <w:r w:rsidRPr="00B31226">
        <w:rPr>
          <w:rFonts w:ascii="Times New Roman" w:hAnsi="Times New Roman" w:cs="Times New Roman"/>
          <w:color w:val="385623" w:themeColor="accent6" w:themeShade="80"/>
          <w:sz w:val="28"/>
          <w:szCs w:val="28"/>
        </w:rPr>
        <w:t xml:space="preserve">        Охватить все многообразие этих удивительных растений невозможно — их слишком много.</w:t>
      </w:r>
    </w:p>
    <w:p w:rsidR="009C0833" w:rsidRPr="00C62B42" w:rsidRDefault="009C0833" w:rsidP="00B31226">
      <w:pPr>
        <w:spacing w:after="0" w:line="300" w:lineRule="auto"/>
        <w:jc w:val="both"/>
        <w:rPr>
          <w:rFonts w:ascii="Times New Roman" w:hAnsi="Times New Roman" w:cs="Times New Roman"/>
          <w:b/>
          <w:color w:val="385623" w:themeColor="accent6" w:themeShade="80"/>
          <w:sz w:val="28"/>
          <w:szCs w:val="28"/>
        </w:rPr>
      </w:pPr>
      <w:r w:rsidRPr="00C62B42">
        <w:rPr>
          <w:rFonts w:ascii="Times New Roman" w:hAnsi="Times New Roman" w:cs="Times New Roman"/>
          <w:b/>
          <w:color w:val="385623" w:themeColor="accent6" w:themeShade="80"/>
          <w:sz w:val="28"/>
          <w:szCs w:val="28"/>
        </w:rPr>
        <w:t>1.2. История кактусов</w:t>
      </w:r>
    </w:p>
    <w:p w:rsidR="00400AB6" w:rsidRDefault="002B2563" w:rsidP="00B31226">
      <w:pPr>
        <w:spacing w:after="0" w:line="300" w:lineRule="auto"/>
        <w:jc w:val="both"/>
        <w:rPr>
          <w:rFonts w:ascii="Times New Roman" w:hAnsi="Times New Roman" w:cs="Times New Roman"/>
          <w:color w:val="385623" w:themeColor="accent6" w:themeShade="80"/>
          <w:sz w:val="28"/>
          <w:szCs w:val="28"/>
        </w:rPr>
      </w:pPr>
      <w:r>
        <w:rPr>
          <w:noProof/>
          <w:lang w:eastAsia="ru-RU"/>
        </w:rPr>
        <w:drawing>
          <wp:anchor distT="0" distB="0" distL="114300" distR="114300" simplePos="0" relativeHeight="251685888" behindDoc="0" locked="0" layoutInCell="1" allowOverlap="1" wp14:anchorId="168D0FA1" wp14:editId="3C9D4218">
            <wp:simplePos x="0" y="0"/>
            <wp:positionH relativeFrom="column">
              <wp:posOffset>3064027</wp:posOffset>
            </wp:positionH>
            <wp:positionV relativeFrom="paragraph">
              <wp:posOffset>2164715</wp:posOffset>
            </wp:positionV>
            <wp:extent cx="2786380" cy="1641939"/>
            <wp:effectExtent l="133350" t="76200" r="71120" b="130175"/>
            <wp:wrapThrough wrapText="bothSides">
              <wp:wrapPolygon edited="0">
                <wp:start x="1181" y="-1003"/>
                <wp:lineTo x="-1034" y="-501"/>
                <wp:lineTo x="-886" y="20806"/>
                <wp:lineTo x="1034" y="23062"/>
                <wp:lineTo x="20084" y="23062"/>
                <wp:lineTo x="20232" y="22561"/>
                <wp:lineTo x="21856" y="19803"/>
                <wp:lineTo x="22004" y="3259"/>
                <wp:lineTo x="19936" y="-501"/>
                <wp:lineTo x="19789" y="-1003"/>
                <wp:lineTo x="1181" y="-1003"/>
              </wp:wrapPolygon>
            </wp:wrapThrough>
            <wp:docPr id="3" name="Рисунок 3"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Picture background"/>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2786380" cy="1641939"/>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r w:rsidR="00400AB6" w:rsidRPr="00B31226">
        <w:rPr>
          <w:rFonts w:ascii="Times New Roman" w:hAnsi="Times New Roman" w:cs="Times New Roman"/>
          <w:color w:val="385623" w:themeColor="accent6" w:themeShade="80"/>
          <w:sz w:val="28"/>
          <w:szCs w:val="28"/>
        </w:rPr>
        <w:t xml:space="preserve">   </w:t>
      </w:r>
      <w:r w:rsidR="00400AB6" w:rsidRPr="00374B67">
        <w:rPr>
          <w:rFonts w:ascii="Times New Roman" w:hAnsi="Times New Roman" w:cs="Times New Roman"/>
          <w:b/>
          <w:color w:val="385623" w:themeColor="accent6" w:themeShade="80"/>
          <w:sz w:val="28"/>
          <w:szCs w:val="28"/>
        </w:rPr>
        <w:t xml:space="preserve">     Кактусы </w:t>
      </w:r>
      <w:r w:rsidR="00400AB6" w:rsidRPr="00B31226">
        <w:rPr>
          <w:rFonts w:ascii="Times New Roman" w:hAnsi="Times New Roman" w:cs="Times New Roman"/>
          <w:color w:val="385623" w:themeColor="accent6" w:themeShade="80"/>
          <w:sz w:val="28"/>
          <w:szCs w:val="28"/>
        </w:rPr>
        <w:t>— растения Нового Света, их естественный ареал — Южная Америка и Северная Америка, а также острова Вест-Индии. Вид Rhipsalis baccifera встречается, кроме Америки, также в Африке, на Мадагаскаре и Шри-Ланке, куда, как считают ученые, он был занесён, возможно, человеком. Предполагался также занос семян перелётными птицами, но на данный момент не известно ни одного вида птиц, которые совершали бы подобные миграции. По оценкам, семейство возникло 30–35 миллионов лет назад.</w:t>
      </w:r>
      <w:r w:rsidR="00400AB6" w:rsidRPr="00B31226">
        <w:rPr>
          <w:color w:val="385623" w:themeColor="accent6" w:themeShade="80"/>
        </w:rPr>
        <w:t xml:space="preserve"> </w:t>
      </w:r>
      <w:r w:rsidR="00400AB6" w:rsidRPr="00B31226">
        <w:rPr>
          <w:rFonts w:ascii="Times New Roman" w:hAnsi="Times New Roman" w:cs="Times New Roman"/>
          <w:color w:val="385623" w:themeColor="accent6" w:themeShade="80"/>
          <w:sz w:val="28"/>
          <w:szCs w:val="28"/>
        </w:rPr>
        <w:t>Древние народы использовали плоды, стебли и колючки кактусов в пищу, как лекарство, а также в ритуальных целях.</w:t>
      </w:r>
    </w:p>
    <w:p w:rsidR="00400AB6" w:rsidRPr="00B31226" w:rsidRDefault="00400AB6" w:rsidP="00B31226">
      <w:pPr>
        <w:spacing w:after="0" w:line="300" w:lineRule="auto"/>
        <w:jc w:val="both"/>
        <w:rPr>
          <w:rFonts w:ascii="Times New Roman" w:hAnsi="Times New Roman" w:cs="Times New Roman"/>
          <w:color w:val="385623" w:themeColor="accent6" w:themeShade="80"/>
          <w:sz w:val="28"/>
          <w:szCs w:val="28"/>
        </w:rPr>
      </w:pPr>
      <w:r w:rsidRPr="00B31226">
        <w:rPr>
          <w:rFonts w:ascii="Times New Roman" w:hAnsi="Times New Roman" w:cs="Times New Roman"/>
          <w:color w:val="385623" w:themeColor="accent6" w:themeShade="80"/>
          <w:sz w:val="28"/>
          <w:szCs w:val="28"/>
        </w:rPr>
        <w:t xml:space="preserve"> Самая северная точка естественного ареала семейства — 56° 17′ с. ш., самый северный вид кактусовых — Opuntia fragilis, растущая вдоль реки Пис, в канадских провинциях Британская Колумбия и Альберта.</w:t>
      </w:r>
    </w:p>
    <w:p w:rsidR="009C0833" w:rsidRPr="00B31226" w:rsidRDefault="009C0833" w:rsidP="00B31226">
      <w:pPr>
        <w:spacing w:after="0" w:line="300" w:lineRule="auto"/>
        <w:jc w:val="both"/>
        <w:rPr>
          <w:rFonts w:ascii="Times New Roman" w:hAnsi="Times New Roman" w:cs="Times New Roman"/>
          <w:color w:val="385623" w:themeColor="accent6" w:themeShade="80"/>
          <w:sz w:val="28"/>
          <w:szCs w:val="28"/>
        </w:rPr>
      </w:pPr>
      <w:r w:rsidRPr="00B31226">
        <w:rPr>
          <w:rFonts w:ascii="Times New Roman" w:hAnsi="Times New Roman" w:cs="Times New Roman"/>
          <w:color w:val="385623" w:themeColor="accent6" w:themeShade="80"/>
          <w:sz w:val="28"/>
          <w:szCs w:val="28"/>
        </w:rPr>
        <w:t xml:space="preserve">        После Колумба кактусы завезли в Европу в XVI веке, где они стали популярными коллекционными растениями.</w:t>
      </w:r>
    </w:p>
    <w:p w:rsidR="009C0833" w:rsidRPr="00B31226" w:rsidRDefault="009C0833" w:rsidP="00B31226">
      <w:pPr>
        <w:spacing w:after="0" w:line="300" w:lineRule="auto"/>
        <w:jc w:val="both"/>
        <w:rPr>
          <w:rFonts w:ascii="Times New Roman" w:hAnsi="Times New Roman" w:cs="Times New Roman"/>
          <w:color w:val="385623" w:themeColor="accent6" w:themeShade="80"/>
          <w:sz w:val="28"/>
          <w:szCs w:val="28"/>
        </w:rPr>
      </w:pPr>
      <w:r w:rsidRPr="00B31226">
        <w:rPr>
          <w:rFonts w:ascii="Times New Roman" w:hAnsi="Times New Roman" w:cs="Times New Roman"/>
          <w:color w:val="385623" w:themeColor="accent6" w:themeShade="80"/>
          <w:sz w:val="28"/>
          <w:szCs w:val="28"/>
        </w:rPr>
        <w:t xml:space="preserve">        В России первые коллекции появились в Аптекарском огороде Петра I в XVIII веке.</w:t>
      </w:r>
    </w:p>
    <w:p w:rsidR="00400AB6" w:rsidRPr="00B31226" w:rsidRDefault="00400AB6" w:rsidP="00B31226">
      <w:pPr>
        <w:spacing w:after="0" w:line="300" w:lineRule="auto"/>
        <w:jc w:val="both"/>
        <w:rPr>
          <w:rFonts w:ascii="Times New Roman" w:hAnsi="Times New Roman" w:cs="Times New Roman"/>
          <w:color w:val="385623" w:themeColor="accent6" w:themeShade="80"/>
          <w:sz w:val="28"/>
          <w:szCs w:val="28"/>
        </w:rPr>
      </w:pPr>
      <w:r w:rsidRPr="00B31226">
        <w:rPr>
          <w:rFonts w:ascii="Times New Roman" w:hAnsi="Times New Roman" w:cs="Times New Roman"/>
          <w:color w:val="385623" w:themeColor="accent6" w:themeShade="80"/>
          <w:sz w:val="28"/>
          <w:szCs w:val="28"/>
        </w:rPr>
        <w:t xml:space="preserve">        </w:t>
      </w:r>
    </w:p>
    <w:p w:rsidR="000E04B6" w:rsidRDefault="000E04B6" w:rsidP="00B31226">
      <w:pPr>
        <w:spacing w:after="0" w:line="240" w:lineRule="auto"/>
        <w:jc w:val="both"/>
        <w:rPr>
          <w:rFonts w:ascii="Times New Roman" w:hAnsi="Times New Roman" w:cs="Times New Roman"/>
          <w:b/>
          <w:color w:val="385623" w:themeColor="accent6" w:themeShade="80"/>
          <w:sz w:val="28"/>
          <w:szCs w:val="28"/>
        </w:rPr>
      </w:pPr>
      <w:r w:rsidRPr="00C62B42">
        <w:rPr>
          <w:rFonts w:ascii="Times New Roman" w:hAnsi="Times New Roman" w:cs="Times New Roman"/>
          <w:b/>
          <w:color w:val="385623" w:themeColor="accent6" w:themeShade="80"/>
          <w:sz w:val="28"/>
          <w:szCs w:val="28"/>
        </w:rPr>
        <w:t>2.  Колючки — отличительная черта кактусов.</w:t>
      </w:r>
    </w:p>
    <w:p w:rsidR="00C62B42" w:rsidRPr="00C62B42" w:rsidRDefault="00C62B42" w:rsidP="00B31226">
      <w:pPr>
        <w:spacing w:after="0" w:line="240" w:lineRule="auto"/>
        <w:jc w:val="both"/>
        <w:rPr>
          <w:rFonts w:ascii="Times New Roman" w:hAnsi="Times New Roman" w:cs="Times New Roman"/>
          <w:b/>
          <w:color w:val="385623" w:themeColor="accent6" w:themeShade="80"/>
          <w:sz w:val="28"/>
          <w:szCs w:val="28"/>
        </w:rPr>
      </w:pPr>
    </w:p>
    <w:p w:rsidR="000E04B6" w:rsidRPr="00FE10BE" w:rsidRDefault="000E04B6" w:rsidP="00B31226">
      <w:pPr>
        <w:spacing w:after="0" w:line="240" w:lineRule="auto"/>
        <w:jc w:val="both"/>
        <w:rPr>
          <w:rFonts w:ascii="Times New Roman" w:hAnsi="Times New Roman" w:cs="Times New Roman"/>
          <w:b/>
          <w:color w:val="385623" w:themeColor="accent6" w:themeShade="80"/>
          <w:sz w:val="28"/>
          <w:szCs w:val="28"/>
        </w:rPr>
      </w:pPr>
      <w:r w:rsidRPr="00FE10BE">
        <w:rPr>
          <w:rFonts w:ascii="Times New Roman" w:hAnsi="Times New Roman" w:cs="Times New Roman"/>
          <w:b/>
          <w:color w:val="385623" w:themeColor="accent6" w:themeShade="80"/>
          <w:sz w:val="28"/>
          <w:szCs w:val="28"/>
        </w:rPr>
        <w:t>2.1. Зачем кактусу нужны колючки</w:t>
      </w:r>
    </w:p>
    <w:p w:rsidR="000E04B6" w:rsidRPr="00B31226" w:rsidRDefault="0029098B" w:rsidP="00B31226">
      <w:pPr>
        <w:spacing w:after="0" w:line="240" w:lineRule="auto"/>
        <w:jc w:val="both"/>
        <w:rPr>
          <w:rFonts w:ascii="Times New Roman" w:hAnsi="Times New Roman" w:cs="Times New Roman"/>
          <w:color w:val="385623" w:themeColor="accent6" w:themeShade="80"/>
          <w:sz w:val="28"/>
          <w:szCs w:val="28"/>
        </w:rPr>
      </w:pPr>
      <w:r w:rsidRPr="00B31226">
        <w:rPr>
          <w:rFonts w:ascii="Times New Roman" w:hAnsi="Times New Roman" w:cs="Times New Roman"/>
          <w:color w:val="385623" w:themeColor="accent6" w:themeShade="80"/>
          <w:sz w:val="28"/>
          <w:szCs w:val="28"/>
        </w:rPr>
        <w:t xml:space="preserve">        </w:t>
      </w:r>
      <w:r w:rsidRPr="00374B67">
        <w:rPr>
          <w:rFonts w:ascii="Times New Roman" w:hAnsi="Times New Roman" w:cs="Times New Roman"/>
          <w:b/>
          <w:color w:val="385623" w:themeColor="accent6" w:themeShade="80"/>
          <w:sz w:val="28"/>
          <w:szCs w:val="28"/>
        </w:rPr>
        <w:t>Колючки</w:t>
      </w:r>
      <w:r w:rsidRPr="00B31226">
        <w:rPr>
          <w:rFonts w:ascii="Times New Roman" w:hAnsi="Times New Roman" w:cs="Times New Roman"/>
          <w:color w:val="385623" w:themeColor="accent6" w:themeShade="80"/>
          <w:sz w:val="28"/>
          <w:szCs w:val="28"/>
        </w:rPr>
        <w:t xml:space="preserve"> у кактусов — это не просто способ сказать миру «отойди», а настоящий многофункциональный гаджет для выживания. Они работают и как щит от животных, и как система климат-контроля: закрывают поверхность стебля, уменьшают испарение влаги и защищают от иссушающего ветра. В общем, колючки — это суперзащита и экономия воды в одном флаконе для этого зеленого стратега.</w:t>
      </w:r>
    </w:p>
    <w:p w:rsidR="00D10BFE" w:rsidRDefault="0029098B" w:rsidP="00B31226">
      <w:pPr>
        <w:spacing w:after="0" w:line="240" w:lineRule="auto"/>
        <w:jc w:val="both"/>
        <w:rPr>
          <w:rFonts w:ascii="Times New Roman" w:hAnsi="Times New Roman" w:cs="Times New Roman"/>
          <w:color w:val="385623" w:themeColor="accent6" w:themeShade="80"/>
          <w:sz w:val="28"/>
          <w:szCs w:val="28"/>
        </w:rPr>
      </w:pPr>
      <w:r w:rsidRPr="00B31226">
        <w:rPr>
          <w:rFonts w:ascii="Times New Roman" w:hAnsi="Times New Roman" w:cs="Times New Roman"/>
          <w:color w:val="385623" w:themeColor="accent6" w:themeShade="80"/>
          <w:sz w:val="28"/>
          <w:szCs w:val="28"/>
        </w:rPr>
        <w:t xml:space="preserve">        А нужны они в первую очередь для защиты от жаждущих. Кактусы относятся к суккулентам (от латинских succus — «сок» и lentus — «длительный») и в пустыне часто становятся единственным источником </w:t>
      </w:r>
    </w:p>
    <w:p w:rsidR="00D10BFE" w:rsidRPr="00B31226" w:rsidRDefault="00D10BFE" w:rsidP="00B31226">
      <w:pPr>
        <w:spacing w:after="0" w:line="240" w:lineRule="auto"/>
        <w:jc w:val="both"/>
        <w:rPr>
          <w:rFonts w:ascii="Times New Roman" w:hAnsi="Times New Roman" w:cs="Times New Roman"/>
          <w:color w:val="385623" w:themeColor="accent6" w:themeShade="80"/>
          <w:sz w:val="28"/>
          <w:szCs w:val="28"/>
        </w:rPr>
      </w:pPr>
      <w:r>
        <w:rPr>
          <w:noProof/>
          <w:lang w:eastAsia="ru-RU"/>
        </w:rPr>
        <w:drawing>
          <wp:anchor distT="0" distB="0" distL="114300" distR="114300" simplePos="0" relativeHeight="251686912" behindDoc="0" locked="0" layoutInCell="1" allowOverlap="1">
            <wp:simplePos x="0" y="0"/>
            <wp:positionH relativeFrom="column">
              <wp:posOffset>5715</wp:posOffset>
            </wp:positionH>
            <wp:positionV relativeFrom="paragraph">
              <wp:posOffset>80010</wp:posOffset>
            </wp:positionV>
            <wp:extent cx="3067050" cy="2124075"/>
            <wp:effectExtent l="133350" t="76200" r="76200" b="142875"/>
            <wp:wrapThrough wrapText="bothSides">
              <wp:wrapPolygon edited="0">
                <wp:start x="1610" y="-775"/>
                <wp:lineTo x="-805" y="-387"/>
                <wp:lineTo x="-939" y="20535"/>
                <wp:lineTo x="-134" y="21309"/>
                <wp:lineTo x="1207" y="22472"/>
                <wp:lineTo x="1342" y="22859"/>
                <wp:lineTo x="19722" y="22859"/>
                <wp:lineTo x="19856" y="22472"/>
                <wp:lineTo x="21198" y="21309"/>
                <wp:lineTo x="22002" y="18404"/>
                <wp:lineTo x="21868" y="2325"/>
                <wp:lineTo x="19856" y="-387"/>
                <wp:lineTo x="19453" y="-775"/>
                <wp:lineTo x="1610" y="-775"/>
              </wp:wrapPolygon>
            </wp:wrapThrough>
            <wp:docPr id="4" name="Рисунок 4"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Picture background"/>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3067050" cy="212407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margin">
              <wp14:pctWidth>0</wp14:pctWidth>
            </wp14:sizeRelH>
          </wp:anchor>
        </w:drawing>
      </w:r>
      <w:r w:rsidR="0029098B" w:rsidRPr="00B31226">
        <w:rPr>
          <w:rFonts w:ascii="Times New Roman" w:hAnsi="Times New Roman" w:cs="Times New Roman"/>
          <w:color w:val="385623" w:themeColor="accent6" w:themeShade="80"/>
          <w:sz w:val="28"/>
          <w:szCs w:val="28"/>
        </w:rPr>
        <w:t>живительной влаги для местных обитателей. Вот и приходится отбиваться острыми шипами, которые на самом деле — бывшие листья, сохранившие внутри хлорофилл. Добавьте к этому восковой налет и плотную кожицу на стебле-цистерне, и получится растение, которое умеет не только копить воду во время редких дождей, но и надежно прятать её от всех, кто позарится.</w:t>
      </w:r>
    </w:p>
    <w:p w:rsidR="0029098B" w:rsidRPr="00B31226" w:rsidRDefault="0029098B" w:rsidP="00B31226">
      <w:pPr>
        <w:spacing w:after="0" w:line="240" w:lineRule="auto"/>
        <w:jc w:val="both"/>
        <w:rPr>
          <w:rFonts w:ascii="Times New Roman" w:hAnsi="Times New Roman" w:cs="Times New Roman"/>
          <w:color w:val="385623" w:themeColor="accent6" w:themeShade="80"/>
          <w:sz w:val="28"/>
          <w:szCs w:val="28"/>
        </w:rPr>
      </w:pPr>
    </w:p>
    <w:p w:rsidR="000E04B6" w:rsidRPr="00FE10BE" w:rsidRDefault="000E04B6" w:rsidP="00B31226">
      <w:pPr>
        <w:spacing w:after="0" w:line="240" w:lineRule="auto"/>
        <w:jc w:val="both"/>
        <w:rPr>
          <w:rFonts w:ascii="Times New Roman" w:hAnsi="Times New Roman" w:cs="Times New Roman"/>
          <w:b/>
          <w:color w:val="385623" w:themeColor="accent6" w:themeShade="80"/>
          <w:sz w:val="28"/>
          <w:szCs w:val="28"/>
        </w:rPr>
      </w:pPr>
      <w:r w:rsidRPr="00FE10BE">
        <w:rPr>
          <w:rFonts w:ascii="Times New Roman" w:hAnsi="Times New Roman" w:cs="Times New Roman"/>
          <w:b/>
          <w:color w:val="385623" w:themeColor="accent6" w:themeShade="80"/>
          <w:sz w:val="28"/>
          <w:szCs w:val="28"/>
        </w:rPr>
        <w:t>2.2. Почему у разных кактусов колючки отличаются</w:t>
      </w:r>
    </w:p>
    <w:p w:rsidR="00D10BFE" w:rsidRPr="00B31226" w:rsidRDefault="0029098B" w:rsidP="00B31226">
      <w:pPr>
        <w:spacing w:after="0" w:line="240" w:lineRule="auto"/>
        <w:jc w:val="both"/>
        <w:rPr>
          <w:rFonts w:ascii="Times New Roman" w:hAnsi="Times New Roman" w:cs="Times New Roman"/>
          <w:color w:val="385623" w:themeColor="accent6" w:themeShade="80"/>
          <w:sz w:val="28"/>
          <w:szCs w:val="28"/>
        </w:rPr>
      </w:pPr>
      <w:r w:rsidRPr="00B31226">
        <w:rPr>
          <w:rFonts w:ascii="Times New Roman" w:hAnsi="Times New Roman" w:cs="Times New Roman"/>
          <w:color w:val="385623" w:themeColor="accent6" w:themeShade="80"/>
          <w:sz w:val="28"/>
          <w:szCs w:val="28"/>
        </w:rPr>
        <w:t xml:space="preserve">        У разных видов кактусов колючки могут быть совершенно разными по форме, размеру и цвету — и это не просто дизайнерский каприз природы, а результат жесткого отбора, где каждый вид «заказывал» себе те иголки, которые помогут выжить именно в его условиях: одни защищают от крупных животных, другие помогают сохранять влагу, третьи привлекают опылителей, а некоторые и вовсе выглядят просто красиво, чтобы приковывать взгляды, но по сути всё это — своеобразный инстинкт выживания, заточенный под конкретную среду обитания.</w:t>
      </w:r>
    </w:p>
    <w:p w:rsidR="0029098B" w:rsidRPr="00B31226" w:rsidRDefault="00D62CB8" w:rsidP="00B31226">
      <w:pPr>
        <w:spacing w:after="0" w:line="240" w:lineRule="auto"/>
        <w:jc w:val="both"/>
        <w:rPr>
          <w:rFonts w:ascii="Times New Roman" w:hAnsi="Times New Roman" w:cs="Times New Roman"/>
          <w:color w:val="385623" w:themeColor="accent6" w:themeShade="80"/>
          <w:sz w:val="28"/>
          <w:szCs w:val="28"/>
        </w:rPr>
      </w:pPr>
      <w:r>
        <w:rPr>
          <w:rFonts w:ascii="Times New Roman" w:hAnsi="Times New Roman" w:cs="Times New Roman"/>
          <w:noProof/>
          <w:color w:val="385623" w:themeColor="accent6" w:themeShade="80"/>
          <w:sz w:val="28"/>
          <w:szCs w:val="28"/>
          <w:lang w:eastAsia="ru-RU"/>
        </w:rPr>
        <w:drawing>
          <wp:anchor distT="0" distB="0" distL="114300" distR="114300" simplePos="0" relativeHeight="251692032" behindDoc="0" locked="0" layoutInCell="1" allowOverlap="1" wp14:anchorId="16904007" wp14:editId="36F5069D">
            <wp:simplePos x="0" y="0"/>
            <wp:positionH relativeFrom="column">
              <wp:posOffset>100965</wp:posOffset>
            </wp:positionH>
            <wp:positionV relativeFrom="paragraph">
              <wp:posOffset>1373505</wp:posOffset>
            </wp:positionV>
            <wp:extent cx="3352800" cy="2438400"/>
            <wp:effectExtent l="133350" t="76200" r="76200" b="133350"/>
            <wp:wrapThrough wrapText="bothSides">
              <wp:wrapPolygon edited="0">
                <wp:start x="1841" y="-675"/>
                <wp:lineTo x="-614" y="-338"/>
                <wp:lineTo x="-859" y="10463"/>
                <wp:lineTo x="-859" y="20588"/>
                <wp:lineTo x="123" y="21263"/>
                <wp:lineTo x="123" y="21431"/>
                <wp:lineTo x="1350" y="22275"/>
                <wp:lineTo x="1473" y="22613"/>
                <wp:lineTo x="19636" y="22613"/>
                <wp:lineTo x="19759" y="22275"/>
                <wp:lineTo x="21109" y="21263"/>
                <wp:lineTo x="21968" y="18731"/>
                <wp:lineTo x="21845" y="1856"/>
                <wp:lineTo x="19759" y="-338"/>
                <wp:lineTo x="19268" y="-675"/>
                <wp:lineTo x="1841" y="-675"/>
              </wp:wrapPolygon>
            </wp:wrapThrough>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352800" cy="243840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r w:rsidR="0029098B" w:rsidRPr="00B31226">
        <w:rPr>
          <w:rFonts w:ascii="Times New Roman" w:hAnsi="Times New Roman" w:cs="Times New Roman"/>
          <w:color w:val="385623" w:themeColor="accent6" w:themeShade="80"/>
          <w:sz w:val="28"/>
          <w:szCs w:val="28"/>
        </w:rPr>
        <w:t xml:space="preserve">        Ученые из Иллинойсского университета всерьез занялись вопросом, чем же колючки разных кактусов отличаются друг от друга, и провели исследование на шести видах, проверяя их на синтетике, свином и птичьем мясе: они измеряли, с какой силой иглы входят в субстрат и насколько легко их потом вытащить, а под микроскопом выясняли, как строение колючек связано с их механическими свойствами; например, высокогорные кактусы обрастают густым белым пухом для защиты от ультрафиолета и заморозков, пустынные жители вооружаются мощными загнутыми крючьями, чтобы отпугивать жаждущих животных, а лесные собратья вроде Декабриста, живущие в тени деревьев, и вовсе превращают колючки в мягкие щетинки или теряют их за ненадобностью</w:t>
      </w:r>
    </w:p>
    <w:p w:rsidR="0029098B" w:rsidRPr="00B31226" w:rsidRDefault="0029098B" w:rsidP="00B31226">
      <w:pPr>
        <w:spacing w:after="0" w:line="240" w:lineRule="auto"/>
        <w:jc w:val="both"/>
        <w:rPr>
          <w:rFonts w:ascii="Times New Roman" w:hAnsi="Times New Roman" w:cs="Times New Roman"/>
          <w:color w:val="385623" w:themeColor="accent6" w:themeShade="80"/>
          <w:sz w:val="28"/>
          <w:szCs w:val="28"/>
        </w:rPr>
      </w:pPr>
    </w:p>
    <w:p w:rsidR="00E65B61" w:rsidRPr="00FE10BE" w:rsidRDefault="000E04B6" w:rsidP="00B31226">
      <w:pPr>
        <w:spacing w:after="0" w:line="240" w:lineRule="auto"/>
        <w:jc w:val="both"/>
        <w:rPr>
          <w:rFonts w:ascii="Times New Roman" w:hAnsi="Times New Roman" w:cs="Times New Roman"/>
          <w:b/>
          <w:color w:val="385623" w:themeColor="accent6" w:themeShade="80"/>
          <w:sz w:val="28"/>
          <w:szCs w:val="28"/>
        </w:rPr>
      </w:pPr>
      <w:r w:rsidRPr="00FE10BE">
        <w:rPr>
          <w:rFonts w:ascii="Times New Roman" w:hAnsi="Times New Roman" w:cs="Times New Roman"/>
          <w:b/>
          <w:color w:val="385623" w:themeColor="accent6" w:themeShade="80"/>
          <w:sz w:val="28"/>
          <w:szCs w:val="28"/>
        </w:rPr>
        <w:t>2.3. Почему у кактуса нет обычных листьев</w:t>
      </w:r>
    </w:p>
    <w:p w:rsidR="00D10BFE" w:rsidRDefault="00BA1F50" w:rsidP="00B31226">
      <w:pPr>
        <w:spacing w:after="0" w:line="240" w:lineRule="auto"/>
        <w:jc w:val="both"/>
        <w:rPr>
          <w:rFonts w:ascii="Times New Roman" w:hAnsi="Times New Roman" w:cs="Times New Roman"/>
          <w:color w:val="385623" w:themeColor="accent6" w:themeShade="80"/>
          <w:sz w:val="28"/>
          <w:szCs w:val="28"/>
        </w:rPr>
      </w:pPr>
      <w:r w:rsidRPr="00B31226">
        <w:rPr>
          <w:rFonts w:ascii="Times New Roman" w:hAnsi="Times New Roman" w:cs="Times New Roman"/>
          <w:color w:val="385623" w:themeColor="accent6" w:themeShade="80"/>
          <w:sz w:val="28"/>
          <w:szCs w:val="28"/>
        </w:rPr>
        <w:t xml:space="preserve">        У кактусов нет листьев, и это не отказ от моды, а гениальное инженерное решение: если бы они оставили широкие зеленые листья в пустыне, то за пару часов просто «сгорели бы на работе», потому что через листья идет активное испарение воды (транспирация), которая и так на вес золота; да, испарение </w:t>
      </w:r>
    </w:p>
    <w:p w:rsidR="00BA1F50" w:rsidRPr="00B31226" w:rsidRDefault="00643CA1" w:rsidP="00B31226">
      <w:pPr>
        <w:spacing w:after="0" w:line="240" w:lineRule="auto"/>
        <w:jc w:val="both"/>
        <w:rPr>
          <w:rFonts w:ascii="Times New Roman" w:hAnsi="Times New Roman" w:cs="Times New Roman"/>
          <w:color w:val="385623" w:themeColor="accent6" w:themeShade="80"/>
          <w:sz w:val="28"/>
          <w:szCs w:val="28"/>
        </w:rPr>
      </w:pPr>
      <w:r>
        <w:rPr>
          <w:noProof/>
          <w:lang w:eastAsia="ru-RU"/>
        </w:rPr>
        <w:drawing>
          <wp:anchor distT="0" distB="0" distL="114300" distR="114300" simplePos="0" relativeHeight="251688960" behindDoc="0" locked="0" layoutInCell="1" allowOverlap="1">
            <wp:simplePos x="0" y="0"/>
            <wp:positionH relativeFrom="column">
              <wp:posOffset>-3810</wp:posOffset>
            </wp:positionH>
            <wp:positionV relativeFrom="paragraph">
              <wp:posOffset>80010</wp:posOffset>
            </wp:positionV>
            <wp:extent cx="2914650" cy="2209800"/>
            <wp:effectExtent l="133350" t="76200" r="76200" b="133350"/>
            <wp:wrapThrough wrapText="bothSides">
              <wp:wrapPolygon edited="0">
                <wp:start x="1694" y="-745"/>
                <wp:lineTo x="-847" y="-372"/>
                <wp:lineTo x="-988" y="20483"/>
                <wp:lineTo x="1553" y="22717"/>
                <wp:lineTo x="19624" y="22717"/>
                <wp:lineTo x="19765" y="22345"/>
                <wp:lineTo x="21600" y="20669"/>
                <wp:lineTo x="22024" y="17503"/>
                <wp:lineTo x="21882" y="2234"/>
                <wp:lineTo x="19624" y="-372"/>
                <wp:lineTo x="19341" y="-745"/>
                <wp:lineTo x="1694" y="-745"/>
              </wp:wrapPolygon>
            </wp:wrapThrough>
            <wp:docPr id="6" name="Рисунок 6"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Picture background"/>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914650" cy="220980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margin">
              <wp14:pctWidth>0</wp14:pctWidth>
            </wp14:sizeRelH>
            <wp14:sizeRelV relativeFrom="margin">
              <wp14:pctHeight>0</wp14:pctHeight>
            </wp14:sizeRelV>
          </wp:anchor>
        </w:drawing>
      </w:r>
      <w:r w:rsidR="00BA1F50" w:rsidRPr="00B31226">
        <w:rPr>
          <w:rFonts w:ascii="Times New Roman" w:hAnsi="Times New Roman" w:cs="Times New Roman"/>
          <w:color w:val="385623" w:themeColor="accent6" w:themeShade="80"/>
          <w:sz w:val="28"/>
          <w:szCs w:val="28"/>
        </w:rPr>
        <w:t>помогает создавать всасывающую силу для подъема питательных веществ, но в условиях жары это слишком рискованно — вот кактусы и пошли другим путем: превратили листья в колючки, а фотосинтез переложили на мясистый стебель, который стал идеальной цистерной для воды; плюс добавили восковой слой на кожицу, чтобы влаге было труднее пробиться наружу, и волоски, которые ослабляют ветер у поверхности, — в итоге получилось растение, которое умеет копить воду, не тратить её попусту и при этом полноценно жить даже в самой сухой пустыне</w:t>
      </w:r>
      <w:r w:rsidR="009F63A8" w:rsidRPr="00B31226">
        <w:rPr>
          <w:rFonts w:ascii="Times New Roman" w:hAnsi="Times New Roman" w:cs="Times New Roman"/>
          <w:color w:val="385623" w:themeColor="accent6" w:themeShade="80"/>
          <w:sz w:val="28"/>
          <w:szCs w:val="28"/>
        </w:rPr>
        <w:t>.</w:t>
      </w:r>
    </w:p>
    <w:p w:rsidR="009F63A8" w:rsidRPr="00B31226" w:rsidRDefault="009F63A8" w:rsidP="00B31226">
      <w:pPr>
        <w:spacing w:after="0" w:line="240" w:lineRule="auto"/>
        <w:jc w:val="both"/>
        <w:rPr>
          <w:rFonts w:ascii="Times New Roman" w:hAnsi="Times New Roman" w:cs="Times New Roman"/>
          <w:b/>
          <w:color w:val="385623" w:themeColor="accent6" w:themeShade="80"/>
          <w:sz w:val="32"/>
          <w:szCs w:val="32"/>
        </w:rPr>
      </w:pPr>
    </w:p>
    <w:p w:rsidR="00C62B42" w:rsidRPr="00C62B42" w:rsidRDefault="009F63A8" w:rsidP="00B31226">
      <w:pPr>
        <w:spacing w:after="0" w:line="240" w:lineRule="auto"/>
        <w:jc w:val="both"/>
        <w:rPr>
          <w:rFonts w:ascii="Times New Roman" w:hAnsi="Times New Roman" w:cs="Times New Roman"/>
          <w:b/>
          <w:color w:val="385623" w:themeColor="accent6" w:themeShade="80"/>
          <w:sz w:val="28"/>
          <w:szCs w:val="28"/>
        </w:rPr>
      </w:pPr>
      <w:r w:rsidRPr="00C62B42">
        <w:rPr>
          <w:rFonts w:ascii="Times New Roman" w:hAnsi="Times New Roman" w:cs="Times New Roman"/>
          <w:b/>
          <w:color w:val="385623" w:themeColor="accent6" w:themeShade="80"/>
          <w:sz w:val="28"/>
          <w:szCs w:val="28"/>
        </w:rPr>
        <w:t>3. Уник</w:t>
      </w:r>
      <w:r w:rsidR="007333D2" w:rsidRPr="00C62B42">
        <w:rPr>
          <w:rFonts w:ascii="Times New Roman" w:hAnsi="Times New Roman" w:cs="Times New Roman"/>
          <w:b/>
          <w:color w:val="385623" w:themeColor="accent6" w:themeShade="80"/>
          <w:sz w:val="28"/>
          <w:szCs w:val="28"/>
        </w:rPr>
        <w:t>альные, редкие и просто кактусы</w:t>
      </w:r>
    </w:p>
    <w:p w:rsidR="009F63A8" w:rsidRPr="00FE10BE" w:rsidRDefault="007333D2" w:rsidP="00B31226">
      <w:pPr>
        <w:spacing w:after="0" w:line="240" w:lineRule="auto"/>
        <w:jc w:val="both"/>
        <w:rPr>
          <w:rFonts w:ascii="Times New Roman" w:hAnsi="Times New Roman" w:cs="Times New Roman"/>
          <w:b/>
          <w:color w:val="385623" w:themeColor="accent6" w:themeShade="80"/>
          <w:sz w:val="28"/>
          <w:szCs w:val="28"/>
        </w:rPr>
      </w:pPr>
      <w:r w:rsidRPr="00FE10BE">
        <w:rPr>
          <w:rFonts w:ascii="Times New Roman" w:hAnsi="Times New Roman" w:cs="Times New Roman"/>
          <w:b/>
          <w:color w:val="385623" w:themeColor="accent6" w:themeShade="80"/>
          <w:sz w:val="28"/>
          <w:szCs w:val="28"/>
        </w:rPr>
        <w:t>3.1</w:t>
      </w:r>
      <w:r w:rsidR="009F63A8" w:rsidRPr="00FE10BE">
        <w:rPr>
          <w:rFonts w:ascii="Times New Roman" w:hAnsi="Times New Roman" w:cs="Times New Roman"/>
          <w:b/>
          <w:color w:val="385623" w:themeColor="accent6" w:themeShade="80"/>
          <w:sz w:val="28"/>
          <w:szCs w:val="28"/>
        </w:rPr>
        <w:t>. Редкие виды кактусов</w:t>
      </w:r>
    </w:p>
    <w:p w:rsidR="007333D2" w:rsidRPr="00B31226" w:rsidRDefault="007333D2" w:rsidP="00B31226">
      <w:pPr>
        <w:spacing w:after="0" w:line="240" w:lineRule="auto"/>
        <w:jc w:val="both"/>
        <w:rPr>
          <w:rFonts w:ascii="Times New Roman" w:hAnsi="Times New Roman" w:cs="Times New Roman"/>
          <w:color w:val="385623" w:themeColor="accent6" w:themeShade="80"/>
          <w:sz w:val="28"/>
          <w:szCs w:val="28"/>
        </w:rPr>
      </w:pPr>
      <w:r w:rsidRPr="00B31226">
        <w:rPr>
          <w:rFonts w:ascii="Times New Roman" w:hAnsi="Times New Roman" w:cs="Times New Roman"/>
          <w:color w:val="385623" w:themeColor="accent6" w:themeShade="80"/>
          <w:sz w:val="28"/>
          <w:szCs w:val="28"/>
        </w:rPr>
        <w:t xml:space="preserve">        Даже самые распространённые кактусы сильно отличаются от обычных растений. Прежде всего своими толстыми стеблями, острыми колючками и отсутствием листьев. Но есть среди них виды, которые выглядят настолько необычно, что скорее походят на кораллы и грибы, нежели на кактусы или любые другие растения. Многие из них крайне редкие, многие исчезающие, но даже их при желании можно вырастить дома.</w:t>
      </w:r>
    </w:p>
    <w:p w:rsidR="007333D2" w:rsidRPr="00B31226" w:rsidRDefault="007333D2" w:rsidP="00B31226">
      <w:pPr>
        <w:spacing w:after="0" w:line="240" w:lineRule="auto"/>
        <w:jc w:val="both"/>
        <w:rPr>
          <w:rFonts w:ascii="Times New Roman" w:hAnsi="Times New Roman" w:cs="Times New Roman"/>
          <w:color w:val="385623" w:themeColor="accent6" w:themeShade="80"/>
          <w:sz w:val="28"/>
          <w:szCs w:val="28"/>
        </w:rPr>
      </w:pPr>
    </w:p>
    <w:p w:rsidR="007333D2" w:rsidRPr="00B31226" w:rsidRDefault="007333D2" w:rsidP="00B31226">
      <w:pPr>
        <w:spacing w:after="0" w:line="240" w:lineRule="auto"/>
        <w:jc w:val="both"/>
        <w:rPr>
          <w:rFonts w:ascii="Times New Roman" w:hAnsi="Times New Roman" w:cs="Times New Roman"/>
          <w:b/>
          <w:color w:val="385623" w:themeColor="accent6" w:themeShade="80"/>
          <w:sz w:val="28"/>
          <w:szCs w:val="28"/>
        </w:rPr>
      </w:pPr>
      <w:r w:rsidRPr="00B31226">
        <w:rPr>
          <w:rFonts w:ascii="Times New Roman" w:hAnsi="Times New Roman" w:cs="Times New Roman"/>
          <w:b/>
          <w:color w:val="385623" w:themeColor="accent6" w:themeShade="80"/>
          <w:sz w:val="28"/>
          <w:szCs w:val="28"/>
        </w:rPr>
        <w:t>Эхиноцереус жёсткий</w:t>
      </w:r>
    </w:p>
    <w:p w:rsidR="007333D2" w:rsidRPr="00B31226" w:rsidRDefault="007333D2" w:rsidP="00B31226">
      <w:pPr>
        <w:spacing w:after="0" w:line="240" w:lineRule="auto"/>
        <w:jc w:val="both"/>
        <w:rPr>
          <w:rFonts w:ascii="Times New Roman" w:hAnsi="Times New Roman" w:cs="Times New Roman"/>
          <w:b/>
          <w:color w:val="385623" w:themeColor="accent6" w:themeShade="80"/>
          <w:sz w:val="28"/>
          <w:szCs w:val="28"/>
        </w:rPr>
      </w:pPr>
    </w:p>
    <w:p w:rsidR="0097112F" w:rsidRDefault="00E91012" w:rsidP="00B31226">
      <w:pPr>
        <w:spacing w:after="0" w:line="240" w:lineRule="auto"/>
        <w:jc w:val="both"/>
        <w:rPr>
          <w:rFonts w:ascii="Times New Roman" w:hAnsi="Times New Roman" w:cs="Times New Roman"/>
          <w:color w:val="385623" w:themeColor="accent6" w:themeShade="80"/>
          <w:sz w:val="28"/>
          <w:szCs w:val="28"/>
        </w:rPr>
      </w:pPr>
      <w:r w:rsidRPr="00B31226">
        <w:rPr>
          <w:rFonts w:ascii="Times New Roman" w:hAnsi="Times New Roman" w:cs="Times New Roman"/>
          <w:noProof/>
          <w:color w:val="385623" w:themeColor="accent6" w:themeShade="80"/>
          <w:sz w:val="28"/>
          <w:szCs w:val="28"/>
          <w:lang w:eastAsia="ru-RU"/>
        </w:rPr>
        <w:drawing>
          <wp:anchor distT="0" distB="0" distL="114300" distR="114300" simplePos="0" relativeHeight="251658240" behindDoc="0" locked="0" layoutInCell="1" allowOverlap="1" wp14:anchorId="5B2AB625" wp14:editId="109A9857">
            <wp:simplePos x="0" y="0"/>
            <wp:positionH relativeFrom="column">
              <wp:posOffset>-3810</wp:posOffset>
            </wp:positionH>
            <wp:positionV relativeFrom="paragraph">
              <wp:posOffset>12065</wp:posOffset>
            </wp:positionV>
            <wp:extent cx="3143250" cy="2466975"/>
            <wp:effectExtent l="133350" t="76200" r="76200" b="142875"/>
            <wp:wrapThrough wrapText="bothSides">
              <wp:wrapPolygon edited="0">
                <wp:start x="1964" y="-667"/>
                <wp:lineTo x="-655" y="-334"/>
                <wp:lineTo x="-916" y="10341"/>
                <wp:lineTo x="-916" y="20849"/>
                <wp:lineTo x="-131" y="21183"/>
                <wp:lineTo x="1702" y="22684"/>
                <wp:lineTo x="19375" y="22684"/>
                <wp:lineTo x="19505" y="22351"/>
                <wp:lineTo x="21207" y="21016"/>
                <wp:lineTo x="21993" y="18514"/>
                <wp:lineTo x="21993" y="5004"/>
                <wp:lineTo x="21731" y="1835"/>
                <wp:lineTo x="19636" y="-334"/>
                <wp:lineTo x="19113" y="-667"/>
                <wp:lineTo x="1964" y="-667"/>
              </wp:wrapPolygon>
            </wp:wrapThrough>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143250" cy="246697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margin">
              <wp14:pctWidth>0</wp14:pctWidth>
            </wp14:sizeRelH>
            <wp14:sizeRelV relativeFrom="margin">
              <wp14:pctHeight>0</wp14:pctHeight>
            </wp14:sizeRelV>
          </wp:anchor>
        </w:drawing>
      </w:r>
      <w:r w:rsidR="007333D2" w:rsidRPr="00B31226">
        <w:rPr>
          <w:rFonts w:ascii="Times New Roman" w:hAnsi="Times New Roman" w:cs="Times New Roman"/>
          <w:color w:val="385623" w:themeColor="accent6" w:themeShade="80"/>
          <w:sz w:val="28"/>
          <w:szCs w:val="28"/>
        </w:rPr>
        <w:t xml:space="preserve">        </w:t>
      </w:r>
    </w:p>
    <w:p w:rsidR="007333D2" w:rsidRPr="00B31226" w:rsidRDefault="0097112F" w:rsidP="00B31226">
      <w:pPr>
        <w:spacing w:after="0" w:line="240" w:lineRule="auto"/>
        <w:jc w:val="both"/>
        <w:rPr>
          <w:rFonts w:ascii="Times New Roman" w:hAnsi="Times New Roman" w:cs="Times New Roman"/>
          <w:color w:val="385623" w:themeColor="accent6" w:themeShade="80"/>
          <w:sz w:val="28"/>
          <w:szCs w:val="28"/>
        </w:rPr>
      </w:pPr>
      <w:r>
        <w:rPr>
          <w:rFonts w:ascii="Times New Roman" w:hAnsi="Times New Roman" w:cs="Times New Roman"/>
          <w:color w:val="385623" w:themeColor="accent6" w:themeShade="80"/>
          <w:sz w:val="28"/>
          <w:szCs w:val="28"/>
        </w:rPr>
        <w:t xml:space="preserve">        </w:t>
      </w:r>
      <w:r w:rsidR="007333D2" w:rsidRPr="00B31226">
        <w:rPr>
          <w:rFonts w:ascii="Times New Roman" w:hAnsi="Times New Roman" w:cs="Times New Roman"/>
          <w:color w:val="385623" w:themeColor="accent6" w:themeShade="80"/>
          <w:sz w:val="28"/>
          <w:szCs w:val="28"/>
        </w:rPr>
        <w:t xml:space="preserve">Это растение больше известно, как радужный ежовый кактус или аризонский радужный кактус, а его главная особенность — светло розовая верхушка. </w:t>
      </w:r>
    </w:p>
    <w:p w:rsidR="007333D2" w:rsidRDefault="007333D2" w:rsidP="00B31226">
      <w:pPr>
        <w:spacing w:after="0" w:line="240" w:lineRule="auto"/>
        <w:jc w:val="both"/>
        <w:rPr>
          <w:rFonts w:ascii="Times New Roman" w:hAnsi="Times New Roman" w:cs="Times New Roman"/>
          <w:color w:val="385623" w:themeColor="accent6" w:themeShade="80"/>
          <w:sz w:val="28"/>
          <w:szCs w:val="28"/>
        </w:rPr>
      </w:pPr>
      <w:r w:rsidRPr="00B31226">
        <w:rPr>
          <w:rFonts w:ascii="Times New Roman" w:hAnsi="Times New Roman" w:cs="Times New Roman"/>
          <w:color w:val="385623" w:themeColor="accent6" w:themeShade="80"/>
          <w:sz w:val="28"/>
          <w:szCs w:val="28"/>
        </w:rPr>
        <w:t xml:space="preserve">        В регионах с субтропическим климатом этот вид подходит для ландшафтного дизайна и украшения участка. В более суровой местности радужные кактусы выращивают только в домашних условиях — они идеально подходят для альпинариев и суккулентных садов. </w:t>
      </w:r>
    </w:p>
    <w:p w:rsidR="00EF6F2C" w:rsidRDefault="00EF6F2C" w:rsidP="00B31226">
      <w:pPr>
        <w:spacing w:after="0" w:line="240" w:lineRule="auto"/>
        <w:jc w:val="both"/>
        <w:rPr>
          <w:rFonts w:ascii="Times New Roman" w:hAnsi="Times New Roman" w:cs="Times New Roman"/>
          <w:color w:val="385623" w:themeColor="accent6" w:themeShade="80"/>
          <w:sz w:val="28"/>
          <w:szCs w:val="28"/>
        </w:rPr>
      </w:pPr>
    </w:p>
    <w:p w:rsidR="00EF6F2C" w:rsidRDefault="00EF6F2C" w:rsidP="00B31226">
      <w:pPr>
        <w:spacing w:after="0" w:line="240" w:lineRule="auto"/>
        <w:jc w:val="both"/>
        <w:rPr>
          <w:rFonts w:ascii="Times New Roman" w:hAnsi="Times New Roman" w:cs="Times New Roman"/>
          <w:color w:val="385623" w:themeColor="accent6" w:themeShade="80"/>
          <w:sz w:val="28"/>
          <w:szCs w:val="28"/>
        </w:rPr>
      </w:pPr>
    </w:p>
    <w:p w:rsidR="0097112F" w:rsidRDefault="0097112F" w:rsidP="00B31226">
      <w:pPr>
        <w:spacing w:after="0" w:line="240" w:lineRule="auto"/>
        <w:jc w:val="both"/>
        <w:rPr>
          <w:rFonts w:ascii="Times New Roman" w:hAnsi="Times New Roman" w:cs="Times New Roman"/>
          <w:color w:val="385623" w:themeColor="accent6" w:themeShade="80"/>
          <w:sz w:val="28"/>
          <w:szCs w:val="28"/>
        </w:rPr>
      </w:pPr>
    </w:p>
    <w:p w:rsidR="007333D2" w:rsidRPr="00B31226" w:rsidRDefault="007333D2" w:rsidP="00B31226">
      <w:pPr>
        <w:spacing w:after="0" w:line="240" w:lineRule="auto"/>
        <w:jc w:val="both"/>
        <w:rPr>
          <w:rFonts w:ascii="Times New Roman" w:hAnsi="Times New Roman" w:cs="Times New Roman"/>
          <w:b/>
          <w:color w:val="385623" w:themeColor="accent6" w:themeShade="80"/>
          <w:sz w:val="28"/>
          <w:szCs w:val="28"/>
        </w:rPr>
      </w:pPr>
      <w:r w:rsidRPr="00B31226">
        <w:rPr>
          <w:rFonts w:ascii="Times New Roman" w:hAnsi="Times New Roman" w:cs="Times New Roman"/>
          <w:b/>
          <w:color w:val="385623" w:themeColor="accent6" w:themeShade="80"/>
          <w:sz w:val="28"/>
          <w:szCs w:val="28"/>
        </w:rPr>
        <w:t>Минг Тинг</w:t>
      </w:r>
    </w:p>
    <w:p w:rsidR="007333D2" w:rsidRPr="00B31226" w:rsidRDefault="007333D2" w:rsidP="00B31226">
      <w:pPr>
        <w:spacing w:after="0" w:line="240" w:lineRule="auto"/>
        <w:jc w:val="both"/>
        <w:rPr>
          <w:rFonts w:ascii="Times New Roman" w:hAnsi="Times New Roman" w:cs="Times New Roman"/>
          <w:b/>
          <w:color w:val="385623" w:themeColor="accent6" w:themeShade="80"/>
          <w:sz w:val="28"/>
          <w:szCs w:val="28"/>
        </w:rPr>
      </w:pPr>
    </w:p>
    <w:p w:rsidR="00E91012" w:rsidRPr="00B31226" w:rsidRDefault="00C30CF7" w:rsidP="00B31226">
      <w:pPr>
        <w:spacing w:after="0" w:line="240" w:lineRule="auto"/>
        <w:jc w:val="both"/>
        <w:rPr>
          <w:color w:val="385623" w:themeColor="accent6" w:themeShade="80"/>
        </w:rPr>
      </w:pPr>
      <w:r w:rsidRPr="00B31226">
        <w:rPr>
          <w:rFonts w:ascii="Times New Roman" w:hAnsi="Times New Roman" w:cs="Times New Roman"/>
          <w:b/>
          <w:noProof/>
          <w:color w:val="385623" w:themeColor="accent6" w:themeShade="80"/>
          <w:sz w:val="28"/>
          <w:szCs w:val="28"/>
          <w:lang w:eastAsia="ru-RU"/>
        </w:rPr>
        <w:drawing>
          <wp:anchor distT="0" distB="0" distL="114300" distR="114300" simplePos="0" relativeHeight="251659264" behindDoc="0" locked="0" layoutInCell="1" allowOverlap="1" wp14:anchorId="29573F28" wp14:editId="131EA079">
            <wp:simplePos x="0" y="0"/>
            <wp:positionH relativeFrom="column">
              <wp:posOffset>-3810</wp:posOffset>
            </wp:positionH>
            <wp:positionV relativeFrom="paragraph">
              <wp:posOffset>3810</wp:posOffset>
            </wp:positionV>
            <wp:extent cx="3000375" cy="2219325"/>
            <wp:effectExtent l="133350" t="76200" r="85725" b="142875"/>
            <wp:wrapThrough wrapText="bothSides">
              <wp:wrapPolygon edited="0">
                <wp:start x="1646" y="-742"/>
                <wp:lineTo x="-823" y="-371"/>
                <wp:lineTo x="-960" y="17428"/>
                <wp:lineTo x="-549" y="20951"/>
                <wp:lineTo x="1509" y="22805"/>
                <wp:lineTo x="19611" y="22805"/>
                <wp:lineTo x="19749" y="22434"/>
                <wp:lineTo x="21669" y="20580"/>
                <wp:lineTo x="22080" y="17614"/>
                <wp:lineTo x="21943" y="2225"/>
                <wp:lineTo x="19749" y="-371"/>
                <wp:lineTo x="19474" y="-742"/>
                <wp:lineTo x="1646" y="-742"/>
              </wp:wrapPolygon>
            </wp:wrapThrough>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000375" cy="221932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V relativeFrom="margin">
              <wp14:pctHeight>0</wp14:pctHeight>
            </wp14:sizeRelV>
          </wp:anchor>
        </w:drawing>
      </w:r>
      <w:r w:rsidR="00E91012" w:rsidRPr="00B31226">
        <w:rPr>
          <w:rFonts w:ascii="Times New Roman" w:hAnsi="Times New Roman" w:cs="Times New Roman"/>
          <w:b/>
          <w:noProof/>
          <w:color w:val="385623" w:themeColor="accent6" w:themeShade="80"/>
          <w:sz w:val="28"/>
          <w:szCs w:val="28"/>
          <w:lang w:eastAsia="ru-RU"/>
        </w:rPr>
        <w:t xml:space="preserve">        </w:t>
      </w:r>
      <w:r w:rsidR="007333D2" w:rsidRPr="00B31226">
        <w:rPr>
          <w:rFonts w:ascii="Times New Roman" w:hAnsi="Times New Roman" w:cs="Times New Roman"/>
          <w:color w:val="385623" w:themeColor="accent6" w:themeShade="80"/>
          <w:sz w:val="28"/>
          <w:szCs w:val="28"/>
        </w:rPr>
        <w:t>Уникальным внешним видом обладает монстрозная форма Цереуса</w:t>
      </w:r>
      <w:r w:rsidR="001C53F9">
        <w:rPr>
          <w:rFonts w:ascii="Times New Roman" w:hAnsi="Times New Roman" w:cs="Times New Roman"/>
          <w:color w:val="385623" w:themeColor="accent6" w:themeShade="80"/>
          <w:sz w:val="28"/>
          <w:szCs w:val="28"/>
        </w:rPr>
        <w:t>.</w:t>
      </w:r>
      <w:r w:rsidR="007333D2" w:rsidRPr="00B31226">
        <w:rPr>
          <w:rFonts w:ascii="Times New Roman" w:hAnsi="Times New Roman" w:cs="Times New Roman"/>
          <w:color w:val="385623" w:themeColor="accent6" w:themeShade="80"/>
          <w:sz w:val="28"/>
          <w:szCs w:val="28"/>
        </w:rPr>
        <w:t xml:space="preserve"> Точки роста у этого растения распределены хаотично, его стебли вырастают бугристыми, с непредсказуемыми изгибами.</w:t>
      </w:r>
      <w:r w:rsidR="00E91012" w:rsidRPr="00B31226">
        <w:rPr>
          <w:color w:val="385623" w:themeColor="accent6" w:themeShade="80"/>
        </w:rPr>
        <w:t xml:space="preserve"> </w:t>
      </w:r>
    </w:p>
    <w:p w:rsidR="00842B60" w:rsidRDefault="00E91012" w:rsidP="00B31226">
      <w:pPr>
        <w:spacing w:after="0" w:line="240" w:lineRule="auto"/>
        <w:jc w:val="both"/>
        <w:rPr>
          <w:color w:val="385623" w:themeColor="accent6" w:themeShade="80"/>
        </w:rPr>
      </w:pPr>
      <w:r w:rsidRPr="00B31226">
        <w:rPr>
          <w:rFonts w:ascii="Times New Roman" w:hAnsi="Times New Roman" w:cs="Times New Roman"/>
          <w:color w:val="385623" w:themeColor="accent6" w:themeShade="80"/>
          <w:sz w:val="28"/>
          <w:szCs w:val="28"/>
        </w:rPr>
        <w:t>Колючки у него появляются редко, да и то они небольшие и незаметные. Цветки у «монстра» жёлтые, со сладковатым ароматом, цветут только одну ночь.</w:t>
      </w:r>
      <w:r w:rsidR="00842B60" w:rsidRPr="00B31226">
        <w:rPr>
          <w:color w:val="385623" w:themeColor="accent6" w:themeShade="80"/>
        </w:rPr>
        <w:t xml:space="preserve"> </w:t>
      </w:r>
    </w:p>
    <w:p w:rsidR="00C30CF7" w:rsidRDefault="00C30CF7" w:rsidP="00B31226">
      <w:pPr>
        <w:spacing w:after="0" w:line="240" w:lineRule="auto"/>
        <w:jc w:val="both"/>
        <w:rPr>
          <w:rFonts w:ascii="Times New Roman" w:hAnsi="Times New Roman" w:cs="Times New Roman"/>
          <w:color w:val="385623" w:themeColor="accent6" w:themeShade="80"/>
          <w:sz w:val="28"/>
          <w:szCs w:val="28"/>
        </w:rPr>
      </w:pPr>
    </w:p>
    <w:p w:rsidR="007333D2" w:rsidRPr="00B31226" w:rsidRDefault="007333D2" w:rsidP="00B31226">
      <w:pPr>
        <w:spacing w:after="0" w:line="240" w:lineRule="auto"/>
        <w:jc w:val="both"/>
        <w:rPr>
          <w:rFonts w:ascii="Times New Roman" w:hAnsi="Times New Roman" w:cs="Times New Roman"/>
          <w:color w:val="385623" w:themeColor="accent6" w:themeShade="80"/>
          <w:sz w:val="28"/>
          <w:szCs w:val="28"/>
        </w:rPr>
      </w:pPr>
    </w:p>
    <w:p w:rsidR="008373A2" w:rsidRDefault="008373A2" w:rsidP="00B31226">
      <w:pPr>
        <w:spacing w:after="0" w:line="240" w:lineRule="auto"/>
        <w:jc w:val="both"/>
        <w:rPr>
          <w:rFonts w:ascii="Times New Roman" w:hAnsi="Times New Roman" w:cs="Times New Roman"/>
          <w:b/>
          <w:color w:val="385623" w:themeColor="accent6" w:themeShade="80"/>
          <w:sz w:val="28"/>
          <w:szCs w:val="28"/>
        </w:rPr>
      </w:pPr>
      <w:r w:rsidRPr="00B31226">
        <w:rPr>
          <w:rFonts w:ascii="Times New Roman" w:hAnsi="Times New Roman" w:cs="Times New Roman"/>
          <w:b/>
          <w:color w:val="385623" w:themeColor="accent6" w:themeShade="80"/>
          <w:sz w:val="28"/>
          <w:szCs w:val="28"/>
        </w:rPr>
        <w:t>Маммиллярия Ханиана</w:t>
      </w:r>
    </w:p>
    <w:p w:rsidR="001C53F9" w:rsidRPr="00B31226" w:rsidRDefault="001C53F9" w:rsidP="00B31226">
      <w:pPr>
        <w:spacing w:after="0" w:line="240" w:lineRule="auto"/>
        <w:jc w:val="both"/>
        <w:rPr>
          <w:rFonts w:ascii="Times New Roman" w:hAnsi="Times New Roman" w:cs="Times New Roman"/>
          <w:b/>
          <w:color w:val="385623" w:themeColor="accent6" w:themeShade="80"/>
          <w:sz w:val="28"/>
          <w:szCs w:val="28"/>
        </w:rPr>
      </w:pPr>
    </w:p>
    <w:p w:rsidR="00C30CF7" w:rsidRDefault="00CC71B8" w:rsidP="00B31226">
      <w:pPr>
        <w:spacing w:after="0" w:line="240" w:lineRule="auto"/>
        <w:jc w:val="both"/>
        <w:rPr>
          <w:rFonts w:ascii="Times New Roman" w:hAnsi="Times New Roman" w:cs="Times New Roman"/>
          <w:color w:val="385623" w:themeColor="accent6" w:themeShade="80"/>
          <w:sz w:val="28"/>
          <w:szCs w:val="28"/>
        </w:rPr>
      </w:pPr>
      <w:r>
        <w:rPr>
          <w:rFonts w:ascii="Times New Roman" w:hAnsi="Times New Roman" w:cs="Times New Roman"/>
          <w:b/>
          <w:noProof/>
          <w:color w:val="385623" w:themeColor="accent6" w:themeShade="80"/>
          <w:sz w:val="28"/>
          <w:szCs w:val="28"/>
          <w:lang w:eastAsia="ru-RU"/>
        </w:rPr>
        <w:drawing>
          <wp:anchor distT="0" distB="0" distL="114300" distR="114300" simplePos="0" relativeHeight="251681792" behindDoc="0" locked="0" layoutInCell="1" allowOverlap="1" wp14:anchorId="0CA2D2C3" wp14:editId="5D7C4107">
            <wp:simplePos x="0" y="0"/>
            <wp:positionH relativeFrom="column">
              <wp:posOffset>-3810</wp:posOffset>
            </wp:positionH>
            <wp:positionV relativeFrom="paragraph">
              <wp:posOffset>118745</wp:posOffset>
            </wp:positionV>
            <wp:extent cx="2999740" cy="2095500"/>
            <wp:effectExtent l="133350" t="76200" r="86360" b="133350"/>
            <wp:wrapThrough wrapText="bothSides">
              <wp:wrapPolygon edited="0">
                <wp:start x="1646" y="-785"/>
                <wp:lineTo x="-823" y="-393"/>
                <wp:lineTo x="-960" y="20618"/>
                <wp:lineTo x="137" y="21600"/>
                <wp:lineTo x="1235" y="22385"/>
                <wp:lineTo x="1372" y="22778"/>
                <wp:lineTo x="19753" y="22778"/>
                <wp:lineTo x="19890" y="22385"/>
                <wp:lineTo x="21124" y="21600"/>
                <wp:lineTo x="22085" y="18655"/>
                <wp:lineTo x="21948" y="2356"/>
                <wp:lineTo x="19890" y="-393"/>
                <wp:lineTo x="19478" y="-785"/>
                <wp:lineTo x="1646" y="-785"/>
              </wp:wrapPolygon>
            </wp:wrapThrough>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999740" cy="209550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margin">
              <wp14:pctWidth>0</wp14:pctWidth>
            </wp14:sizeRelH>
            <wp14:sizeRelV relativeFrom="margin">
              <wp14:pctHeight>0</wp14:pctHeight>
            </wp14:sizeRelV>
          </wp:anchor>
        </w:drawing>
      </w:r>
      <w:r w:rsidR="001C53F9">
        <w:rPr>
          <w:rFonts w:ascii="Times New Roman" w:hAnsi="Times New Roman" w:cs="Times New Roman"/>
          <w:color w:val="385623" w:themeColor="accent6" w:themeShade="80"/>
          <w:sz w:val="28"/>
          <w:szCs w:val="28"/>
        </w:rPr>
        <w:t xml:space="preserve">        </w:t>
      </w:r>
      <w:r w:rsidR="008373A2" w:rsidRPr="00B31226">
        <w:rPr>
          <w:rFonts w:ascii="Times New Roman" w:hAnsi="Times New Roman" w:cs="Times New Roman"/>
          <w:color w:val="385623" w:themeColor="accent6" w:themeShade="80"/>
          <w:sz w:val="28"/>
          <w:szCs w:val="28"/>
        </w:rPr>
        <w:t>Этот кактус считается одним из самых популярных, среди редких видов. У него сферический стебель, покрытый небольшими белыми шипами — издалека кактус кажется пушистым, и красивые пурпурные цветы.</w:t>
      </w:r>
      <w:r w:rsidR="008373A2" w:rsidRPr="00B31226">
        <w:rPr>
          <w:color w:val="385623" w:themeColor="accent6" w:themeShade="80"/>
        </w:rPr>
        <w:t xml:space="preserve"> </w:t>
      </w:r>
      <w:r w:rsidR="008373A2" w:rsidRPr="00B31226">
        <w:rPr>
          <w:rFonts w:ascii="Times New Roman" w:hAnsi="Times New Roman" w:cs="Times New Roman"/>
          <w:color w:val="385623" w:themeColor="accent6" w:themeShade="80"/>
          <w:sz w:val="28"/>
          <w:szCs w:val="28"/>
        </w:rPr>
        <w:t xml:space="preserve">Цветки у маммиллярии «звёздчатой» или воронковидной формы. Окраска варьируется от розового до фиолетового. </w:t>
      </w:r>
      <w:r w:rsidR="00842B60" w:rsidRPr="00B31226">
        <w:rPr>
          <w:rFonts w:ascii="Times New Roman" w:hAnsi="Times New Roman" w:cs="Times New Roman"/>
          <w:color w:val="385623" w:themeColor="accent6" w:themeShade="80"/>
          <w:sz w:val="28"/>
          <w:szCs w:val="28"/>
        </w:rPr>
        <w:t xml:space="preserve">  </w:t>
      </w:r>
    </w:p>
    <w:p w:rsidR="00C30CF7" w:rsidRDefault="00C30CF7" w:rsidP="00B31226">
      <w:pPr>
        <w:spacing w:after="0" w:line="240" w:lineRule="auto"/>
        <w:jc w:val="both"/>
        <w:rPr>
          <w:rFonts w:ascii="Times New Roman" w:hAnsi="Times New Roman" w:cs="Times New Roman"/>
          <w:color w:val="385623" w:themeColor="accent6" w:themeShade="80"/>
          <w:sz w:val="28"/>
          <w:szCs w:val="28"/>
        </w:rPr>
      </w:pPr>
    </w:p>
    <w:p w:rsidR="007333D2" w:rsidRPr="00CC71B8" w:rsidRDefault="00842B60" w:rsidP="00B31226">
      <w:pPr>
        <w:spacing w:after="0" w:line="240" w:lineRule="auto"/>
        <w:jc w:val="both"/>
        <w:rPr>
          <w:rFonts w:ascii="Times New Roman" w:hAnsi="Times New Roman" w:cs="Times New Roman"/>
          <w:color w:val="385623" w:themeColor="accent6" w:themeShade="80"/>
          <w:sz w:val="28"/>
          <w:szCs w:val="28"/>
        </w:rPr>
      </w:pPr>
      <w:r w:rsidRPr="00B31226">
        <w:rPr>
          <w:rFonts w:ascii="Times New Roman" w:hAnsi="Times New Roman" w:cs="Times New Roman"/>
          <w:color w:val="385623" w:themeColor="accent6" w:themeShade="80"/>
          <w:sz w:val="28"/>
          <w:szCs w:val="28"/>
        </w:rPr>
        <w:t xml:space="preserve"> </w:t>
      </w:r>
    </w:p>
    <w:p w:rsidR="00842B60" w:rsidRPr="00B31226" w:rsidRDefault="00842B60" w:rsidP="00B31226">
      <w:pPr>
        <w:spacing w:after="0" w:line="240" w:lineRule="auto"/>
        <w:jc w:val="both"/>
        <w:rPr>
          <w:rFonts w:ascii="Times New Roman" w:hAnsi="Times New Roman" w:cs="Times New Roman"/>
          <w:b/>
          <w:color w:val="385623" w:themeColor="accent6" w:themeShade="80"/>
          <w:sz w:val="28"/>
          <w:szCs w:val="28"/>
        </w:rPr>
      </w:pPr>
      <w:r w:rsidRPr="00B31226">
        <w:rPr>
          <w:rFonts w:ascii="Times New Roman" w:hAnsi="Times New Roman" w:cs="Times New Roman"/>
          <w:b/>
          <w:color w:val="385623" w:themeColor="accent6" w:themeShade="80"/>
          <w:sz w:val="28"/>
          <w:szCs w:val="28"/>
        </w:rPr>
        <w:t>Шоколадный кактус</w:t>
      </w:r>
    </w:p>
    <w:p w:rsidR="00842B60" w:rsidRPr="00B31226" w:rsidRDefault="00C30CF7" w:rsidP="00B31226">
      <w:pPr>
        <w:spacing w:after="0" w:line="240" w:lineRule="auto"/>
        <w:jc w:val="both"/>
        <w:rPr>
          <w:rFonts w:ascii="Times New Roman" w:hAnsi="Times New Roman" w:cs="Times New Roman"/>
          <w:b/>
          <w:color w:val="385623" w:themeColor="accent6" w:themeShade="80"/>
          <w:sz w:val="28"/>
          <w:szCs w:val="28"/>
        </w:rPr>
      </w:pPr>
      <w:r w:rsidRPr="00B31226">
        <w:rPr>
          <w:rFonts w:ascii="Times New Roman" w:hAnsi="Times New Roman" w:cs="Times New Roman"/>
          <w:b/>
          <w:noProof/>
          <w:color w:val="385623" w:themeColor="accent6" w:themeShade="80"/>
          <w:sz w:val="28"/>
          <w:szCs w:val="28"/>
          <w:lang w:eastAsia="ru-RU"/>
        </w:rPr>
        <w:drawing>
          <wp:anchor distT="0" distB="0" distL="114300" distR="114300" simplePos="0" relativeHeight="251661312" behindDoc="0" locked="0" layoutInCell="1" allowOverlap="1" wp14:anchorId="4ABBC35C" wp14:editId="204273E5">
            <wp:simplePos x="0" y="0"/>
            <wp:positionH relativeFrom="column">
              <wp:posOffset>2891790</wp:posOffset>
            </wp:positionH>
            <wp:positionV relativeFrom="paragraph">
              <wp:posOffset>80010</wp:posOffset>
            </wp:positionV>
            <wp:extent cx="3029585" cy="2371725"/>
            <wp:effectExtent l="133350" t="76200" r="75565" b="142875"/>
            <wp:wrapThrough wrapText="bothSides">
              <wp:wrapPolygon edited="0">
                <wp:start x="1901" y="-694"/>
                <wp:lineTo x="-815" y="-347"/>
                <wp:lineTo x="-951" y="20472"/>
                <wp:lineTo x="1630" y="22728"/>
                <wp:lineTo x="19422" y="22728"/>
                <wp:lineTo x="20645" y="21860"/>
                <wp:lineTo x="22003" y="19258"/>
                <wp:lineTo x="21867" y="2082"/>
                <wp:lineTo x="19558" y="-347"/>
                <wp:lineTo x="19151" y="-694"/>
                <wp:lineTo x="1901" y="-694"/>
              </wp:wrapPolygon>
            </wp:wrapThrough>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029585" cy="237172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margin">
              <wp14:pctWidth>0</wp14:pctWidth>
            </wp14:sizeRelH>
            <wp14:sizeRelV relativeFrom="margin">
              <wp14:pctHeight>0</wp14:pctHeight>
            </wp14:sizeRelV>
          </wp:anchor>
        </w:drawing>
      </w:r>
    </w:p>
    <w:p w:rsidR="00C30CF7" w:rsidRDefault="00842B60" w:rsidP="00B31226">
      <w:pPr>
        <w:spacing w:after="0" w:line="240" w:lineRule="auto"/>
        <w:jc w:val="both"/>
        <w:rPr>
          <w:rFonts w:ascii="Times New Roman" w:hAnsi="Times New Roman" w:cs="Times New Roman"/>
          <w:color w:val="385623" w:themeColor="accent6" w:themeShade="80"/>
          <w:sz w:val="28"/>
          <w:szCs w:val="28"/>
        </w:rPr>
      </w:pPr>
      <w:r w:rsidRPr="00B31226">
        <w:rPr>
          <w:rFonts w:ascii="Times New Roman" w:hAnsi="Times New Roman" w:cs="Times New Roman"/>
          <w:b/>
          <w:noProof/>
          <w:color w:val="385623" w:themeColor="accent6" w:themeShade="80"/>
          <w:sz w:val="28"/>
          <w:szCs w:val="28"/>
          <w:lang w:eastAsia="ru-RU"/>
        </w:rPr>
        <w:t xml:space="preserve">       </w:t>
      </w:r>
      <w:r w:rsidRPr="00B31226">
        <w:rPr>
          <w:rFonts w:ascii="Times New Roman" w:hAnsi="Times New Roman" w:cs="Times New Roman"/>
          <w:color w:val="385623" w:themeColor="accent6" w:themeShade="80"/>
          <w:sz w:val="28"/>
          <w:szCs w:val="28"/>
        </w:rPr>
        <w:t xml:space="preserve">Этот искусственно выведенный культивар (культурная разновидность) мало походит не только на кактус, но и вообще на растение. Растение считается очень редким и даже включено в список CITES (Конвенция о международной торговле видами дикой фауны и флоры, находящимися под угрозой исчезновения). </w:t>
      </w:r>
    </w:p>
    <w:p w:rsidR="00356B5E" w:rsidRDefault="00356B5E" w:rsidP="00B31226">
      <w:pPr>
        <w:spacing w:after="0" w:line="240" w:lineRule="auto"/>
        <w:jc w:val="both"/>
        <w:rPr>
          <w:rFonts w:ascii="Times New Roman" w:hAnsi="Times New Roman" w:cs="Times New Roman"/>
          <w:color w:val="385623" w:themeColor="accent6" w:themeShade="80"/>
          <w:sz w:val="28"/>
          <w:szCs w:val="28"/>
        </w:rPr>
      </w:pPr>
    </w:p>
    <w:p w:rsidR="00356B5E" w:rsidRDefault="00356B5E" w:rsidP="00B31226">
      <w:pPr>
        <w:spacing w:after="0" w:line="240" w:lineRule="auto"/>
        <w:jc w:val="both"/>
        <w:rPr>
          <w:rFonts w:ascii="Times New Roman" w:hAnsi="Times New Roman" w:cs="Times New Roman"/>
          <w:b/>
          <w:color w:val="385623" w:themeColor="accent6" w:themeShade="80"/>
          <w:sz w:val="28"/>
          <w:szCs w:val="28"/>
        </w:rPr>
      </w:pPr>
    </w:p>
    <w:p w:rsidR="00C30CF7" w:rsidRDefault="00C30CF7" w:rsidP="00B31226">
      <w:pPr>
        <w:spacing w:after="0" w:line="240" w:lineRule="auto"/>
        <w:jc w:val="both"/>
        <w:rPr>
          <w:rFonts w:ascii="Times New Roman" w:hAnsi="Times New Roman" w:cs="Times New Roman"/>
          <w:b/>
          <w:color w:val="385623" w:themeColor="accent6" w:themeShade="80"/>
          <w:sz w:val="28"/>
          <w:szCs w:val="28"/>
        </w:rPr>
      </w:pPr>
    </w:p>
    <w:p w:rsidR="007D1F51" w:rsidRPr="00B31226" w:rsidRDefault="007D1F51" w:rsidP="00B31226">
      <w:pPr>
        <w:spacing w:after="0" w:line="240" w:lineRule="auto"/>
        <w:jc w:val="both"/>
        <w:rPr>
          <w:rFonts w:ascii="Times New Roman" w:hAnsi="Times New Roman" w:cs="Times New Roman"/>
          <w:b/>
          <w:color w:val="385623" w:themeColor="accent6" w:themeShade="80"/>
          <w:sz w:val="28"/>
          <w:szCs w:val="28"/>
        </w:rPr>
      </w:pPr>
      <w:r w:rsidRPr="00B31226">
        <w:rPr>
          <w:rFonts w:ascii="Times New Roman" w:hAnsi="Times New Roman" w:cs="Times New Roman"/>
          <w:b/>
          <w:color w:val="385623" w:themeColor="accent6" w:themeShade="80"/>
          <w:sz w:val="28"/>
          <w:szCs w:val="28"/>
        </w:rPr>
        <w:t>Стеноцереус Холлианус Кристата</w:t>
      </w:r>
    </w:p>
    <w:p w:rsidR="007D1F51" w:rsidRPr="00B31226" w:rsidRDefault="0083348E" w:rsidP="00B31226">
      <w:pPr>
        <w:spacing w:after="0" w:line="240" w:lineRule="auto"/>
        <w:jc w:val="both"/>
        <w:rPr>
          <w:rFonts w:ascii="Times New Roman" w:hAnsi="Times New Roman" w:cs="Times New Roman"/>
          <w:b/>
          <w:color w:val="385623" w:themeColor="accent6" w:themeShade="80"/>
          <w:sz w:val="28"/>
          <w:szCs w:val="28"/>
        </w:rPr>
      </w:pPr>
      <w:r w:rsidRPr="00B31226">
        <w:rPr>
          <w:rFonts w:ascii="Times New Roman" w:hAnsi="Times New Roman" w:cs="Times New Roman"/>
          <w:b/>
          <w:noProof/>
          <w:color w:val="385623" w:themeColor="accent6" w:themeShade="80"/>
          <w:sz w:val="28"/>
          <w:szCs w:val="28"/>
          <w:lang w:eastAsia="ru-RU"/>
        </w:rPr>
        <w:drawing>
          <wp:anchor distT="0" distB="0" distL="114300" distR="114300" simplePos="0" relativeHeight="251662336" behindDoc="0" locked="0" layoutInCell="1" allowOverlap="1" wp14:anchorId="11840D61" wp14:editId="1201FC76">
            <wp:simplePos x="0" y="0"/>
            <wp:positionH relativeFrom="column">
              <wp:posOffset>2787015</wp:posOffset>
            </wp:positionH>
            <wp:positionV relativeFrom="paragraph">
              <wp:posOffset>166370</wp:posOffset>
            </wp:positionV>
            <wp:extent cx="3057525" cy="2171700"/>
            <wp:effectExtent l="133350" t="76200" r="85725" b="133350"/>
            <wp:wrapThrough wrapText="bothSides">
              <wp:wrapPolygon edited="0">
                <wp:start x="1615" y="-758"/>
                <wp:lineTo x="-807" y="-379"/>
                <wp:lineTo x="-942" y="20842"/>
                <wp:lineTo x="-269" y="20842"/>
                <wp:lineTo x="1346" y="22737"/>
                <wp:lineTo x="19783" y="22737"/>
                <wp:lineTo x="19918" y="22358"/>
                <wp:lineTo x="21398" y="21032"/>
                <wp:lineTo x="21398" y="20842"/>
                <wp:lineTo x="22071" y="18000"/>
                <wp:lineTo x="21936" y="2274"/>
                <wp:lineTo x="19783" y="-379"/>
                <wp:lineTo x="19514" y="-758"/>
                <wp:lineTo x="1615" y="-758"/>
              </wp:wrapPolygon>
            </wp:wrapThrough>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057525" cy="217170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margin">
              <wp14:pctWidth>0</wp14:pctWidth>
            </wp14:sizeRelH>
            <wp14:sizeRelV relativeFrom="margin">
              <wp14:pctHeight>0</wp14:pctHeight>
            </wp14:sizeRelV>
          </wp:anchor>
        </w:drawing>
      </w:r>
    </w:p>
    <w:p w:rsidR="007D1F51" w:rsidRPr="00B31226" w:rsidRDefault="007D1F51" w:rsidP="00B31226">
      <w:pPr>
        <w:spacing w:after="0" w:line="240" w:lineRule="auto"/>
        <w:jc w:val="both"/>
        <w:rPr>
          <w:rFonts w:ascii="Times New Roman" w:hAnsi="Times New Roman" w:cs="Times New Roman"/>
          <w:color w:val="385623" w:themeColor="accent6" w:themeShade="80"/>
          <w:sz w:val="28"/>
          <w:szCs w:val="28"/>
        </w:rPr>
      </w:pPr>
      <w:r w:rsidRPr="00B31226">
        <w:rPr>
          <w:rFonts w:ascii="Times New Roman" w:hAnsi="Times New Roman" w:cs="Times New Roman"/>
          <w:b/>
          <w:color w:val="385623" w:themeColor="accent6" w:themeShade="80"/>
          <w:sz w:val="28"/>
          <w:szCs w:val="28"/>
        </w:rPr>
        <w:t xml:space="preserve">        </w:t>
      </w:r>
      <w:r w:rsidRPr="00B31226">
        <w:rPr>
          <w:rFonts w:ascii="Times New Roman" w:hAnsi="Times New Roman" w:cs="Times New Roman"/>
          <w:color w:val="385623" w:themeColor="accent6" w:themeShade="80"/>
          <w:sz w:val="28"/>
          <w:szCs w:val="28"/>
        </w:rPr>
        <w:t>Необычная волнообразная форма, характерная для этого кактуса — результат мутации. Его тёмно-зелёные стебли напоминают веер, они слегка морщинистые, покрыты белыми или коричневыми колючками, которые, образуя кольца, создают причудливые формы и очертания.</w:t>
      </w:r>
      <w:r w:rsidRPr="00B31226">
        <w:rPr>
          <w:color w:val="385623" w:themeColor="accent6" w:themeShade="80"/>
        </w:rPr>
        <w:t xml:space="preserve"> </w:t>
      </w:r>
      <w:r w:rsidRPr="00B31226">
        <w:rPr>
          <w:rFonts w:ascii="Times New Roman" w:hAnsi="Times New Roman" w:cs="Times New Roman"/>
          <w:color w:val="385623" w:themeColor="accent6" w:themeShade="80"/>
          <w:sz w:val="28"/>
          <w:szCs w:val="28"/>
        </w:rPr>
        <w:t xml:space="preserve">Цветёт растение в конце весны-начале лета. </w:t>
      </w:r>
    </w:p>
    <w:p w:rsidR="007333D2" w:rsidRPr="00B31226" w:rsidRDefault="007333D2" w:rsidP="00B31226">
      <w:pPr>
        <w:spacing w:after="0" w:line="240" w:lineRule="auto"/>
        <w:jc w:val="both"/>
        <w:rPr>
          <w:rFonts w:ascii="Times New Roman" w:hAnsi="Times New Roman" w:cs="Times New Roman"/>
          <w:color w:val="385623" w:themeColor="accent6" w:themeShade="80"/>
          <w:sz w:val="28"/>
          <w:szCs w:val="28"/>
        </w:rPr>
      </w:pPr>
    </w:p>
    <w:p w:rsidR="007D1F51" w:rsidRPr="00B31226" w:rsidRDefault="007D1F51" w:rsidP="00B31226">
      <w:pPr>
        <w:spacing w:after="0" w:line="240" w:lineRule="auto"/>
        <w:jc w:val="both"/>
        <w:rPr>
          <w:rFonts w:ascii="Times New Roman" w:hAnsi="Times New Roman" w:cs="Times New Roman"/>
          <w:b/>
          <w:color w:val="385623" w:themeColor="accent6" w:themeShade="80"/>
          <w:sz w:val="28"/>
          <w:szCs w:val="28"/>
        </w:rPr>
      </w:pPr>
      <w:r w:rsidRPr="00B31226">
        <w:rPr>
          <w:rFonts w:ascii="Times New Roman" w:hAnsi="Times New Roman" w:cs="Times New Roman"/>
          <w:b/>
          <w:color w:val="385623" w:themeColor="accent6" w:themeShade="80"/>
          <w:sz w:val="28"/>
          <w:szCs w:val="28"/>
        </w:rPr>
        <w:t>Турбиникарпус Алонсо</w:t>
      </w:r>
    </w:p>
    <w:p w:rsidR="007D1F51" w:rsidRPr="00B31226" w:rsidRDefault="007D1F51" w:rsidP="00B31226">
      <w:pPr>
        <w:spacing w:after="0" w:line="240" w:lineRule="auto"/>
        <w:jc w:val="both"/>
        <w:rPr>
          <w:rFonts w:ascii="Times New Roman" w:hAnsi="Times New Roman" w:cs="Times New Roman"/>
          <w:b/>
          <w:color w:val="385623" w:themeColor="accent6" w:themeShade="80"/>
          <w:sz w:val="28"/>
          <w:szCs w:val="28"/>
        </w:rPr>
      </w:pPr>
    </w:p>
    <w:p w:rsidR="00BC450D" w:rsidRDefault="00534F8F" w:rsidP="00B31226">
      <w:pPr>
        <w:spacing w:after="0" w:line="240" w:lineRule="auto"/>
        <w:jc w:val="both"/>
        <w:rPr>
          <w:rFonts w:ascii="Times New Roman" w:hAnsi="Times New Roman" w:cs="Times New Roman"/>
          <w:color w:val="385623" w:themeColor="accent6" w:themeShade="80"/>
          <w:sz w:val="28"/>
          <w:szCs w:val="28"/>
        </w:rPr>
      </w:pPr>
      <w:r w:rsidRPr="00B31226">
        <w:rPr>
          <w:rFonts w:ascii="Times New Roman" w:hAnsi="Times New Roman" w:cs="Times New Roman"/>
          <w:b/>
          <w:noProof/>
          <w:color w:val="385623" w:themeColor="accent6" w:themeShade="80"/>
          <w:sz w:val="28"/>
          <w:szCs w:val="28"/>
          <w:lang w:eastAsia="ru-RU"/>
        </w:rPr>
        <w:drawing>
          <wp:anchor distT="0" distB="0" distL="114300" distR="114300" simplePos="0" relativeHeight="251663360" behindDoc="0" locked="0" layoutInCell="1" allowOverlap="1" wp14:anchorId="24897E2F" wp14:editId="49BA8B38">
            <wp:simplePos x="0" y="0"/>
            <wp:positionH relativeFrom="column">
              <wp:posOffset>2787015</wp:posOffset>
            </wp:positionH>
            <wp:positionV relativeFrom="paragraph">
              <wp:posOffset>71120</wp:posOffset>
            </wp:positionV>
            <wp:extent cx="3095625" cy="2247900"/>
            <wp:effectExtent l="133350" t="76200" r="85725" b="133350"/>
            <wp:wrapThrough wrapText="bothSides">
              <wp:wrapPolygon edited="0">
                <wp:start x="1595" y="-732"/>
                <wp:lineTo x="-798" y="-366"/>
                <wp:lineTo x="-930" y="17207"/>
                <wp:lineTo x="-532" y="20868"/>
                <wp:lineTo x="1462" y="22698"/>
                <wp:lineTo x="19673" y="22698"/>
                <wp:lineTo x="19806" y="22332"/>
                <wp:lineTo x="21799" y="20319"/>
                <wp:lineTo x="22065" y="17207"/>
                <wp:lineTo x="21932" y="2197"/>
                <wp:lineTo x="19806" y="-366"/>
                <wp:lineTo x="19540" y="-732"/>
                <wp:lineTo x="1595" y="-732"/>
              </wp:wrapPolygon>
            </wp:wrapThrough>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095625" cy="224790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V relativeFrom="margin">
              <wp14:pctHeight>0</wp14:pctHeight>
            </wp14:sizeRelV>
          </wp:anchor>
        </w:drawing>
      </w:r>
      <w:r w:rsidR="00BC450D" w:rsidRPr="00B31226">
        <w:rPr>
          <w:rFonts w:ascii="Times New Roman" w:hAnsi="Times New Roman" w:cs="Times New Roman"/>
          <w:b/>
          <w:noProof/>
          <w:color w:val="385623" w:themeColor="accent6" w:themeShade="80"/>
          <w:sz w:val="28"/>
          <w:szCs w:val="28"/>
          <w:lang w:eastAsia="ru-RU"/>
        </w:rPr>
        <w:t xml:space="preserve">        </w:t>
      </w:r>
      <w:r w:rsidR="007D1F51" w:rsidRPr="00B31226">
        <w:rPr>
          <w:rFonts w:ascii="Times New Roman" w:hAnsi="Times New Roman" w:cs="Times New Roman"/>
          <w:color w:val="385623" w:themeColor="accent6" w:themeShade="80"/>
          <w:sz w:val="28"/>
          <w:szCs w:val="28"/>
        </w:rPr>
        <w:t>Этот редчайший кактус является эндемиком Мексики, а назван в честь человека, который первым его обнаружил. Произрастает в природе кактус Алонсо на высоте примерно 2 000 км над уровнем моря, на скалистых известняковых горах. Находится в списке исчезающих видов.</w:t>
      </w:r>
      <w:r w:rsidR="00BC450D" w:rsidRPr="00B31226">
        <w:rPr>
          <w:color w:val="385623" w:themeColor="accent6" w:themeShade="80"/>
        </w:rPr>
        <w:t xml:space="preserve"> </w:t>
      </w:r>
      <w:r w:rsidR="00BC450D" w:rsidRPr="00B31226">
        <w:rPr>
          <w:rFonts w:ascii="Times New Roman" w:hAnsi="Times New Roman" w:cs="Times New Roman"/>
          <w:color w:val="385623" w:themeColor="accent6" w:themeShade="80"/>
          <w:sz w:val="28"/>
          <w:szCs w:val="28"/>
        </w:rPr>
        <w:t xml:space="preserve">Большая часть стебля находится под землёй, над ней возвышается только верхушечная часть. </w:t>
      </w:r>
    </w:p>
    <w:p w:rsidR="001B122D" w:rsidRPr="00B31226" w:rsidRDefault="001B122D" w:rsidP="00B31226">
      <w:pPr>
        <w:spacing w:after="0" w:line="240" w:lineRule="auto"/>
        <w:jc w:val="both"/>
        <w:rPr>
          <w:rFonts w:ascii="Times New Roman" w:hAnsi="Times New Roman" w:cs="Times New Roman"/>
          <w:color w:val="385623" w:themeColor="accent6" w:themeShade="80"/>
          <w:sz w:val="28"/>
          <w:szCs w:val="28"/>
        </w:rPr>
      </w:pPr>
    </w:p>
    <w:p w:rsidR="009823AE" w:rsidRPr="00B31226" w:rsidRDefault="009823AE" w:rsidP="001B122D">
      <w:pPr>
        <w:spacing w:after="0" w:line="240" w:lineRule="auto"/>
        <w:jc w:val="both"/>
        <w:rPr>
          <w:rFonts w:ascii="Times New Roman" w:hAnsi="Times New Roman" w:cs="Times New Roman"/>
          <w:b/>
          <w:color w:val="385623" w:themeColor="accent6" w:themeShade="80"/>
          <w:sz w:val="28"/>
          <w:szCs w:val="28"/>
        </w:rPr>
      </w:pPr>
      <w:r w:rsidRPr="00B31226">
        <w:rPr>
          <w:rFonts w:ascii="Times New Roman" w:hAnsi="Times New Roman" w:cs="Times New Roman"/>
          <w:b/>
          <w:color w:val="385623" w:themeColor="accent6" w:themeShade="80"/>
          <w:sz w:val="28"/>
          <w:szCs w:val="28"/>
        </w:rPr>
        <w:t>Спина динозавра</w:t>
      </w:r>
    </w:p>
    <w:p w:rsidR="009823AE" w:rsidRPr="00B31226" w:rsidRDefault="001B122D" w:rsidP="00B31226">
      <w:pPr>
        <w:spacing w:after="0" w:line="240" w:lineRule="auto"/>
        <w:jc w:val="both"/>
        <w:rPr>
          <w:rFonts w:ascii="Times New Roman" w:hAnsi="Times New Roman" w:cs="Times New Roman"/>
          <w:b/>
          <w:color w:val="385623" w:themeColor="accent6" w:themeShade="80"/>
          <w:sz w:val="28"/>
          <w:szCs w:val="28"/>
        </w:rPr>
      </w:pPr>
      <w:r w:rsidRPr="00B31226">
        <w:rPr>
          <w:rFonts w:ascii="Times New Roman" w:hAnsi="Times New Roman" w:cs="Times New Roman"/>
          <w:b/>
          <w:noProof/>
          <w:color w:val="385623" w:themeColor="accent6" w:themeShade="80"/>
          <w:sz w:val="28"/>
          <w:szCs w:val="28"/>
          <w:lang w:eastAsia="ru-RU"/>
        </w:rPr>
        <w:drawing>
          <wp:anchor distT="0" distB="0" distL="114300" distR="114300" simplePos="0" relativeHeight="251664384" behindDoc="0" locked="0" layoutInCell="1" allowOverlap="1" wp14:anchorId="6F72B32E" wp14:editId="1E50F0DC">
            <wp:simplePos x="0" y="0"/>
            <wp:positionH relativeFrom="column">
              <wp:posOffset>-108585</wp:posOffset>
            </wp:positionH>
            <wp:positionV relativeFrom="paragraph">
              <wp:posOffset>186055</wp:posOffset>
            </wp:positionV>
            <wp:extent cx="3124200" cy="2181225"/>
            <wp:effectExtent l="133350" t="76200" r="76200" b="142875"/>
            <wp:wrapThrough wrapText="bothSides">
              <wp:wrapPolygon edited="0">
                <wp:start x="1580" y="-755"/>
                <wp:lineTo x="-790" y="-377"/>
                <wp:lineTo x="-922" y="20751"/>
                <wp:lineTo x="-395" y="20751"/>
                <wp:lineTo x="1317" y="22826"/>
                <wp:lineTo x="19756" y="22826"/>
                <wp:lineTo x="19888" y="22449"/>
                <wp:lineTo x="21468" y="20940"/>
                <wp:lineTo x="21468" y="20751"/>
                <wp:lineTo x="21995" y="17921"/>
                <wp:lineTo x="21863" y="2264"/>
                <wp:lineTo x="19756" y="-377"/>
                <wp:lineTo x="19493" y="-755"/>
                <wp:lineTo x="1580" y="-755"/>
              </wp:wrapPolygon>
            </wp:wrapThrough>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124200" cy="218122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V relativeFrom="margin">
              <wp14:pctHeight>0</wp14:pctHeight>
            </wp14:sizeRelV>
          </wp:anchor>
        </w:drawing>
      </w:r>
    </w:p>
    <w:p w:rsidR="005034C7" w:rsidRPr="00FB07F4" w:rsidRDefault="009823AE" w:rsidP="00B31226">
      <w:pPr>
        <w:spacing w:after="0" w:line="240" w:lineRule="auto"/>
        <w:jc w:val="both"/>
        <w:rPr>
          <w:rFonts w:ascii="Times New Roman" w:hAnsi="Times New Roman" w:cs="Times New Roman"/>
          <w:color w:val="385623" w:themeColor="accent6" w:themeShade="80"/>
          <w:sz w:val="28"/>
          <w:szCs w:val="28"/>
        </w:rPr>
      </w:pPr>
      <w:r w:rsidRPr="00B31226">
        <w:rPr>
          <w:rFonts w:ascii="Times New Roman" w:hAnsi="Times New Roman" w:cs="Times New Roman"/>
          <w:color w:val="385623" w:themeColor="accent6" w:themeShade="80"/>
          <w:sz w:val="28"/>
          <w:szCs w:val="28"/>
        </w:rPr>
        <w:t xml:space="preserve">        В природе этот необычный кактус может вырастать в высоту до 5 м. У него сизый или серый столбчатый стебель с голубоватым оттенком. Его поверхность ребристая, волнистая, растение напоминает по виду коралловый риф. Кактус создаёт густую поросль из близко растущих стеблей. Толщина главного стебля — до 10 см.</w:t>
      </w:r>
      <w:r w:rsidRPr="00B31226">
        <w:rPr>
          <w:color w:val="385623" w:themeColor="accent6" w:themeShade="80"/>
        </w:rPr>
        <w:t xml:space="preserve"> </w:t>
      </w:r>
      <w:r w:rsidRPr="00B31226">
        <w:rPr>
          <w:rFonts w:ascii="Times New Roman" w:hAnsi="Times New Roman" w:cs="Times New Roman"/>
          <w:color w:val="385623" w:themeColor="accent6" w:themeShade="80"/>
          <w:sz w:val="28"/>
          <w:szCs w:val="28"/>
        </w:rPr>
        <w:t>Цветки воронковидные, белые, розовые или желтоватые, раскрываются только ночью. На одном кактусе может одновременно сф</w:t>
      </w:r>
      <w:r w:rsidR="00FB07F4">
        <w:rPr>
          <w:rFonts w:ascii="Times New Roman" w:hAnsi="Times New Roman" w:cs="Times New Roman"/>
          <w:color w:val="385623" w:themeColor="accent6" w:themeShade="80"/>
          <w:sz w:val="28"/>
          <w:szCs w:val="28"/>
        </w:rPr>
        <w:t>ормироваться с десяток бутонов.</w:t>
      </w:r>
    </w:p>
    <w:p w:rsidR="005034C7" w:rsidRDefault="005034C7" w:rsidP="00B31226">
      <w:pPr>
        <w:spacing w:after="0" w:line="240" w:lineRule="auto"/>
        <w:jc w:val="both"/>
        <w:rPr>
          <w:rFonts w:ascii="Times New Roman" w:hAnsi="Times New Roman" w:cs="Times New Roman"/>
          <w:b/>
          <w:color w:val="385623" w:themeColor="accent6" w:themeShade="80"/>
          <w:sz w:val="28"/>
          <w:szCs w:val="28"/>
        </w:rPr>
      </w:pPr>
    </w:p>
    <w:p w:rsidR="00BA0EF2" w:rsidRPr="00B31226" w:rsidRDefault="00BA0EF2" w:rsidP="00B31226">
      <w:pPr>
        <w:spacing w:after="0" w:line="240" w:lineRule="auto"/>
        <w:jc w:val="both"/>
        <w:rPr>
          <w:rFonts w:ascii="Times New Roman" w:hAnsi="Times New Roman" w:cs="Times New Roman"/>
          <w:b/>
          <w:color w:val="385623" w:themeColor="accent6" w:themeShade="80"/>
          <w:sz w:val="28"/>
          <w:szCs w:val="28"/>
        </w:rPr>
      </w:pPr>
      <w:r w:rsidRPr="00B31226">
        <w:rPr>
          <w:rFonts w:ascii="Times New Roman" w:hAnsi="Times New Roman" w:cs="Times New Roman"/>
          <w:b/>
          <w:color w:val="385623" w:themeColor="accent6" w:themeShade="80"/>
          <w:sz w:val="28"/>
          <w:szCs w:val="28"/>
        </w:rPr>
        <w:t>Тефрокактус членистый (суставчатый)</w:t>
      </w:r>
    </w:p>
    <w:p w:rsidR="00FB07F4" w:rsidRPr="00FB07F4" w:rsidRDefault="00FB07F4" w:rsidP="00B31226">
      <w:pPr>
        <w:spacing w:after="0" w:line="240" w:lineRule="auto"/>
        <w:jc w:val="both"/>
        <w:rPr>
          <w:rFonts w:ascii="Times New Roman" w:hAnsi="Times New Roman" w:cs="Times New Roman"/>
          <w:b/>
          <w:color w:val="385623" w:themeColor="accent6" w:themeShade="80"/>
          <w:sz w:val="28"/>
          <w:szCs w:val="28"/>
        </w:rPr>
      </w:pPr>
      <w:r w:rsidRPr="00B31226">
        <w:rPr>
          <w:rFonts w:ascii="Times New Roman" w:hAnsi="Times New Roman" w:cs="Times New Roman"/>
          <w:b/>
          <w:noProof/>
          <w:color w:val="385623" w:themeColor="accent6" w:themeShade="80"/>
          <w:sz w:val="28"/>
          <w:szCs w:val="28"/>
          <w:lang w:eastAsia="ru-RU"/>
        </w:rPr>
        <w:drawing>
          <wp:anchor distT="0" distB="0" distL="114300" distR="114300" simplePos="0" relativeHeight="251671552" behindDoc="0" locked="0" layoutInCell="1" allowOverlap="1" wp14:anchorId="78BD4660" wp14:editId="1041DB45">
            <wp:simplePos x="0" y="0"/>
            <wp:positionH relativeFrom="column">
              <wp:posOffset>-22860</wp:posOffset>
            </wp:positionH>
            <wp:positionV relativeFrom="paragraph">
              <wp:posOffset>157480</wp:posOffset>
            </wp:positionV>
            <wp:extent cx="3133725" cy="1952625"/>
            <wp:effectExtent l="114300" t="76200" r="66675" b="142875"/>
            <wp:wrapThrough wrapText="bothSides">
              <wp:wrapPolygon edited="0">
                <wp:start x="1313" y="-843"/>
                <wp:lineTo x="-788" y="-421"/>
                <wp:lineTo x="-788" y="20862"/>
                <wp:lineTo x="1182" y="22970"/>
                <wp:lineTo x="19959" y="22970"/>
                <wp:lineTo x="20090" y="22548"/>
                <wp:lineTo x="21928" y="20020"/>
                <wp:lineTo x="21928" y="2740"/>
                <wp:lineTo x="19959" y="-421"/>
                <wp:lineTo x="19827" y="-843"/>
                <wp:lineTo x="1313" y="-843"/>
              </wp:wrapPolygon>
            </wp:wrapThrough>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133725" cy="195262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color w:val="385623" w:themeColor="accent6" w:themeShade="80"/>
          <w:sz w:val="28"/>
          <w:szCs w:val="28"/>
        </w:rPr>
        <w:t xml:space="preserve">        </w:t>
      </w:r>
      <w:r w:rsidR="00BA0EF2" w:rsidRPr="00B31226">
        <w:rPr>
          <w:rFonts w:ascii="Times New Roman" w:hAnsi="Times New Roman" w:cs="Times New Roman"/>
          <w:color w:val="385623" w:themeColor="accent6" w:themeShade="80"/>
          <w:sz w:val="28"/>
          <w:szCs w:val="28"/>
        </w:rPr>
        <w:t>Его ещё называют кактусом с бумажными колючками. Он низкорослый, а его колючки и вправду походят на полоски бумаги. Это кактус редко вырастает выше 30 см, так как отрастающие сегменты легко отпадают от родительского растения. Цветки достигают в диаметре 3 см, они могут быть белыми, жёлтыми или красными.</w:t>
      </w:r>
    </w:p>
    <w:p w:rsidR="00FB07F4" w:rsidRDefault="00FB07F4" w:rsidP="00B31226">
      <w:pPr>
        <w:spacing w:after="0" w:line="240" w:lineRule="auto"/>
        <w:jc w:val="both"/>
        <w:rPr>
          <w:rFonts w:ascii="Times New Roman" w:hAnsi="Times New Roman" w:cs="Times New Roman"/>
          <w:b/>
          <w:color w:val="385623" w:themeColor="accent6" w:themeShade="80"/>
          <w:sz w:val="28"/>
          <w:szCs w:val="28"/>
        </w:rPr>
      </w:pPr>
    </w:p>
    <w:p w:rsidR="009823AE" w:rsidRDefault="009823AE" w:rsidP="00B31226">
      <w:pPr>
        <w:spacing w:after="0" w:line="240" w:lineRule="auto"/>
        <w:jc w:val="both"/>
        <w:rPr>
          <w:rFonts w:ascii="Times New Roman" w:hAnsi="Times New Roman" w:cs="Times New Roman"/>
          <w:b/>
          <w:color w:val="385623" w:themeColor="accent6" w:themeShade="80"/>
          <w:sz w:val="28"/>
          <w:szCs w:val="28"/>
        </w:rPr>
      </w:pPr>
      <w:r w:rsidRPr="00B31226">
        <w:rPr>
          <w:rFonts w:ascii="Times New Roman" w:hAnsi="Times New Roman" w:cs="Times New Roman"/>
          <w:b/>
          <w:color w:val="385623" w:themeColor="accent6" w:themeShade="80"/>
          <w:sz w:val="28"/>
          <w:szCs w:val="28"/>
        </w:rPr>
        <w:t>Гимнокалициум Михановича Хиботан</w:t>
      </w:r>
    </w:p>
    <w:p w:rsidR="00FB07F4" w:rsidRPr="00B31226" w:rsidRDefault="00DF3443" w:rsidP="00B31226">
      <w:pPr>
        <w:spacing w:after="0" w:line="240" w:lineRule="auto"/>
        <w:jc w:val="both"/>
        <w:rPr>
          <w:rFonts w:ascii="Times New Roman" w:hAnsi="Times New Roman" w:cs="Times New Roman"/>
          <w:b/>
          <w:color w:val="385623" w:themeColor="accent6" w:themeShade="80"/>
          <w:sz w:val="28"/>
          <w:szCs w:val="28"/>
        </w:rPr>
      </w:pPr>
      <w:r>
        <w:rPr>
          <w:rFonts w:ascii="Times New Roman" w:hAnsi="Times New Roman" w:cs="Times New Roman"/>
          <w:b/>
          <w:noProof/>
          <w:color w:val="385623" w:themeColor="accent6" w:themeShade="80"/>
          <w:sz w:val="28"/>
          <w:szCs w:val="28"/>
          <w:lang w:eastAsia="ru-RU"/>
        </w:rPr>
        <w:drawing>
          <wp:anchor distT="0" distB="0" distL="114300" distR="114300" simplePos="0" relativeHeight="251682816" behindDoc="0" locked="0" layoutInCell="1" allowOverlap="1" wp14:anchorId="48C14DA8" wp14:editId="3ACD014B">
            <wp:simplePos x="0" y="0"/>
            <wp:positionH relativeFrom="column">
              <wp:posOffset>-3810</wp:posOffset>
            </wp:positionH>
            <wp:positionV relativeFrom="paragraph">
              <wp:posOffset>203835</wp:posOffset>
            </wp:positionV>
            <wp:extent cx="3060700" cy="1895475"/>
            <wp:effectExtent l="133350" t="76200" r="82550" b="142875"/>
            <wp:wrapThrough wrapText="bothSides">
              <wp:wrapPolygon edited="0">
                <wp:start x="1210" y="-868"/>
                <wp:lineTo x="-807" y="-434"/>
                <wp:lineTo x="-941" y="20406"/>
                <wp:lineTo x="1076" y="23011"/>
                <wp:lineTo x="20032" y="23011"/>
                <wp:lineTo x="20166" y="22577"/>
                <wp:lineTo x="21779" y="20623"/>
                <wp:lineTo x="22048" y="16933"/>
                <wp:lineTo x="22048" y="2822"/>
                <wp:lineTo x="20032" y="-434"/>
                <wp:lineTo x="19897" y="-868"/>
                <wp:lineTo x="1210" y="-868"/>
              </wp:wrapPolygon>
            </wp:wrapThrough>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060700" cy="189547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V relativeFrom="margin">
              <wp14:pctHeight>0</wp14:pctHeight>
            </wp14:sizeRelV>
          </wp:anchor>
        </w:drawing>
      </w:r>
    </w:p>
    <w:p w:rsidR="0039197C" w:rsidRPr="00FB07F4" w:rsidRDefault="00FB07F4" w:rsidP="00B31226">
      <w:pPr>
        <w:spacing w:after="0" w:line="240" w:lineRule="auto"/>
        <w:jc w:val="both"/>
        <w:rPr>
          <w:rFonts w:ascii="Times New Roman" w:hAnsi="Times New Roman" w:cs="Times New Roman"/>
          <w:b/>
          <w:color w:val="385623" w:themeColor="accent6" w:themeShade="80"/>
          <w:sz w:val="28"/>
          <w:szCs w:val="28"/>
        </w:rPr>
      </w:pPr>
      <w:r>
        <w:rPr>
          <w:rFonts w:ascii="Times New Roman" w:hAnsi="Times New Roman" w:cs="Times New Roman"/>
          <w:b/>
          <w:color w:val="385623" w:themeColor="accent6" w:themeShade="80"/>
          <w:sz w:val="28"/>
          <w:szCs w:val="28"/>
        </w:rPr>
        <w:t xml:space="preserve">        </w:t>
      </w:r>
      <w:r w:rsidR="009823AE" w:rsidRPr="00B31226">
        <w:rPr>
          <w:rFonts w:ascii="Times New Roman" w:hAnsi="Times New Roman" w:cs="Times New Roman"/>
          <w:color w:val="385623" w:themeColor="accent6" w:themeShade="80"/>
          <w:sz w:val="28"/>
          <w:szCs w:val="28"/>
        </w:rPr>
        <w:t>Удивительный кактус необычной окраски. Чаще всего красный или пурпурный, поэтому его часто называют «Рубиновый шар». Но бывают и другие варианты — жёлтый, белый, оранжевый. Это растение является бесхлорофильным мутантом, в тканях которого отсутствует зелёный пигмент хлорофилла.</w:t>
      </w:r>
      <w:r w:rsidR="0039197C" w:rsidRPr="00B31226">
        <w:rPr>
          <w:color w:val="385623" w:themeColor="accent6" w:themeShade="80"/>
        </w:rPr>
        <w:t xml:space="preserve"> </w:t>
      </w:r>
      <w:r w:rsidR="0039197C" w:rsidRPr="00B31226">
        <w:rPr>
          <w:rFonts w:ascii="Times New Roman" w:hAnsi="Times New Roman" w:cs="Times New Roman"/>
          <w:color w:val="385623" w:themeColor="accent6" w:themeShade="80"/>
          <w:sz w:val="28"/>
          <w:szCs w:val="28"/>
        </w:rPr>
        <w:t xml:space="preserve">Этот вечнозелёный кактус-суккулент в высоту достигает 3-5 см, редко встречаются более высокие экземпляры. </w:t>
      </w:r>
    </w:p>
    <w:p w:rsidR="0039197C" w:rsidRPr="00B31226" w:rsidRDefault="0039197C" w:rsidP="00B31226">
      <w:pPr>
        <w:spacing w:after="0" w:line="240" w:lineRule="auto"/>
        <w:jc w:val="both"/>
        <w:rPr>
          <w:rFonts w:ascii="Times New Roman" w:hAnsi="Times New Roman" w:cs="Times New Roman"/>
          <w:color w:val="385623" w:themeColor="accent6" w:themeShade="80"/>
          <w:sz w:val="28"/>
          <w:szCs w:val="28"/>
        </w:rPr>
      </w:pPr>
    </w:p>
    <w:p w:rsidR="0039197C" w:rsidRPr="00B31226" w:rsidRDefault="001B122D" w:rsidP="00B31226">
      <w:pPr>
        <w:spacing w:after="0" w:line="240" w:lineRule="auto"/>
        <w:jc w:val="both"/>
        <w:rPr>
          <w:rFonts w:ascii="Times New Roman" w:hAnsi="Times New Roman" w:cs="Times New Roman"/>
          <w:b/>
          <w:color w:val="385623" w:themeColor="accent6" w:themeShade="80"/>
          <w:sz w:val="28"/>
          <w:szCs w:val="28"/>
        </w:rPr>
      </w:pPr>
      <w:r w:rsidRPr="00B31226">
        <w:rPr>
          <w:rFonts w:ascii="Times New Roman" w:hAnsi="Times New Roman" w:cs="Times New Roman"/>
          <w:b/>
          <w:noProof/>
          <w:color w:val="385623" w:themeColor="accent6" w:themeShade="80"/>
          <w:sz w:val="28"/>
          <w:szCs w:val="28"/>
          <w:lang w:eastAsia="ru-RU"/>
        </w:rPr>
        <w:drawing>
          <wp:anchor distT="0" distB="0" distL="114300" distR="114300" simplePos="0" relativeHeight="251667456" behindDoc="0" locked="0" layoutInCell="1" allowOverlap="1" wp14:anchorId="7D09EAFA" wp14:editId="00886878">
            <wp:simplePos x="0" y="0"/>
            <wp:positionH relativeFrom="column">
              <wp:posOffset>2882265</wp:posOffset>
            </wp:positionH>
            <wp:positionV relativeFrom="paragraph">
              <wp:posOffset>38100</wp:posOffset>
            </wp:positionV>
            <wp:extent cx="3009900" cy="1943100"/>
            <wp:effectExtent l="133350" t="76200" r="76200" b="133350"/>
            <wp:wrapThrough wrapText="bothSides">
              <wp:wrapPolygon edited="0">
                <wp:start x="1367" y="-847"/>
                <wp:lineTo x="-820" y="-424"/>
                <wp:lineTo x="-957" y="13129"/>
                <wp:lineTo x="-684" y="20753"/>
                <wp:lineTo x="1230" y="22871"/>
                <wp:lineTo x="19823" y="22871"/>
                <wp:lineTo x="19959" y="22447"/>
                <wp:lineTo x="21737" y="20118"/>
                <wp:lineTo x="22010" y="16518"/>
                <wp:lineTo x="22010" y="2753"/>
                <wp:lineTo x="19823" y="-424"/>
                <wp:lineTo x="19686" y="-847"/>
                <wp:lineTo x="1367" y="-847"/>
              </wp:wrapPolygon>
            </wp:wrapThrough>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009900" cy="194310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margin">
              <wp14:pctWidth>0</wp14:pctWidth>
            </wp14:sizeRelH>
            <wp14:sizeRelV relativeFrom="margin">
              <wp14:pctHeight>0</wp14:pctHeight>
            </wp14:sizeRelV>
          </wp:anchor>
        </w:drawing>
      </w:r>
      <w:r w:rsidR="0039197C" w:rsidRPr="00B31226">
        <w:rPr>
          <w:rFonts w:ascii="Times New Roman" w:hAnsi="Times New Roman" w:cs="Times New Roman"/>
          <w:b/>
          <w:color w:val="385623" w:themeColor="accent6" w:themeShade="80"/>
          <w:sz w:val="28"/>
          <w:szCs w:val="28"/>
        </w:rPr>
        <w:t>Цефалоцереус Старческий</w:t>
      </w:r>
    </w:p>
    <w:p w:rsidR="0039197C" w:rsidRPr="00B31226" w:rsidRDefault="0039197C" w:rsidP="00B31226">
      <w:pPr>
        <w:spacing w:after="0" w:line="240" w:lineRule="auto"/>
        <w:jc w:val="both"/>
        <w:rPr>
          <w:rFonts w:ascii="Times New Roman" w:hAnsi="Times New Roman" w:cs="Times New Roman"/>
          <w:b/>
          <w:color w:val="385623" w:themeColor="accent6" w:themeShade="80"/>
          <w:sz w:val="28"/>
          <w:szCs w:val="28"/>
        </w:rPr>
      </w:pPr>
    </w:p>
    <w:p w:rsidR="0039197C" w:rsidRDefault="00FB07F4" w:rsidP="00B31226">
      <w:pPr>
        <w:spacing w:after="0" w:line="240" w:lineRule="auto"/>
        <w:jc w:val="both"/>
        <w:rPr>
          <w:rFonts w:ascii="Times New Roman" w:hAnsi="Times New Roman" w:cs="Times New Roman"/>
          <w:color w:val="385623" w:themeColor="accent6" w:themeShade="80"/>
          <w:sz w:val="28"/>
          <w:szCs w:val="28"/>
        </w:rPr>
      </w:pPr>
      <w:r>
        <w:rPr>
          <w:rFonts w:ascii="Times New Roman" w:hAnsi="Times New Roman" w:cs="Times New Roman"/>
          <w:color w:val="385623" w:themeColor="accent6" w:themeShade="80"/>
          <w:sz w:val="28"/>
          <w:szCs w:val="28"/>
        </w:rPr>
        <w:t xml:space="preserve">        </w:t>
      </w:r>
      <w:r w:rsidR="0039197C" w:rsidRPr="00B31226">
        <w:rPr>
          <w:rFonts w:ascii="Times New Roman" w:hAnsi="Times New Roman" w:cs="Times New Roman"/>
          <w:color w:val="385623" w:themeColor="accent6" w:themeShade="80"/>
          <w:sz w:val="28"/>
          <w:szCs w:val="28"/>
        </w:rPr>
        <w:t>Ствол у этого кактуса столбчатый, покрыт «седыми» колючками, длинными и мягкими. Кажется, что растение покрыто шерстью или волосами. В природе растение может вырастать до 10-15 м в высоту, в домашних условиях его размеры гораздо скромнее. Цилиндрические стволы сначала светло- или ярко-зелёные, с возрастом приобретают серый оттенок.</w:t>
      </w:r>
    </w:p>
    <w:p w:rsidR="00DF3443" w:rsidRPr="00B31226" w:rsidRDefault="00DF3443" w:rsidP="00B31226">
      <w:pPr>
        <w:spacing w:after="0" w:line="240" w:lineRule="auto"/>
        <w:jc w:val="both"/>
        <w:rPr>
          <w:rFonts w:ascii="Times New Roman" w:hAnsi="Times New Roman" w:cs="Times New Roman"/>
          <w:color w:val="385623" w:themeColor="accent6" w:themeShade="80"/>
          <w:sz w:val="28"/>
          <w:szCs w:val="28"/>
        </w:rPr>
      </w:pPr>
    </w:p>
    <w:p w:rsidR="00CA1A8E" w:rsidRPr="00B31226" w:rsidRDefault="00CA1A8E" w:rsidP="00B31226">
      <w:pPr>
        <w:spacing w:after="0" w:line="240" w:lineRule="auto"/>
        <w:jc w:val="both"/>
        <w:rPr>
          <w:rFonts w:ascii="Times New Roman" w:hAnsi="Times New Roman" w:cs="Times New Roman"/>
          <w:color w:val="385623" w:themeColor="accent6" w:themeShade="80"/>
          <w:sz w:val="28"/>
          <w:szCs w:val="28"/>
        </w:rPr>
      </w:pPr>
    </w:p>
    <w:p w:rsidR="00342BE2" w:rsidRPr="00B31226" w:rsidRDefault="00342BE2" w:rsidP="00B31226">
      <w:pPr>
        <w:spacing w:after="0" w:line="240" w:lineRule="auto"/>
        <w:jc w:val="both"/>
        <w:rPr>
          <w:rFonts w:ascii="Times New Roman" w:hAnsi="Times New Roman" w:cs="Times New Roman"/>
          <w:b/>
          <w:color w:val="385623" w:themeColor="accent6" w:themeShade="80"/>
          <w:sz w:val="28"/>
          <w:szCs w:val="28"/>
        </w:rPr>
      </w:pPr>
      <w:r w:rsidRPr="00B31226">
        <w:rPr>
          <w:rFonts w:ascii="Times New Roman" w:hAnsi="Times New Roman" w:cs="Times New Roman"/>
          <w:b/>
          <w:color w:val="385623" w:themeColor="accent6" w:themeShade="80"/>
          <w:sz w:val="28"/>
          <w:szCs w:val="28"/>
        </w:rPr>
        <w:t>Ариокарпус Годзилла</w:t>
      </w:r>
    </w:p>
    <w:p w:rsidR="00BA0EF2" w:rsidRPr="00B31226" w:rsidRDefault="001B122D" w:rsidP="00B31226">
      <w:pPr>
        <w:spacing w:after="0" w:line="240" w:lineRule="auto"/>
        <w:jc w:val="both"/>
        <w:rPr>
          <w:rFonts w:ascii="Times New Roman" w:hAnsi="Times New Roman" w:cs="Times New Roman"/>
          <w:b/>
          <w:color w:val="385623" w:themeColor="accent6" w:themeShade="80"/>
          <w:sz w:val="28"/>
          <w:szCs w:val="28"/>
        </w:rPr>
      </w:pPr>
      <w:r w:rsidRPr="00B31226">
        <w:rPr>
          <w:rFonts w:ascii="Times New Roman" w:hAnsi="Times New Roman" w:cs="Times New Roman"/>
          <w:b/>
          <w:noProof/>
          <w:color w:val="385623" w:themeColor="accent6" w:themeShade="80"/>
          <w:sz w:val="28"/>
          <w:szCs w:val="28"/>
          <w:lang w:eastAsia="ru-RU"/>
        </w:rPr>
        <w:drawing>
          <wp:anchor distT="0" distB="0" distL="114300" distR="114300" simplePos="0" relativeHeight="251669504" behindDoc="0" locked="0" layoutInCell="1" allowOverlap="1" wp14:anchorId="761CE71D" wp14:editId="4DDB2E88">
            <wp:simplePos x="0" y="0"/>
            <wp:positionH relativeFrom="column">
              <wp:posOffset>2796540</wp:posOffset>
            </wp:positionH>
            <wp:positionV relativeFrom="paragraph">
              <wp:posOffset>27940</wp:posOffset>
            </wp:positionV>
            <wp:extent cx="3095625" cy="2124075"/>
            <wp:effectExtent l="133350" t="76200" r="85725" b="142875"/>
            <wp:wrapThrough wrapText="bothSides">
              <wp:wrapPolygon edited="0">
                <wp:start x="1595" y="-775"/>
                <wp:lineTo x="-798" y="-387"/>
                <wp:lineTo x="-930" y="20535"/>
                <wp:lineTo x="-133" y="21309"/>
                <wp:lineTo x="1196" y="22472"/>
                <wp:lineTo x="1329" y="22859"/>
                <wp:lineTo x="19806" y="22859"/>
                <wp:lineTo x="19938" y="22472"/>
                <wp:lineTo x="21268" y="21309"/>
                <wp:lineTo x="22065" y="18404"/>
                <wp:lineTo x="21932" y="2325"/>
                <wp:lineTo x="19806" y="-387"/>
                <wp:lineTo x="19540" y="-775"/>
                <wp:lineTo x="1595" y="-775"/>
              </wp:wrapPolygon>
            </wp:wrapThrough>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095625" cy="212407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margin">
              <wp14:pctWidth>0</wp14:pctWidth>
            </wp14:sizeRelH>
            <wp14:sizeRelV relativeFrom="margin">
              <wp14:pctHeight>0</wp14:pctHeight>
            </wp14:sizeRelV>
          </wp:anchor>
        </w:drawing>
      </w:r>
    </w:p>
    <w:p w:rsidR="00BA0EF2" w:rsidRPr="00B31226" w:rsidRDefault="00FB07F4" w:rsidP="00B31226">
      <w:pPr>
        <w:spacing w:after="0" w:line="240" w:lineRule="auto"/>
        <w:jc w:val="both"/>
        <w:rPr>
          <w:rFonts w:ascii="Times New Roman" w:hAnsi="Times New Roman" w:cs="Times New Roman"/>
          <w:color w:val="385623" w:themeColor="accent6" w:themeShade="80"/>
          <w:sz w:val="28"/>
          <w:szCs w:val="28"/>
        </w:rPr>
      </w:pPr>
      <w:r>
        <w:rPr>
          <w:rFonts w:ascii="Times New Roman" w:hAnsi="Times New Roman" w:cs="Times New Roman"/>
          <w:color w:val="385623" w:themeColor="accent6" w:themeShade="80"/>
          <w:sz w:val="28"/>
          <w:szCs w:val="28"/>
        </w:rPr>
        <w:t xml:space="preserve">        </w:t>
      </w:r>
      <w:r w:rsidR="00342BE2" w:rsidRPr="00B31226">
        <w:rPr>
          <w:rFonts w:ascii="Times New Roman" w:hAnsi="Times New Roman" w:cs="Times New Roman"/>
          <w:color w:val="385623" w:themeColor="accent6" w:themeShade="80"/>
          <w:sz w:val="28"/>
          <w:szCs w:val="28"/>
        </w:rPr>
        <w:t>Этот ариокарпус ещё называют растрескивающимся — из-за необычных «каменных» листьев. Растение походит на груду треугольных камней, растрескавшихся на солнце. Необычный культивар также получил название Годзилла в честь популярного голливудского монстра. К домашним условиям растение адаптируется хорошо, но растёт крайне медленно, что очень удобно для коллекций и суккулентных композиций.</w:t>
      </w:r>
      <w:r w:rsidR="00BA0EF2" w:rsidRPr="00B31226">
        <w:rPr>
          <w:color w:val="385623" w:themeColor="accent6" w:themeShade="80"/>
        </w:rPr>
        <w:t xml:space="preserve"> </w:t>
      </w:r>
    </w:p>
    <w:p w:rsidR="008373A2" w:rsidRPr="00B31226" w:rsidRDefault="008373A2" w:rsidP="00B31226">
      <w:pPr>
        <w:spacing w:after="0" w:line="240" w:lineRule="auto"/>
        <w:jc w:val="both"/>
        <w:rPr>
          <w:rFonts w:ascii="Times New Roman" w:hAnsi="Times New Roman" w:cs="Times New Roman"/>
          <w:color w:val="385623" w:themeColor="accent6" w:themeShade="80"/>
          <w:sz w:val="28"/>
          <w:szCs w:val="28"/>
        </w:rPr>
      </w:pPr>
    </w:p>
    <w:p w:rsidR="00BA0EF2" w:rsidRPr="00B31226" w:rsidRDefault="00BA0EF2" w:rsidP="00B31226">
      <w:pPr>
        <w:spacing w:after="0" w:line="240" w:lineRule="auto"/>
        <w:jc w:val="both"/>
        <w:rPr>
          <w:rFonts w:ascii="Times New Roman" w:hAnsi="Times New Roman" w:cs="Times New Roman"/>
          <w:b/>
          <w:color w:val="385623" w:themeColor="accent6" w:themeShade="80"/>
          <w:sz w:val="28"/>
          <w:szCs w:val="28"/>
        </w:rPr>
      </w:pPr>
      <w:r w:rsidRPr="00B31226">
        <w:rPr>
          <w:rFonts w:ascii="Times New Roman" w:hAnsi="Times New Roman" w:cs="Times New Roman"/>
          <w:b/>
          <w:color w:val="385623" w:themeColor="accent6" w:themeShade="80"/>
          <w:sz w:val="28"/>
          <w:szCs w:val="28"/>
        </w:rPr>
        <w:t>Копьяпоа Тениуссима</w:t>
      </w:r>
    </w:p>
    <w:p w:rsidR="00BA0EF2" w:rsidRPr="00B31226" w:rsidRDefault="00F34135" w:rsidP="00B31226">
      <w:pPr>
        <w:spacing w:after="0" w:line="240" w:lineRule="auto"/>
        <w:jc w:val="both"/>
        <w:rPr>
          <w:rFonts w:ascii="Times New Roman" w:hAnsi="Times New Roman" w:cs="Times New Roman"/>
          <w:b/>
          <w:color w:val="385623" w:themeColor="accent6" w:themeShade="80"/>
          <w:sz w:val="28"/>
          <w:szCs w:val="28"/>
        </w:rPr>
      </w:pPr>
      <w:r w:rsidRPr="00B31226">
        <w:rPr>
          <w:rFonts w:ascii="Times New Roman" w:hAnsi="Times New Roman" w:cs="Times New Roman"/>
          <w:b/>
          <w:noProof/>
          <w:color w:val="385623" w:themeColor="accent6" w:themeShade="80"/>
          <w:sz w:val="28"/>
          <w:szCs w:val="28"/>
          <w:lang w:eastAsia="ru-RU"/>
        </w:rPr>
        <w:drawing>
          <wp:anchor distT="0" distB="0" distL="114300" distR="114300" simplePos="0" relativeHeight="251670528" behindDoc="0" locked="0" layoutInCell="1" allowOverlap="1" wp14:anchorId="418E1663" wp14:editId="02FDA531">
            <wp:simplePos x="0" y="0"/>
            <wp:positionH relativeFrom="column">
              <wp:posOffset>2796540</wp:posOffset>
            </wp:positionH>
            <wp:positionV relativeFrom="paragraph">
              <wp:posOffset>109220</wp:posOffset>
            </wp:positionV>
            <wp:extent cx="3114675" cy="2019300"/>
            <wp:effectExtent l="114300" t="76200" r="66675" b="133350"/>
            <wp:wrapThrough wrapText="bothSides">
              <wp:wrapPolygon edited="0">
                <wp:start x="1453" y="-815"/>
                <wp:lineTo x="-793" y="-408"/>
                <wp:lineTo x="-793" y="20785"/>
                <wp:lineTo x="1189" y="22415"/>
                <wp:lineTo x="1189" y="22823"/>
                <wp:lineTo x="19949" y="22823"/>
                <wp:lineTo x="20081" y="22415"/>
                <wp:lineTo x="21930" y="19358"/>
                <wp:lineTo x="21930" y="2649"/>
                <wp:lineTo x="19949" y="-408"/>
                <wp:lineTo x="19817" y="-815"/>
                <wp:lineTo x="1453" y="-815"/>
              </wp:wrapPolygon>
            </wp:wrapThrough>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114675" cy="201930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margin">
              <wp14:pctWidth>0</wp14:pctWidth>
            </wp14:sizeRelH>
            <wp14:sizeRelV relativeFrom="margin">
              <wp14:pctHeight>0</wp14:pctHeight>
            </wp14:sizeRelV>
          </wp:anchor>
        </w:drawing>
      </w:r>
    </w:p>
    <w:p w:rsidR="00BA0EF2" w:rsidRDefault="00AA3BBC" w:rsidP="00B31226">
      <w:pPr>
        <w:spacing w:after="0" w:line="240" w:lineRule="auto"/>
        <w:jc w:val="both"/>
        <w:rPr>
          <w:rFonts w:ascii="Times New Roman" w:hAnsi="Times New Roman" w:cs="Times New Roman"/>
          <w:color w:val="385623" w:themeColor="accent6" w:themeShade="80"/>
          <w:sz w:val="28"/>
          <w:szCs w:val="28"/>
        </w:rPr>
      </w:pPr>
      <w:r>
        <w:rPr>
          <w:rFonts w:ascii="Times New Roman" w:hAnsi="Times New Roman" w:cs="Times New Roman"/>
          <w:color w:val="385623" w:themeColor="accent6" w:themeShade="80"/>
          <w:sz w:val="28"/>
          <w:szCs w:val="28"/>
        </w:rPr>
        <w:t xml:space="preserve">        </w:t>
      </w:r>
      <w:r w:rsidR="00BA0EF2" w:rsidRPr="00B31226">
        <w:rPr>
          <w:rFonts w:ascii="Times New Roman" w:hAnsi="Times New Roman" w:cs="Times New Roman"/>
          <w:color w:val="385623" w:themeColor="accent6" w:themeShade="80"/>
          <w:sz w:val="28"/>
          <w:szCs w:val="28"/>
        </w:rPr>
        <w:t>Этот редкий шаровидный кактус является эндемиком чилийских пустынь и редко встречается в природе. У него шарообразный или удлиненный стебель, его окраска варьируется от тёмно-зелёного до сине-зелёного. Растение также известно под названиями Копьяпоя разреженная или тончайшая.</w:t>
      </w:r>
      <w:r w:rsidR="00BA0EF2" w:rsidRPr="00B31226">
        <w:rPr>
          <w:color w:val="385623" w:themeColor="accent6" w:themeShade="80"/>
        </w:rPr>
        <w:t xml:space="preserve"> </w:t>
      </w:r>
      <w:r w:rsidR="00BA0EF2" w:rsidRPr="00B31226">
        <w:rPr>
          <w:rFonts w:ascii="Times New Roman" w:hAnsi="Times New Roman" w:cs="Times New Roman"/>
          <w:color w:val="385623" w:themeColor="accent6" w:themeShade="80"/>
          <w:sz w:val="28"/>
          <w:szCs w:val="28"/>
        </w:rPr>
        <w:t xml:space="preserve">Его ребристый стебель покрыт восковым налётом и крохотными белыми ареолами, которые походят то ли на шерстяные комочки, то ли на шарики пенопласта, разбросанные по верхушкам. </w:t>
      </w:r>
    </w:p>
    <w:p w:rsidR="00F34135" w:rsidRPr="00B31226" w:rsidRDefault="00F34135" w:rsidP="00B31226">
      <w:pPr>
        <w:spacing w:after="0" w:line="240" w:lineRule="auto"/>
        <w:jc w:val="both"/>
        <w:rPr>
          <w:rFonts w:ascii="Times New Roman" w:hAnsi="Times New Roman" w:cs="Times New Roman"/>
          <w:color w:val="385623" w:themeColor="accent6" w:themeShade="80"/>
          <w:sz w:val="28"/>
          <w:szCs w:val="28"/>
        </w:rPr>
      </w:pPr>
    </w:p>
    <w:p w:rsidR="00BA0EF2" w:rsidRPr="00B31226" w:rsidRDefault="00BA0EF2" w:rsidP="00B31226">
      <w:pPr>
        <w:spacing w:after="0" w:line="240" w:lineRule="auto"/>
        <w:jc w:val="both"/>
        <w:rPr>
          <w:rFonts w:ascii="Times New Roman" w:hAnsi="Times New Roman" w:cs="Times New Roman"/>
          <w:b/>
          <w:color w:val="385623" w:themeColor="accent6" w:themeShade="80"/>
          <w:sz w:val="28"/>
          <w:szCs w:val="28"/>
        </w:rPr>
      </w:pPr>
      <w:r w:rsidRPr="00B31226">
        <w:rPr>
          <w:rFonts w:ascii="Times New Roman" w:hAnsi="Times New Roman" w:cs="Times New Roman"/>
          <w:b/>
          <w:color w:val="385623" w:themeColor="accent6" w:themeShade="80"/>
          <w:sz w:val="28"/>
          <w:szCs w:val="28"/>
        </w:rPr>
        <w:t>Эхинокактус горизонтальный</w:t>
      </w:r>
    </w:p>
    <w:p w:rsidR="00576EF0" w:rsidRPr="00B31226" w:rsidRDefault="00F34135" w:rsidP="00B31226">
      <w:pPr>
        <w:spacing w:after="0" w:line="240" w:lineRule="auto"/>
        <w:jc w:val="both"/>
        <w:rPr>
          <w:rFonts w:ascii="Times New Roman" w:hAnsi="Times New Roman" w:cs="Times New Roman"/>
          <w:b/>
          <w:color w:val="385623" w:themeColor="accent6" w:themeShade="80"/>
          <w:sz w:val="28"/>
          <w:szCs w:val="28"/>
        </w:rPr>
      </w:pPr>
      <w:r w:rsidRPr="00B31226">
        <w:rPr>
          <w:rFonts w:ascii="Times New Roman" w:hAnsi="Times New Roman" w:cs="Times New Roman"/>
          <w:b/>
          <w:noProof/>
          <w:color w:val="385623" w:themeColor="accent6" w:themeShade="80"/>
          <w:sz w:val="28"/>
          <w:szCs w:val="28"/>
          <w:lang w:eastAsia="ru-RU"/>
        </w:rPr>
        <w:drawing>
          <wp:anchor distT="0" distB="0" distL="114300" distR="114300" simplePos="0" relativeHeight="251672576" behindDoc="0" locked="0" layoutInCell="1" allowOverlap="1" wp14:anchorId="4B152BA2" wp14:editId="0637BD39">
            <wp:simplePos x="0" y="0"/>
            <wp:positionH relativeFrom="column">
              <wp:posOffset>-3810</wp:posOffset>
            </wp:positionH>
            <wp:positionV relativeFrom="paragraph">
              <wp:posOffset>209550</wp:posOffset>
            </wp:positionV>
            <wp:extent cx="3048000" cy="2047875"/>
            <wp:effectExtent l="133350" t="76200" r="76200" b="142875"/>
            <wp:wrapThrough wrapText="bothSides">
              <wp:wrapPolygon edited="0">
                <wp:start x="1485" y="-804"/>
                <wp:lineTo x="-810" y="-402"/>
                <wp:lineTo x="-945" y="20696"/>
                <wp:lineTo x="540" y="22102"/>
                <wp:lineTo x="1215" y="22906"/>
                <wp:lineTo x="19845" y="22906"/>
                <wp:lineTo x="20655" y="22102"/>
                <wp:lineTo x="22005" y="19088"/>
                <wp:lineTo x="21870" y="2411"/>
                <wp:lineTo x="19845" y="-402"/>
                <wp:lineTo x="19575" y="-804"/>
                <wp:lineTo x="1485" y="-804"/>
              </wp:wrapPolygon>
            </wp:wrapThrough>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048000" cy="204787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margin">
              <wp14:pctWidth>0</wp14:pctWidth>
            </wp14:sizeRelH>
            <wp14:sizeRelV relativeFrom="margin">
              <wp14:pctHeight>0</wp14:pctHeight>
            </wp14:sizeRelV>
          </wp:anchor>
        </w:drawing>
      </w:r>
    </w:p>
    <w:p w:rsidR="009823AE" w:rsidRDefault="00BA0EF2" w:rsidP="00B31226">
      <w:pPr>
        <w:spacing w:after="0" w:line="240" w:lineRule="auto"/>
        <w:jc w:val="both"/>
        <w:rPr>
          <w:rFonts w:ascii="Times New Roman" w:hAnsi="Times New Roman" w:cs="Times New Roman"/>
          <w:color w:val="385623" w:themeColor="accent6" w:themeShade="80"/>
          <w:sz w:val="28"/>
          <w:szCs w:val="28"/>
        </w:rPr>
      </w:pPr>
      <w:r w:rsidRPr="00B31226">
        <w:rPr>
          <w:rFonts w:ascii="Times New Roman" w:hAnsi="Times New Roman" w:cs="Times New Roman"/>
          <w:color w:val="385623" w:themeColor="accent6" w:themeShade="80"/>
          <w:sz w:val="28"/>
          <w:szCs w:val="28"/>
        </w:rPr>
        <w:t xml:space="preserve">Этот вид эхинокактуса известен ещё как Кактус с орлиными когтями — такое название он получил из-за больших загнутых колючек. Он произрастает в пустынях США и на севере Мексики, особенно часто встречается на известняковых субстратах. </w:t>
      </w:r>
    </w:p>
    <w:p w:rsidR="001B122D" w:rsidRDefault="001B122D" w:rsidP="00B31226">
      <w:pPr>
        <w:spacing w:after="0" w:line="240" w:lineRule="auto"/>
        <w:jc w:val="both"/>
        <w:rPr>
          <w:rFonts w:ascii="Times New Roman" w:hAnsi="Times New Roman" w:cs="Times New Roman"/>
          <w:b/>
          <w:color w:val="385623" w:themeColor="accent6" w:themeShade="80"/>
          <w:sz w:val="28"/>
          <w:szCs w:val="28"/>
        </w:rPr>
      </w:pPr>
    </w:p>
    <w:p w:rsidR="0039197C" w:rsidRPr="00D617EE" w:rsidRDefault="0039197C" w:rsidP="00B31226">
      <w:pPr>
        <w:spacing w:after="0" w:line="240" w:lineRule="auto"/>
        <w:jc w:val="both"/>
        <w:rPr>
          <w:rFonts w:ascii="Times New Roman" w:hAnsi="Times New Roman" w:cs="Times New Roman"/>
          <w:color w:val="385623" w:themeColor="accent6" w:themeShade="80"/>
          <w:sz w:val="28"/>
          <w:szCs w:val="28"/>
        </w:rPr>
      </w:pPr>
    </w:p>
    <w:p w:rsidR="009F63A8" w:rsidRPr="005540BC" w:rsidRDefault="009F63A8" w:rsidP="00B31226">
      <w:pPr>
        <w:spacing w:after="0" w:line="240" w:lineRule="auto"/>
        <w:jc w:val="both"/>
        <w:rPr>
          <w:rFonts w:ascii="Times New Roman" w:hAnsi="Times New Roman" w:cs="Times New Roman"/>
          <w:b/>
          <w:color w:val="385623" w:themeColor="accent6" w:themeShade="80"/>
          <w:sz w:val="28"/>
          <w:szCs w:val="28"/>
        </w:rPr>
      </w:pPr>
      <w:r w:rsidRPr="005540BC">
        <w:rPr>
          <w:rFonts w:ascii="Times New Roman" w:hAnsi="Times New Roman" w:cs="Times New Roman"/>
          <w:b/>
          <w:color w:val="385623" w:themeColor="accent6" w:themeShade="80"/>
          <w:sz w:val="28"/>
          <w:szCs w:val="28"/>
        </w:rPr>
        <w:t>3.3. Пустынные великаны: самые крупные кактусы планеты</w:t>
      </w:r>
    </w:p>
    <w:p w:rsidR="002703AE" w:rsidRPr="00B31226" w:rsidRDefault="002703AE" w:rsidP="00B31226">
      <w:pPr>
        <w:spacing w:after="0" w:line="240" w:lineRule="auto"/>
        <w:jc w:val="both"/>
        <w:rPr>
          <w:rFonts w:ascii="Times New Roman" w:hAnsi="Times New Roman" w:cs="Times New Roman"/>
          <w:color w:val="385623" w:themeColor="accent6" w:themeShade="80"/>
          <w:sz w:val="28"/>
          <w:szCs w:val="28"/>
        </w:rPr>
      </w:pPr>
    </w:p>
    <w:p w:rsidR="002703AE" w:rsidRPr="00B31226" w:rsidRDefault="006D7029" w:rsidP="00B31226">
      <w:pPr>
        <w:spacing w:after="0" w:line="240" w:lineRule="auto"/>
        <w:jc w:val="both"/>
        <w:rPr>
          <w:rFonts w:ascii="Times New Roman" w:hAnsi="Times New Roman" w:cs="Times New Roman"/>
          <w:color w:val="385623" w:themeColor="accent6" w:themeShade="80"/>
          <w:sz w:val="28"/>
          <w:szCs w:val="28"/>
        </w:rPr>
      </w:pPr>
      <w:r w:rsidRPr="00B31226">
        <w:rPr>
          <w:rFonts w:ascii="Times New Roman" w:hAnsi="Times New Roman" w:cs="Times New Roman"/>
          <w:noProof/>
          <w:color w:val="385623" w:themeColor="accent6" w:themeShade="80"/>
          <w:sz w:val="28"/>
          <w:szCs w:val="28"/>
          <w:lang w:eastAsia="ru-RU"/>
        </w:rPr>
        <w:drawing>
          <wp:anchor distT="0" distB="0" distL="114300" distR="114300" simplePos="0" relativeHeight="251673600" behindDoc="0" locked="0" layoutInCell="1" allowOverlap="1" wp14:anchorId="4A6B9E83" wp14:editId="1DACEFF8">
            <wp:simplePos x="0" y="0"/>
            <wp:positionH relativeFrom="column">
              <wp:posOffset>3101340</wp:posOffset>
            </wp:positionH>
            <wp:positionV relativeFrom="paragraph">
              <wp:posOffset>4445</wp:posOffset>
            </wp:positionV>
            <wp:extent cx="2790825" cy="2095500"/>
            <wp:effectExtent l="133350" t="76200" r="85725" b="133350"/>
            <wp:wrapThrough wrapText="bothSides">
              <wp:wrapPolygon edited="0">
                <wp:start x="1769" y="-785"/>
                <wp:lineTo x="-885" y="-393"/>
                <wp:lineTo x="-1032" y="20618"/>
                <wp:lineTo x="147" y="21600"/>
                <wp:lineTo x="1327" y="22385"/>
                <wp:lineTo x="1474" y="22778"/>
                <wp:lineTo x="19610" y="22778"/>
                <wp:lineTo x="19757" y="22385"/>
                <wp:lineTo x="21084" y="21600"/>
                <wp:lineTo x="22116" y="18655"/>
                <wp:lineTo x="22116" y="2356"/>
                <wp:lineTo x="19757" y="-393"/>
                <wp:lineTo x="19462" y="-785"/>
                <wp:lineTo x="1769" y="-785"/>
              </wp:wrapPolygon>
            </wp:wrapThrough>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790825" cy="209550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V relativeFrom="margin">
              <wp14:pctHeight>0</wp14:pctHeight>
            </wp14:sizeRelV>
          </wp:anchor>
        </w:drawing>
      </w:r>
      <w:r w:rsidR="002703AE" w:rsidRPr="00B31226">
        <w:rPr>
          <w:rFonts w:ascii="Times New Roman" w:hAnsi="Times New Roman" w:cs="Times New Roman"/>
          <w:color w:val="385623" w:themeColor="accent6" w:themeShade="80"/>
          <w:sz w:val="28"/>
          <w:szCs w:val="28"/>
        </w:rPr>
        <w:t xml:space="preserve"> </w:t>
      </w:r>
      <w:r w:rsidR="00D617EE">
        <w:rPr>
          <w:rFonts w:ascii="Times New Roman" w:hAnsi="Times New Roman" w:cs="Times New Roman"/>
          <w:color w:val="385623" w:themeColor="accent6" w:themeShade="80"/>
          <w:sz w:val="28"/>
          <w:szCs w:val="28"/>
        </w:rPr>
        <w:t xml:space="preserve">       </w:t>
      </w:r>
      <w:r w:rsidR="002703AE" w:rsidRPr="00B31226">
        <w:rPr>
          <w:rFonts w:ascii="Times New Roman" w:hAnsi="Times New Roman" w:cs="Times New Roman"/>
          <w:color w:val="385623" w:themeColor="accent6" w:themeShade="80"/>
          <w:sz w:val="28"/>
          <w:szCs w:val="28"/>
        </w:rPr>
        <w:t xml:space="preserve">Оказывается, не все виды кактусов могут поместиться в цветочном горшке на подоконнике. Среди них есть настоящие гиганты, которые достигают в высоту 20 метров и даже служат местом обитания пернатых. </w:t>
      </w:r>
    </w:p>
    <w:p w:rsidR="00D617EE" w:rsidRDefault="0019432B" w:rsidP="00B31226">
      <w:pPr>
        <w:spacing w:after="0" w:line="240" w:lineRule="auto"/>
        <w:jc w:val="both"/>
        <w:rPr>
          <w:rFonts w:ascii="Times New Roman" w:hAnsi="Times New Roman" w:cs="Times New Roman"/>
          <w:color w:val="385623" w:themeColor="accent6" w:themeShade="80"/>
          <w:sz w:val="28"/>
          <w:szCs w:val="28"/>
        </w:rPr>
      </w:pPr>
      <w:r w:rsidRPr="00B31226">
        <w:rPr>
          <w:rFonts w:ascii="Times New Roman" w:hAnsi="Times New Roman" w:cs="Times New Roman"/>
          <w:color w:val="385623" w:themeColor="accent6" w:themeShade="80"/>
          <w:sz w:val="28"/>
          <w:szCs w:val="28"/>
        </w:rPr>
        <w:t xml:space="preserve">Самые крупные сагуаро растут в пустыне Сонора, которая охватывает территорию штата Аризона (США), части Калифорнии и мексиканского штата Сонора. Здесь сухой климат, жаркое солнце и минимальное количество дождей — идеальные условия для этих титанов пустыни. </w:t>
      </w:r>
    </w:p>
    <w:p w:rsidR="006D7029" w:rsidRDefault="006D7029" w:rsidP="00B31226">
      <w:pPr>
        <w:spacing w:after="0" w:line="240" w:lineRule="auto"/>
        <w:jc w:val="both"/>
        <w:rPr>
          <w:rFonts w:ascii="Times New Roman" w:hAnsi="Times New Roman" w:cs="Times New Roman"/>
          <w:color w:val="385623" w:themeColor="accent6" w:themeShade="80"/>
          <w:sz w:val="28"/>
          <w:szCs w:val="28"/>
        </w:rPr>
      </w:pPr>
    </w:p>
    <w:p w:rsidR="0019432B" w:rsidRPr="00B31226" w:rsidRDefault="00CE2CF0" w:rsidP="00B31226">
      <w:pPr>
        <w:spacing w:after="0" w:line="240" w:lineRule="auto"/>
        <w:jc w:val="both"/>
        <w:rPr>
          <w:rFonts w:ascii="Times New Roman" w:hAnsi="Times New Roman" w:cs="Times New Roman"/>
          <w:color w:val="385623" w:themeColor="accent6" w:themeShade="80"/>
          <w:sz w:val="28"/>
          <w:szCs w:val="28"/>
        </w:rPr>
      </w:pPr>
      <w:r>
        <w:rPr>
          <w:rFonts w:ascii="Times New Roman" w:hAnsi="Times New Roman" w:cs="Times New Roman"/>
          <w:noProof/>
          <w:color w:val="385623" w:themeColor="accent6" w:themeShade="80"/>
          <w:sz w:val="28"/>
          <w:szCs w:val="28"/>
          <w:lang w:eastAsia="ru-RU"/>
        </w:rPr>
        <w:drawing>
          <wp:anchor distT="0" distB="0" distL="114300" distR="114300" simplePos="0" relativeHeight="251683840" behindDoc="0" locked="0" layoutInCell="1" allowOverlap="1" wp14:anchorId="27D09EBF" wp14:editId="0966BF63">
            <wp:simplePos x="0" y="0"/>
            <wp:positionH relativeFrom="column">
              <wp:posOffset>-3810</wp:posOffset>
            </wp:positionH>
            <wp:positionV relativeFrom="paragraph">
              <wp:posOffset>8890</wp:posOffset>
            </wp:positionV>
            <wp:extent cx="3023870" cy="2114550"/>
            <wp:effectExtent l="133350" t="76200" r="81280" b="133350"/>
            <wp:wrapThrough wrapText="bothSides">
              <wp:wrapPolygon edited="0">
                <wp:start x="1497" y="-778"/>
                <wp:lineTo x="-816" y="-389"/>
                <wp:lineTo x="-953" y="20627"/>
                <wp:lineTo x="1225" y="22378"/>
                <wp:lineTo x="1361" y="22768"/>
                <wp:lineTo x="19731" y="22768"/>
                <wp:lineTo x="19867" y="22378"/>
                <wp:lineTo x="21092" y="21405"/>
                <wp:lineTo x="22045" y="18486"/>
                <wp:lineTo x="21908" y="2335"/>
                <wp:lineTo x="19867" y="-389"/>
                <wp:lineTo x="19595" y="-778"/>
                <wp:lineTo x="1497" y="-778"/>
              </wp:wrapPolygon>
            </wp:wrapThrough>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023870" cy="211455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V relativeFrom="margin">
              <wp14:pctHeight>0</wp14:pctHeight>
            </wp14:sizeRelV>
          </wp:anchor>
        </w:drawing>
      </w:r>
      <w:r w:rsidR="00D617EE">
        <w:rPr>
          <w:rFonts w:ascii="Times New Roman" w:hAnsi="Times New Roman" w:cs="Times New Roman"/>
          <w:color w:val="385623" w:themeColor="accent6" w:themeShade="80"/>
          <w:sz w:val="28"/>
          <w:szCs w:val="28"/>
        </w:rPr>
        <w:t xml:space="preserve">       </w:t>
      </w:r>
      <w:r w:rsidR="00D617EE" w:rsidRPr="006F1A80">
        <w:rPr>
          <w:rFonts w:ascii="Times New Roman" w:hAnsi="Times New Roman" w:cs="Times New Roman"/>
          <w:b/>
          <w:color w:val="385623" w:themeColor="accent6" w:themeShade="80"/>
          <w:sz w:val="28"/>
          <w:szCs w:val="28"/>
        </w:rPr>
        <w:t xml:space="preserve"> </w:t>
      </w:r>
      <w:r w:rsidR="0019432B" w:rsidRPr="006F1A80">
        <w:rPr>
          <w:rFonts w:ascii="Times New Roman" w:hAnsi="Times New Roman" w:cs="Times New Roman"/>
          <w:b/>
          <w:color w:val="385623" w:themeColor="accent6" w:themeShade="80"/>
          <w:sz w:val="28"/>
          <w:szCs w:val="28"/>
        </w:rPr>
        <w:t>Сагуаро</w:t>
      </w:r>
      <w:r w:rsidR="0019432B" w:rsidRPr="00B31226">
        <w:rPr>
          <w:rFonts w:ascii="Times New Roman" w:hAnsi="Times New Roman" w:cs="Times New Roman"/>
          <w:color w:val="385623" w:themeColor="accent6" w:themeShade="80"/>
          <w:sz w:val="28"/>
          <w:szCs w:val="28"/>
        </w:rPr>
        <w:t xml:space="preserve"> растут только в определённом климате и почве. Малейшее изменение условий — и молодые кактусы не выживают. Их охраняют законы США и Мексики, поэтому срезать или перевозить эти растения запрещено.</w:t>
      </w:r>
    </w:p>
    <w:p w:rsidR="0019432B" w:rsidRPr="00B31226" w:rsidRDefault="00D617EE" w:rsidP="00B31226">
      <w:pPr>
        <w:spacing w:after="0" w:line="240" w:lineRule="auto"/>
        <w:jc w:val="both"/>
        <w:rPr>
          <w:rFonts w:ascii="Times New Roman" w:hAnsi="Times New Roman" w:cs="Times New Roman"/>
          <w:color w:val="385623" w:themeColor="accent6" w:themeShade="80"/>
          <w:sz w:val="28"/>
          <w:szCs w:val="28"/>
        </w:rPr>
      </w:pPr>
      <w:r>
        <w:rPr>
          <w:rFonts w:ascii="Times New Roman" w:hAnsi="Times New Roman" w:cs="Times New Roman"/>
          <w:color w:val="385623" w:themeColor="accent6" w:themeShade="80"/>
          <w:sz w:val="28"/>
          <w:szCs w:val="28"/>
        </w:rPr>
        <w:t xml:space="preserve">        </w:t>
      </w:r>
      <w:r w:rsidR="0019432B" w:rsidRPr="00B31226">
        <w:rPr>
          <w:rFonts w:ascii="Times New Roman" w:hAnsi="Times New Roman" w:cs="Times New Roman"/>
          <w:color w:val="385623" w:themeColor="accent6" w:themeShade="80"/>
          <w:sz w:val="28"/>
          <w:szCs w:val="28"/>
        </w:rPr>
        <w:t>Растёт крайне медленно: первые «ветви-руки» появляются только к 50–70 годам жизни.</w:t>
      </w:r>
    </w:p>
    <w:p w:rsidR="0019432B" w:rsidRPr="00B31226" w:rsidRDefault="00691B5B" w:rsidP="00B31226">
      <w:pPr>
        <w:spacing w:after="0" w:line="240" w:lineRule="auto"/>
        <w:jc w:val="both"/>
        <w:rPr>
          <w:rFonts w:ascii="Times New Roman" w:hAnsi="Times New Roman" w:cs="Times New Roman"/>
          <w:color w:val="385623" w:themeColor="accent6" w:themeShade="80"/>
          <w:sz w:val="28"/>
          <w:szCs w:val="28"/>
        </w:rPr>
      </w:pPr>
      <w:r>
        <w:rPr>
          <w:rFonts w:ascii="Times New Roman" w:hAnsi="Times New Roman" w:cs="Times New Roman"/>
          <w:color w:val="385623" w:themeColor="accent6" w:themeShade="80"/>
          <w:sz w:val="28"/>
          <w:szCs w:val="28"/>
        </w:rPr>
        <w:t xml:space="preserve">        </w:t>
      </w:r>
      <w:r w:rsidR="0019432B" w:rsidRPr="00B31226">
        <w:rPr>
          <w:rFonts w:ascii="Times New Roman" w:hAnsi="Times New Roman" w:cs="Times New Roman"/>
          <w:color w:val="385623" w:themeColor="accent6" w:themeShade="80"/>
          <w:sz w:val="28"/>
          <w:szCs w:val="28"/>
        </w:rPr>
        <w:t>Цветут взрослые сагуаро один раз в год, с наступлением сезона дождей.</w:t>
      </w:r>
    </w:p>
    <w:p w:rsidR="002703AE" w:rsidRDefault="0019432B" w:rsidP="00B31226">
      <w:pPr>
        <w:spacing w:after="0" w:line="240" w:lineRule="auto"/>
        <w:jc w:val="both"/>
        <w:rPr>
          <w:rFonts w:ascii="Times New Roman" w:hAnsi="Times New Roman" w:cs="Times New Roman"/>
          <w:color w:val="385623" w:themeColor="accent6" w:themeShade="80"/>
          <w:sz w:val="28"/>
          <w:szCs w:val="28"/>
        </w:rPr>
      </w:pPr>
      <w:r w:rsidRPr="00B31226">
        <w:rPr>
          <w:rFonts w:ascii="Times New Roman" w:hAnsi="Times New Roman" w:cs="Times New Roman"/>
          <w:color w:val="385623" w:themeColor="accent6" w:themeShade="80"/>
          <w:sz w:val="28"/>
          <w:szCs w:val="28"/>
        </w:rPr>
        <w:t>Ствол способен запасать тысячи литров воды, что помогает растению</w:t>
      </w:r>
      <w:r w:rsidR="00854DF1">
        <w:rPr>
          <w:rFonts w:ascii="Times New Roman" w:hAnsi="Times New Roman" w:cs="Times New Roman"/>
          <w:color w:val="385623" w:themeColor="accent6" w:themeShade="80"/>
          <w:sz w:val="28"/>
          <w:szCs w:val="28"/>
        </w:rPr>
        <w:t xml:space="preserve"> переживать экстремальную жару. </w:t>
      </w:r>
      <w:r w:rsidRPr="00B31226">
        <w:rPr>
          <w:rFonts w:ascii="Times New Roman" w:hAnsi="Times New Roman" w:cs="Times New Roman"/>
          <w:color w:val="385623" w:themeColor="accent6" w:themeShade="80"/>
          <w:sz w:val="28"/>
          <w:szCs w:val="28"/>
        </w:rPr>
        <w:t>Живут сагуаро 150–200 лет.</w:t>
      </w:r>
    </w:p>
    <w:p w:rsidR="006F1A80" w:rsidRPr="00B31226" w:rsidRDefault="006F1A80" w:rsidP="00B31226">
      <w:pPr>
        <w:spacing w:after="0" w:line="240" w:lineRule="auto"/>
        <w:jc w:val="both"/>
        <w:rPr>
          <w:rFonts w:ascii="Times New Roman" w:hAnsi="Times New Roman" w:cs="Times New Roman"/>
          <w:color w:val="385623" w:themeColor="accent6" w:themeShade="80"/>
          <w:sz w:val="28"/>
          <w:szCs w:val="28"/>
        </w:rPr>
      </w:pPr>
      <w:r>
        <w:rPr>
          <w:rFonts w:ascii="Times New Roman" w:hAnsi="Times New Roman" w:cs="Times New Roman"/>
          <w:noProof/>
          <w:color w:val="385623" w:themeColor="accent6" w:themeShade="80"/>
          <w:sz w:val="28"/>
          <w:szCs w:val="28"/>
          <w:lang w:eastAsia="ru-RU"/>
        </w:rPr>
        <w:drawing>
          <wp:anchor distT="0" distB="0" distL="114300" distR="114300" simplePos="0" relativeHeight="251689984" behindDoc="0" locked="0" layoutInCell="1" allowOverlap="1">
            <wp:simplePos x="0" y="0"/>
            <wp:positionH relativeFrom="column">
              <wp:posOffset>-108585</wp:posOffset>
            </wp:positionH>
            <wp:positionV relativeFrom="paragraph">
              <wp:posOffset>9525</wp:posOffset>
            </wp:positionV>
            <wp:extent cx="3219450" cy="2451100"/>
            <wp:effectExtent l="0" t="0" r="0" b="6350"/>
            <wp:wrapThrough wrapText="bothSides">
              <wp:wrapPolygon edited="0">
                <wp:start x="3067" y="0"/>
                <wp:lineTo x="1917" y="504"/>
                <wp:lineTo x="128" y="2182"/>
                <wp:lineTo x="0" y="16452"/>
                <wp:lineTo x="383" y="19474"/>
                <wp:lineTo x="2045" y="21152"/>
                <wp:lineTo x="2428" y="21488"/>
                <wp:lineTo x="19044" y="21488"/>
                <wp:lineTo x="19427" y="21152"/>
                <wp:lineTo x="21089" y="19474"/>
                <wp:lineTo x="21344" y="16452"/>
                <wp:lineTo x="21344" y="2350"/>
                <wp:lineTo x="19683" y="504"/>
                <wp:lineTo x="18788" y="0"/>
                <wp:lineTo x="3067" y="0"/>
              </wp:wrapPolygon>
            </wp:wrapThrough>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219450" cy="2451100"/>
                    </a:xfrm>
                    <a:prstGeom prst="rect">
                      <a:avLst/>
                    </a:prstGeom>
                    <a:noFill/>
                  </pic:spPr>
                </pic:pic>
              </a:graphicData>
            </a:graphic>
            <wp14:sizeRelH relativeFrom="margin">
              <wp14:pctWidth>0</wp14:pctWidth>
            </wp14:sizeRelH>
          </wp:anchor>
        </w:drawing>
      </w:r>
    </w:p>
    <w:p w:rsidR="00711E60" w:rsidRPr="00B31226" w:rsidRDefault="00691B5B" w:rsidP="00B31226">
      <w:pPr>
        <w:spacing w:after="0" w:line="240" w:lineRule="auto"/>
        <w:jc w:val="both"/>
        <w:rPr>
          <w:rFonts w:ascii="Times New Roman" w:hAnsi="Times New Roman" w:cs="Times New Roman"/>
          <w:color w:val="385623" w:themeColor="accent6" w:themeShade="80"/>
          <w:sz w:val="28"/>
          <w:szCs w:val="28"/>
        </w:rPr>
      </w:pPr>
      <w:r>
        <w:rPr>
          <w:rFonts w:ascii="Times New Roman" w:hAnsi="Times New Roman" w:cs="Times New Roman"/>
          <w:color w:val="385623" w:themeColor="accent6" w:themeShade="80"/>
          <w:sz w:val="28"/>
          <w:szCs w:val="28"/>
        </w:rPr>
        <w:t xml:space="preserve">        </w:t>
      </w:r>
      <w:r w:rsidR="00DC4B44" w:rsidRPr="00B31226">
        <w:rPr>
          <w:rFonts w:ascii="Times New Roman" w:hAnsi="Times New Roman" w:cs="Times New Roman"/>
          <w:color w:val="385623" w:themeColor="accent6" w:themeShade="80"/>
          <w:sz w:val="28"/>
          <w:szCs w:val="28"/>
        </w:rPr>
        <w:t xml:space="preserve">Пустынные гиганты — это настоящие небоскребы растительного мира, способные затмить своими размерами пятиэтажный дом и весить тонны: самый известный среди них — сагуаро (Carnegiea gigantea), который вырастает выше 15 метров и живет полтора века, став символом американских вестернов </w:t>
      </w:r>
      <w:r w:rsidR="00B302E6" w:rsidRPr="00B302E6">
        <w:rPr>
          <w:rFonts w:ascii="Times New Roman" w:hAnsi="Times New Roman" w:cs="Times New Roman"/>
          <w:color w:val="385623" w:themeColor="accent6" w:themeShade="80"/>
          <w:sz w:val="28"/>
          <w:szCs w:val="28"/>
        </w:rPr>
        <w:t xml:space="preserve">и мексиканских пустынь; но есть и те, кто его переплюнул — мексиканский гигант </w:t>
      </w:r>
      <w:r w:rsidR="00B302E6" w:rsidRPr="00B1245B">
        <w:rPr>
          <w:rFonts w:ascii="Times New Roman" w:hAnsi="Times New Roman" w:cs="Times New Roman"/>
          <w:b/>
          <w:color w:val="385623" w:themeColor="accent6" w:themeShade="80"/>
          <w:sz w:val="28"/>
          <w:szCs w:val="28"/>
        </w:rPr>
        <w:t>Пахицереус</w:t>
      </w:r>
      <w:r w:rsidR="00B302E6" w:rsidRPr="00B302E6">
        <w:rPr>
          <w:rFonts w:ascii="Times New Roman" w:hAnsi="Times New Roman" w:cs="Times New Roman"/>
          <w:color w:val="385623" w:themeColor="accent6" w:themeShade="80"/>
          <w:sz w:val="28"/>
          <w:szCs w:val="28"/>
        </w:rPr>
        <w:t xml:space="preserve"> (Pachycereus pringlei) достигает 20 метров в высоту, а его родственник</w:t>
      </w:r>
    </w:p>
    <w:p w:rsidR="002703AE" w:rsidRDefault="00755AB0" w:rsidP="00B31226">
      <w:pPr>
        <w:spacing w:after="0" w:line="240" w:lineRule="auto"/>
        <w:jc w:val="both"/>
        <w:rPr>
          <w:rFonts w:ascii="Times New Roman" w:hAnsi="Times New Roman" w:cs="Times New Roman"/>
          <w:color w:val="385623" w:themeColor="accent6" w:themeShade="80"/>
          <w:sz w:val="28"/>
          <w:szCs w:val="28"/>
        </w:rPr>
      </w:pPr>
      <w:r>
        <w:rPr>
          <w:noProof/>
          <w:lang w:eastAsia="ru-RU"/>
        </w:rPr>
        <w:drawing>
          <wp:anchor distT="0" distB="0" distL="114300" distR="114300" simplePos="0" relativeHeight="251691008" behindDoc="0" locked="0" layoutInCell="1" allowOverlap="1" wp14:anchorId="6A6C183B" wp14:editId="4FEA7BC7">
            <wp:simplePos x="0" y="0"/>
            <wp:positionH relativeFrom="column">
              <wp:posOffset>-51435</wp:posOffset>
            </wp:positionH>
            <wp:positionV relativeFrom="paragraph">
              <wp:posOffset>80010</wp:posOffset>
            </wp:positionV>
            <wp:extent cx="3019425" cy="2152650"/>
            <wp:effectExtent l="133350" t="76200" r="85725" b="133350"/>
            <wp:wrapThrough wrapText="bothSides">
              <wp:wrapPolygon edited="0">
                <wp:start x="1635" y="-765"/>
                <wp:lineTo x="-818" y="-382"/>
                <wp:lineTo x="-954" y="20835"/>
                <wp:lineTo x="-136" y="21027"/>
                <wp:lineTo x="1363" y="22747"/>
                <wp:lineTo x="19760" y="22747"/>
                <wp:lineTo x="19897" y="22365"/>
                <wp:lineTo x="21396" y="21027"/>
                <wp:lineTo x="22077" y="18159"/>
                <wp:lineTo x="21941" y="2294"/>
                <wp:lineTo x="19760" y="-382"/>
                <wp:lineTo x="19488" y="-765"/>
                <wp:lineTo x="1635" y="-765"/>
              </wp:wrapPolygon>
            </wp:wrapThrough>
            <wp:docPr id="9" name="Рисунок 9"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icture background"/>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019425" cy="215265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V relativeFrom="margin">
              <wp14:pctHeight>0</wp14:pctHeight>
            </wp14:sizeRelV>
          </wp:anchor>
        </w:drawing>
      </w:r>
      <w:r w:rsidR="00DC4B44" w:rsidRPr="00B31226">
        <w:rPr>
          <w:rFonts w:ascii="Times New Roman" w:hAnsi="Times New Roman" w:cs="Times New Roman"/>
          <w:color w:val="385623" w:themeColor="accent6" w:themeShade="80"/>
          <w:sz w:val="28"/>
          <w:szCs w:val="28"/>
        </w:rPr>
        <w:t xml:space="preserve"> </w:t>
      </w:r>
      <w:r w:rsidR="00DC4B44" w:rsidRPr="006F1A80">
        <w:rPr>
          <w:rFonts w:ascii="Times New Roman" w:hAnsi="Times New Roman" w:cs="Times New Roman"/>
          <w:b/>
          <w:color w:val="385623" w:themeColor="accent6" w:themeShade="80"/>
          <w:sz w:val="28"/>
          <w:szCs w:val="28"/>
        </w:rPr>
        <w:t>Плоскотелус</w:t>
      </w:r>
      <w:r w:rsidR="00DC4B44" w:rsidRPr="00B31226">
        <w:rPr>
          <w:rFonts w:ascii="Times New Roman" w:hAnsi="Times New Roman" w:cs="Times New Roman"/>
          <w:color w:val="385623" w:themeColor="accent6" w:themeShade="80"/>
          <w:sz w:val="28"/>
          <w:szCs w:val="28"/>
        </w:rPr>
        <w:t xml:space="preserve"> не отстает, гордо неся звание «гигант пустыни»; эти колючие великаны научились накапливать воду тоннами, чтобы выживать там, где годами не бывает дождей, и своим видом доказывают: даже в самых суровых условиях может расти настоящая жизнь — большая, величественная и несгибаемая</w:t>
      </w:r>
    </w:p>
    <w:p w:rsidR="002703AE" w:rsidRDefault="002703AE" w:rsidP="00B31226">
      <w:pPr>
        <w:spacing w:after="0" w:line="240" w:lineRule="auto"/>
        <w:jc w:val="both"/>
        <w:rPr>
          <w:rFonts w:ascii="Times New Roman" w:hAnsi="Times New Roman" w:cs="Times New Roman"/>
          <w:color w:val="385623" w:themeColor="accent6" w:themeShade="80"/>
          <w:sz w:val="28"/>
          <w:szCs w:val="28"/>
        </w:rPr>
      </w:pPr>
    </w:p>
    <w:p w:rsidR="00970E5B" w:rsidRPr="00B31226" w:rsidRDefault="00970E5B" w:rsidP="00B31226">
      <w:pPr>
        <w:spacing w:after="0" w:line="240" w:lineRule="auto"/>
        <w:jc w:val="both"/>
        <w:rPr>
          <w:rFonts w:ascii="Times New Roman" w:hAnsi="Times New Roman" w:cs="Times New Roman"/>
          <w:color w:val="385623" w:themeColor="accent6" w:themeShade="80"/>
          <w:sz w:val="28"/>
          <w:szCs w:val="28"/>
        </w:rPr>
      </w:pPr>
    </w:p>
    <w:p w:rsidR="009F63A8" w:rsidRPr="00B31226" w:rsidRDefault="0019432B" w:rsidP="00B31226">
      <w:pPr>
        <w:spacing w:after="0" w:line="240" w:lineRule="auto"/>
        <w:jc w:val="both"/>
        <w:rPr>
          <w:rFonts w:ascii="Times New Roman" w:hAnsi="Times New Roman" w:cs="Times New Roman"/>
          <w:b/>
          <w:color w:val="385623" w:themeColor="accent6" w:themeShade="80"/>
          <w:sz w:val="28"/>
          <w:szCs w:val="28"/>
        </w:rPr>
      </w:pPr>
      <w:r w:rsidRPr="00B31226">
        <w:rPr>
          <w:rFonts w:ascii="Times New Roman" w:hAnsi="Times New Roman" w:cs="Times New Roman"/>
          <w:b/>
          <w:color w:val="385623" w:themeColor="accent6" w:themeShade="80"/>
          <w:sz w:val="28"/>
          <w:szCs w:val="28"/>
        </w:rPr>
        <w:t>3.4</w:t>
      </w:r>
      <w:r w:rsidR="009F63A8" w:rsidRPr="00B31226">
        <w:rPr>
          <w:rFonts w:ascii="Times New Roman" w:hAnsi="Times New Roman" w:cs="Times New Roman"/>
          <w:b/>
          <w:color w:val="385623" w:themeColor="accent6" w:themeShade="80"/>
          <w:sz w:val="28"/>
          <w:szCs w:val="28"/>
        </w:rPr>
        <w:t>. Виды домашних кактусов</w:t>
      </w:r>
    </w:p>
    <w:p w:rsidR="00D44309" w:rsidRPr="00B31226" w:rsidRDefault="005849FF" w:rsidP="00B31226">
      <w:pPr>
        <w:spacing w:after="0" w:line="240" w:lineRule="auto"/>
        <w:jc w:val="both"/>
        <w:rPr>
          <w:rFonts w:ascii="Times New Roman" w:hAnsi="Times New Roman" w:cs="Times New Roman"/>
          <w:color w:val="385623" w:themeColor="accent6" w:themeShade="80"/>
          <w:sz w:val="28"/>
          <w:szCs w:val="28"/>
        </w:rPr>
      </w:pPr>
      <w:r>
        <w:rPr>
          <w:rFonts w:ascii="Times New Roman" w:hAnsi="Times New Roman" w:cs="Times New Roman"/>
          <w:color w:val="385623" w:themeColor="accent6" w:themeShade="80"/>
          <w:sz w:val="28"/>
          <w:szCs w:val="28"/>
        </w:rPr>
        <w:t xml:space="preserve">        </w:t>
      </w:r>
      <w:r w:rsidR="0019432B" w:rsidRPr="00B31226">
        <w:rPr>
          <w:rFonts w:ascii="Times New Roman" w:hAnsi="Times New Roman" w:cs="Times New Roman"/>
          <w:color w:val="385623" w:themeColor="accent6" w:themeShade="80"/>
          <w:sz w:val="28"/>
          <w:szCs w:val="28"/>
        </w:rPr>
        <w:t>Для домашнего выращивания подходят разные виды кактусов, например, эхинопсис, маммиллярия, опунция и эпифиллум.</w:t>
      </w:r>
      <w:r w:rsidR="00EE341C" w:rsidRPr="00EE341C">
        <w:t xml:space="preserve"> </w:t>
      </w:r>
      <w:r w:rsidR="00EE341C" w:rsidRPr="00EE341C">
        <w:rPr>
          <w:rFonts w:ascii="Times New Roman" w:hAnsi="Times New Roman" w:cs="Times New Roman"/>
          <w:color w:val="385623" w:themeColor="accent6" w:themeShade="80"/>
          <w:sz w:val="28"/>
          <w:szCs w:val="28"/>
        </w:rPr>
        <w:t>Кактусоводство — увлекательное занятие, особенно, если оно сопряжено с выращиванием редких и необычных видов. Несмотря на то, что в природе многие кактусы встречаются редко, в домашних условиях они прекрасно растут, а если о них хорошо заботиться, то и регулярно цветут.</w:t>
      </w:r>
    </w:p>
    <w:p w:rsidR="00D44309" w:rsidRPr="00B31226" w:rsidRDefault="0019432B" w:rsidP="00B31226">
      <w:pPr>
        <w:spacing w:after="0" w:line="240" w:lineRule="auto"/>
        <w:jc w:val="both"/>
        <w:rPr>
          <w:rFonts w:ascii="Times New Roman" w:hAnsi="Times New Roman" w:cs="Times New Roman"/>
          <w:b/>
          <w:color w:val="385623" w:themeColor="accent6" w:themeShade="80"/>
          <w:sz w:val="28"/>
          <w:szCs w:val="28"/>
        </w:rPr>
      </w:pPr>
      <w:r w:rsidRPr="00B31226">
        <w:rPr>
          <w:rFonts w:ascii="Times New Roman" w:hAnsi="Times New Roman" w:cs="Times New Roman"/>
          <w:b/>
          <w:color w:val="385623" w:themeColor="accent6" w:themeShade="80"/>
          <w:sz w:val="28"/>
          <w:szCs w:val="28"/>
        </w:rPr>
        <w:t>Эхинопсис</w:t>
      </w:r>
    </w:p>
    <w:p w:rsidR="0019432B" w:rsidRPr="00B31226" w:rsidRDefault="00854DF1" w:rsidP="00B31226">
      <w:pPr>
        <w:spacing w:after="0" w:line="240" w:lineRule="auto"/>
        <w:jc w:val="both"/>
        <w:rPr>
          <w:rFonts w:ascii="Times New Roman" w:hAnsi="Times New Roman" w:cs="Times New Roman"/>
          <w:b/>
          <w:color w:val="385623" w:themeColor="accent6" w:themeShade="80"/>
          <w:sz w:val="28"/>
          <w:szCs w:val="28"/>
        </w:rPr>
      </w:pPr>
      <w:r w:rsidRPr="00B31226">
        <w:rPr>
          <w:noProof/>
          <w:color w:val="385623" w:themeColor="accent6" w:themeShade="80"/>
          <w:lang w:eastAsia="ru-RU"/>
        </w:rPr>
        <w:drawing>
          <wp:anchor distT="0" distB="0" distL="114300" distR="114300" simplePos="0" relativeHeight="251675648" behindDoc="0" locked="0" layoutInCell="1" allowOverlap="1" wp14:anchorId="0255AE62" wp14:editId="2C0F9FD3">
            <wp:simplePos x="0" y="0"/>
            <wp:positionH relativeFrom="column">
              <wp:posOffset>-51435</wp:posOffset>
            </wp:positionH>
            <wp:positionV relativeFrom="paragraph">
              <wp:posOffset>109855</wp:posOffset>
            </wp:positionV>
            <wp:extent cx="2503805" cy="2000250"/>
            <wp:effectExtent l="114300" t="76200" r="86995" b="133350"/>
            <wp:wrapThrough wrapText="bothSides">
              <wp:wrapPolygon edited="0">
                <wp:start x="1643" y="-823"/>
                <wp:lineTo x="-986" y="-411"/>
                <wp:lineTo x="-986" y="20777"/>
                <wp:lineTo x="1479" y="22834"/>
                <wp:lineTo x="19557" y="22834"/>
                <wp:lineTo x="19721" y="22423"/>
                <wp:lineTo x="22022" y="19543"/>
                <wp:lineTo x="22186" y="2674"/>
                <wp:lineTo x="19557" y="-411"/>
                <wp:lineTo x="19392" y="-823"/>
                <wp:lineTo x="1643" y="-823"/>
              </wp:wrapPolygon>
            </wp:wrapThrough>
            <wp:docPr id="41" name="Рисунок 41" descr="https://yastatic.net/naydex/yandex-search/16AG2Sy08/ec65c0D2gDG4/ETbRXGY2SAYJbLKee_XKPr9ijRiVc3RlmhlCr_xvgabcUyFLQQ5CleyEWWwAqiHSLHDo9ho1EgVMqVFQN9EwqtRW8PlSYwxDjSlW7nukjo4boy3ZlCe1sau4Zy8_DDZhm0Dm6AbJpZI4NAzMILuAYzgm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yastatic.net/naydex/yandex-search/16AG2Sy08/ec65c0D2gDG4/ETbRXGY2SAYJbLKee_XKPr9ijRiVc3RlmhlCr_xvgabcUyFLQQ5CleyEWWwAqiHSLHDo9ho1EgVMqVFQN9EwqtRW8PlSYwxDjSlW7nukjo4boy3ZlCe1sau4Zy8_DDZhm0Dm6AbJpZI4NAzMILuAYzgmLl"/>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503805" cy="200025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V relativeFrom="margin">
              <wp14:pctHeight>0</wp14:pctHeight>
            </wp14:sizeRelV>
          </wp:anchor>
        </w:drawing>
      </w:r>
      <w:r w:rsidR="006B7B03">
        <w:rPr>
          <w:rFonts w:ascii="Times New Roman" w:hAnsi="Times New Roman" w:cs="Times New Roman"/>
          <w:color w:val="385623" w:themeColor="accent6" w:themeShade="80"/>
          <w:sz w:val="28"/>
          <w:szCs w:val="28"/>
        </w:rPr>
        <w:t xml:space="preserve">        </w:t>
      </w:r>
      <w:r w:rsidR="0019432B" w:rsidRPr="00B31226">
        <w:rPr>
          <w:rFonts w:ascii="Times New Roman" w:hAnsi="Times New Roman" w:cs="Times New Roman"/>
          <w:color w:val="385623" w:themeColor="accent6" w:themeShade="80"/>
          <w:sz w:val="28"/>
          <w:szCs w:val="28"/>
        </w:rPr>
        <w:t xml:space="preserve">Шаровидные кактусы с ребристым стеблем и крупными ареолами с колючками. Славятся воронковидными цветками, которые вместе со стеблем могут достигать 20 см в длину. Цветки обычно белые, розовые или красные, раскрываются ночью и живут 1–2 дня. </w:t>
      </w:r>
    </w:p>
    <w:p w:rsidR="0019432B" w:rsidRDefault="0019432B" w:rsidP="00B31226">
      <w:pPr>
        <w:spacing w:after="0" w:line="240" w:lineRule="auto"/>
        <w:jc w:val="both"/>
        <w:rPr>
          <w:rFonts w:ascii="Times New Roman" w:hAnsi="Times New Roman" w:cs="Times New Roman"/>
          <w:color w:val="385623" w:themeColor="accent6" w:themeShade="80"/>
          <w:sz w:val="28"/>
          <w:szCs w:val="28"/>
        </w:rPr>
      </w:pPr>
      <w:r w:rsidRPr="00B31226">
        <w:rPr>
          <w:rFonts w:ascii="Times New Roman" w:hAnsi="Times New Roman" w:cs="Times New Roman"/>
          <w:color w:val="385623" w:themeColor="accent6" w:themeShade="80"/>
          <w:sz w:val="28"/>
          <w:szCs w:val="28"/>
        </w:rPr>
        <w:t>Предпочитает яркий рассеянный свет, но может переносить небольшую тень.</w:t>
      </w:r>
    </w:p>
    <w:p w:rsidR="006B7B03" w:rsidRDefault="006B7B03" w:rsidP="00B31226">
      <w:pPr>
        <w:spacing w:after="0" w:line="240" w:lineRule="auto"/>
        <w:jc w:val="both"/>
        <w:rPr>
          <w:rFonts w:ascii="Times New Roman" w:hAnsi="Times New Roman" w:cs="Times New Roman"/>
          <w:color w:val="385623" w:themeColor="accent6" w:themeShade="80"/>
          <w:sz w:val="28"/>
          <w:szCs w:val="28"/>
        </w:rPr>
      </w:pPr>
    </w:p>
    <w:p w:rsidR="00791E13" w:rsidRDefault="00791E13" w:rsidP="00B31226">
      <w:pPr>
        <w:spacing w:after="0" w:line="240" w:lineRule="auto"/>
        <w:jc w:val="both"/>
        <w:rPr>
          <w:rFonts w:ascii="Times New Roman" w:hAnsi="Times New Roman" w:cs="Times New Roman"/>
          <w:b/>
          <w:color w:val="385623" w:themeColor="accent6" w:themeShade="80"/>
          <w:sz w:val="28"/>
          <w:szCs w:val="28"/>
        </w:rPr>
      </w:pPr>
    </w:p>
    <w:p w:rsidR="00D44309" w:rsidRDefault="00D44309" w:rsidP="00B31226">
      <w:pPr>
        <w:spacing w:after="0" w:line="240" w:lineRule="auto"/>
        <w:jc w:val="both"/>
        <w:rPr>
          <w:rFonts w:ascii="Times New Roman" w:hAnsi="Times New Roman" w:cs="Times New Roman"/>
          <w:b/>
          <w:color w:val="385623" w:themeColor="accent6" w:themeShade="80"/>
          <w:sz w:val="28"/>
          <w:szCs w:val="28"/>
        </w:rPr>
      </w:pPr>
      <w:r w:rsidRPr="00B31226">
        <w:rPr>
          <w:rFonts w:ascii="Times New Roman" w:hAnsi="Times New Roman" w:cs="Times New Roman"/>
          <w:b/>
          <w:color w:val="385623" w:themeColor="accent6" w:themeShade="80"/>
          <w:sz w:val="28"/>
          <w:szCs w:val="28"/>
        </w:rPr>
        <w:t>Маммиллярия</w:t>
      </w:r>
    </w:p>
    <w:p w:rsidR="00176BEB" w:rsidRPr="00B31226" w:rsidRDefault="00755AB0" w:rsidP="00B31226">
      <w:pPr>
        <w:spacing w:after="0" w:line="240" w:lineRule="auto"/>
        <w:jc w:val="both"/>
        <w:rPr>
          <w:rFonts w:ascii="Times New Roman" w:hAnsi="Times New Roman" w:cs="Times New Roman"/>
          <w:b/>
          <w:color w:val="385623" w:themeColor="accent6" w:themeShade="80"/>
          <w:sz w:val="28"/>
          <w:szCs w:val="28"/>
        </w:rPr>
      </w:pPr>
      <w:r>
        <w:rPr>
          <w:rFonts w:ascii="Times New Roman" w:hAnsi="Times New Roman" w:cs="Times New Roman"/>
          <w:b/>
          <w:noProof/>
          <w:color w:val="385623" w:themeColor="accent6" w:themeShade="80"/>
          <w:sz w:val="28"/>
          <w:szCs w:val="28"/>
          <w:lang w:eastAsia="ru-RU"/>
        </w:rPr>
        <w:drawing>
          <wp:anchor distT="0" distB="0" distL="114300" distR="114300" simplePos="0" relativeHeight="251680768" behindDoc="0" locked="0" layoutInCell="1" allowOverlap="1" wp14:anchorId="4989D63B" wp14:editId="47EC7EEF">
            <wp:simplePos x="0" y="0"/>
            <wp:positionH relativeFrom="column">
              <wp:posOffset>-3810</wp:posOffset>
            </wp:positionH>
            <wp:positionV relativeFrom="paragraph">
              <wp:posOffset>209550</wp:posOffset>
            </wp:positionV>
            <wp:extent cx="2733675" cy="1938655"/>
            <wp:effectExtent l="133350" t="76200" r="85725" b="137795"/>
            <wp:wrapThrough wrapText="bothSides">
              <wp:wrapPolygon edited="0">
                <wp:start x="1505" y="-849"/>
                <wp:lineTo x="-903" y="-425"/>
                <wp:lineTo x="-1054" y="13160"/>
                <wp:lineTo x="-753" y="20801"/>
                <wp:lineTo x="1355" y="22923"/>
                <wp:lineTo x="19869" y="22923"/>
                <wp:lineTo x="20020" y="22499"/>
                <wp:lineTo x="21976" y="20164"/>
                <wp:lineTo x="22127" y="2547"/>
                <wp:lineTo x="19869" y="-425"/>
                <wp:lineTo x="19568" y="-849"/>
                <wp:lineTo x="1505" y="-849"/>
              </wp:wrapPolygon>
            </wp:wrapThrough>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733675" cy="193865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margin">
              <wp14:pctWidth>0</wp14:pctWidth>
            </wp14:sizeRelH>
            <wp14:sizeRelV relativeFrom="margin">
              <wp14:pctHeight>0</wp14:pctHeight>
            </wp14:sizeRelV>
          </wp:anchor>
        </w:drawing>
      </w:r>
    </w:p>
    <w:p w:rsidR="00D44309" w:rsidRPr="00B31226" w:rsidRDefault="006B7B03" w:rsidP="00B31226">
      <w:pPr>
        <w:spacing w:after="0" w:line="240" w:lineRule="auto"/>
        <w:jc w:val="both"/>
        <w:rPr>
          <w:rFonts w:ascii="Times New Roman" w:hAnsi="Times New Roman" w:cs="Times New Roman"/>
          <w:b/>
          <w:color w:val="385623" w:themeColor="accent6" w:themeShade="80"/>
          <w:sz w:val="28"/>
          <w:szCs w:val="28"/>
        </w:rPr>
      </w:pPr>
      <w:r>
        <w:rPr>
          <w:rFonts w:ascii="Times New Roman" w:hAnsi="Times New Roman" w:cs="Times New Roman"/>
          <w:color w:val="385623" w:themeColor="accent6" w:themeShade="80"/>
          <w:sz w:val="28"/>
          <w:szCs w:val="28"/>
        </w:rPr>
        <w:t xml:space="preserve">        </w:t>
      </w:r>
      <w:r w:rsidR="00176BEB">
        <w:rPr>
          <w:rFonts w:ascii="Times New Roman" w:hAnsi="Times New Roman" w:cs="Times New Roman"/>
          <w:color w:val="385623" w:themeColor="accent6" w:themeShade="80"/>
          <w:sz w:val="28"/>
          <w:szCs w:val="28"/>
        </w:rPr>
        <w:t>К</w:t>
      </w:r>
      <w:r w:rsidR="00D44309" w:rsidRPr="00B31226">
        <w:rPr>
          <w:rFonts w:ascii="Times New Roman" w:hAnsi="Times New Roman" w:cs="Times New Roman"/>
          <w:color w:val="385623" w:themeColor="accent6" w:themeShade="80"/>
          <w:sz w:val="28"/>
          <w:szCs w:val="28"/>
        </w:rPr>
        <w:t xml:space="preserve">устовидные кактусы с компактными, изогнутыми стеблями и чётко выраженными рёбрами. Цветение обычно происходит весной и летом. </w:t>
      </w:r>
    </w:p>
    <w:p w:rsidR="009F63A8" w:rsidRDefault="00D44309" w:rsidP="00B31226">
      <w:pPr>
        <w:spacing w:after="0" w:line="240" w:lineRule="auto"/>
        <w:jc w:val="both"/>
        <w:rPr>
          <w:rFonts w:ascii="Times New Roman" w:hAnsi="Times New Roman" w:cs="Times New Roman"/>
          <w:color w:val="385623" w:themeColor="accent6" w:themeShade="80"/>
          <w:sz w:val="28"/>
          <w:szCs w:val="28"/>
        </w:rPr>
      </w:pPr>
      <w:r w:rsidRPr="00B31226">
        <w:rPr>
          <w:rFonts w:ascii="Times New Roman" w:hAnsi="Times New Roman" w:cs="Times New Roman"/>
          <w:color w:val="385623" w:themeColor="accent6" w:themeShade="80"/>
          <w:sz w:val="28"/>
          <w:szCs w:val="28"/>
        </w:rPr>
        <w:t xml:space="preserve">Растение предпочитает яркое солнечное освещение, может размещаться на южных или восточных окнах. Если солнечного света недостаточно, рекомендуется использовать </w:t>
      </w:r>
      <w:r w:rsidR="00076661">
        <w:rPr>
          <w:rFonts w:ascii="Times New Roman" w:hAnsi="Times New Roman" w:cs="Times New Roman"/>
          <w:color w:val="385623" w:themeColor="accent6" w:themeShade="80"/>
          <w:sz w:val="28"/>
          <w:szCs w:val="28"/>
        </w:rPr>
        <w:t xml:space="preserve"> </w:t>
      </w:r>
      <w:r w:rsidR="00350771">
        <w:rPr>
          <w:rFonts w:ascii="Times New Roman" w:hAnsi="Times New Roman" w:cs="Times New Roman"/>
          <w:color w:val="385623" w:themeColor="accent6" w:themeShade="80"/>
          <w:sz w:val="28"/>
          <w:szCs w:val="28"/>
        </w:rPr>
        <w:t xml:space="preserve"> </w:t>
      </w:r>
      <w:r w:rsidR="00350771" w:rsidRPr="00B31226">
        <w:rPr>
          <w:rFonts w:ascii="Times New Roman" w:hAnsi="Times New Roman" w:cs="Times New Roman"/>
          <w:color w:val="385623" w:themeColor="accent6" w:themeShade="80"/>
          <w:sz w:val="28"/>
          <w:szCs w:val="28"/>
        </w:rPr>
        <w:t>дополнит</w:t>
      </w:r>
      <w:r w:rsidR="00350771">
        <w:rPr>
          <w:rFonts w:ascii="Times New Roman" w:hAnsi="Times New Roman" w:cs="Times New Roman"/>
          <w:color w:val="385623" w:themeColor="accent6" w:themeShade="80"/>
          <w:sz w:val="28"/>
          <w:szCs w:val="28"/>
        </w:rPr>
        <w:t xml:space="preserve">ельное </w:t>
      </w:r>
      <w:r w:rsidR="00350771" w:rsidRPr="00B31226">
        <w:rPr>
          <w:rFonts w:ascii="Times New Roman" w:hAnsi="Times New Roman" w:cs="Times New Roman"/>
          <w:color w:val="385623" w:themeColor="accent6" w:themeShade="80"/>
          <w:sz w:val="28"/>
          <w:szCs w:val="28"/>
        </w:rPr>
        <w:t>освещение</w:t>
      </w:r>
      <w:r w:rsidR="001931A8" w:rsidRPr="00B31226">
        <w:rPr>
          <w:rFonts w:ascii="Times New Roman" w:hAnsi="Times New Roman" w:cs="Times New Roman"/>
          <w:color w:val="385623" w:themeColor="accent6" w:themeShade="80"/>
          <w:sz w:val="28"/>
          <w:szCs w:val="28"/>
        </w:rPr>
        <w:t>.</w:t>
      </w:r>
      <w:r w:rsidR="009F63A8" w:rsidRPr="00B31226">
        <w:rPr>
          <w:rFonts w:ascii="Times New Roman" w:hAnsi="Times New Roman" w:cs="Times New Roman"/>
          <w:color w:val="385623" w:themeColor="accent6" w:themeShade="80"/>
          <w:sz w:val="28"/>
          <w:szCs w:val="28"/>
        </w:rPr>
        <w:t xml:space="preserve">   </w:t>
      </w:r>
    </w:p>
    <w:p w:rsidR="00176BEB" w:rsidRPr="00B31226" w:rsidRDefault="00176BEB" w:rsidP="00B31226">
      <w:pPr>
        <w:spacing w:after="0" w:line="240" w:lineRule="auto"/>
        <w:jc w:val="both"/>
        <w:rPr>
          <w:rFonts w:ascii="Times New Roman" w:hAnsi="Times New Roman" w:cs="Times New Roman"/>
          <w:color w:val="385623" w:themeColor="accent6" w:themeShade="80"/>
          <w:sz w:val="28"/>
          <w:szCs w:val="28"/>
        </w:rPr>
      </w:pPr>
    </w:p>
    <w:p w:rsidR="00755AB0" w:rsidRDefault="00755AB0" w:rsidP="00B31226">
      <w:pPr>
        <w:spacing w:after="0" w:line="240" w:lineRule="auto"/>
        <w:jc w:val="both"/>
        <w:rPr>
          <w:rFonts w:ascii="Times New Roman" w:hAnsi="Times New Roman" w:cs="Times New Roman"/>
          <w:b/>
          <w:color w:val="385623" w:themeColor="accent6" w:themeShade="80"/>
          <w:sz w:val="28"/>
          <w:szCs w:val="28"/>
        </w:rPr>
      </w:pPr>
    </w:p>
    <w:p w:rsidR="001931A8" w:rsidRPr="00B31226" w:rsidRDefault="001931A8" w:rsidP="00B31226">
      <w:pPr>
        <w:spacing w:after="0" w:line="240" w:lineRule="auto"/>
        <w:jc w:val="both"/>
        <w:rPr>
          <w:rFonts w:ascii="Times New Roman" w:hAnsi="Times New Roman" w:cs="Times New Roman"/>
          <w:b/>
          <w:color w:val="385623" w:themeColor="accent6" w:themeShade="80"/>
          <w:sz w:val="28"/>
          <w:szCs w:val="28"/>
        </w:rPr>
      </w:pPr>
      <w:r w:rsidRPr="00B31226">
        <w:rPr>
          <w:rFonts w:ascii="Times New Roman" w:hAnsi="Times New Roman" w:cs="Times New Roman"/>
          <w:b/>
          <w:color w:val="385623" w:themeColor="accent6" w:themeShade="80"/>
          <w:sz w:val="28"/>
          <w:szCs w:val="28"/>
        </w:rPr>
        <w:t>Опунция</w:t>
      </w:r>
    </w:p>
    <w:p w:rsidR="001931A8" w:rsidRPr="00B31226" w:rsidRDefault="006B7B03" w:rsidP="00B31226">
      <w:pPr>
        <w:spacing w:after="0" w:line="240" w:lineRule="auto"/>
        <w:jc w:val="both"/>
        <w:rPr>
          <w:rFonts w:ascii="Times New Roman" w:hAnsi="Times New Roman" w:cs="Times New Roman"/>
          <w:b/>
          <w:color w:val="385623" w:themeColor="accent6" w:themeShade="80"/>
          <w:sz w:val="28"/>
          <w:szCs w:val="28"/>
        </w:rPr>
      </w:pPr>
      <w:r w:rsidRPr="00B31226">
        <w:rPr>
          <w:noProof/>
          <w:color w:val="385623" w:themeColor="accent6" w:themeShade="80"/>
          <w:lang w:eastAsia="ru-RU"/>
        </w:rPr>
        <w:drawing>
          <wp:anchor distT="0" distB="0" distL="114300" distR="114300" simplePos="0" relativeHeight="251677696" behindDoc="0" locked="0" layoutInCell="1" allowOverlap="1" wp14:anchorId="5D8F928A" wp14:editId="67F5AAC5">
            <wp:simplePos x="0" y="0"/>
            <wp:positionH relativeFrom="column">
              <wp:posOffset>-3810</wp:posOffset>
            </wp:positionH>
            <wp:positionV relativeFrom="paragraph">
              <wp:posOffset>204470</wp:posOffset>
            </wp:positionV>
            <wp:extent cx="2949575" cy="2000250"/>
            <wp:effectExtent l="114300" t="76200" r="79375" b="133350"/>
            <wp:wrapThrough wrapText="bothSides">
              <wp:wrapPolygon edited="0">
                <wp:start x="1395" y="-823"/>
                <wp:lineTo x="-837" y="-411"/>
                <wp:lineTo x="-837" y="20777"/>
                <wp:lineTo x="1256" y="22834"/>
                <wp:lineTo x="19949" y="22834"/>
                <wp:lineTo x="20089" y="22423"/>
                <wp:lineTo x="21902" y="19543"/>
                <wp:lineTo x="22042" y="2674"/>
                <wp:lineTo x="19810" y="-411"/>
                <wp:lineTo x="19670" y="-823"/>
                <wp:lineTo x="1395" y="-823"/>
              </wp:wrapPolygon>
            </wp:wrapThrough>
            <wp:docPr id="43" name="Рисунок 43" descr="https://yastatic.net/naydex/yandex-search/16AG2Sy08/ec65c0D2gDG4/ETbRXGY2SAYJbLKee_XKPr9ijRiVc3RlmhlCr_xvgabcFhReITuylVnEDEllv3TCXDXohhplUuVJjBEgQqQ1-tRW8PlCE3xDHXlW7nukjo4boy3ZlCe1sau4Zy8_DDZhm0Dm6AbJpZI4NAzMILuAYzgm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yastatic.net/naydex/yandex-search/16AG2Sy08/ec65c0D2gDG4/ETbRXGY2SAYJbLKee_XKPr9ijRiVc3RlmhlCr_xvgabcFhReITuylVnEDEllv3TCXDXohhplUuVJjBEgQqQ1-tRW8PlCE3xDHXlW7nukjo4boy3ZlCe1sau4Zy8_DDZhm0Dm6AbJpZI4NAzMILuAYzgmLl"/>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949575" cy="200025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V relativeFrom="margin">
              <wp14:pctHeight>0</wp14:pctHeight>
            </wp14:sizeRelV>
          </wp:anchor>
        </w:drawing>
      </w:r>
    </w:p>
    <w:p w:rsidR="00F856FF" w:rsidRDefault="006B7B03" w:rsidP="00B31226">
      <w:pPr>
        <w:spacing w:after="0" w:line="240" w:lineRule="auto"/>
        <w:jc w:val="both"/>
        <w:rPr>
          <w:rFonts w:ascii="Times New Roman" w:hAnsi="Times New Roman" w:cs="Times New Roman"/>
          <w:color w:val="385623" w:themeColor="accent6" w:themeShade="80"/>
          <w:sz w:val="28"/>
          <w:szCs w:val="28"/>
        </w:rPr>
      </w:pPr>
      <w:r>
        <w:rPr>
          <w:rFonts w:ascii="Times New Roman" w:hAnsi="Times New Roman" w:cs="Times New Roman"/>
          <w:color w:val="385623" w:themeColor="accent6" w:themeShade="80"/>
          <w:sz w:val="28"/>
          <w:szCs w:val="28"/>
        </w:rPr>
        <w:t xml:space="preserve">        </w:t>
      </w:r>
      <w:r w:rsidR="00176BEB">
        <w:rPr>
          <w:rFonts w:ascii="Times New Roman" w:hAnsi="Times New Roman" w:cs="Times New Roman"/>
          <w:color w:val="385623" w:themeColor="accent6" w:themeShade="80"/>
          <w:sz w:val="28"/>
          <w:szCs w:val="28"/>
        </w:rPr>
        <w:t>П</w:t>
      </w:r>
      <w:r w:rsidR="001931A8" w:rsidRPr="00B31226">
        <w:rPr>
          <w:rFonts w:ascii="Times New Roman" w:hAnsi="Times New Roman" w:cs="Times New Roman"/>
          <w:color w:val="385623" w:themeColor="accent6" w:themeShade="80"/>
          <w:sz w:val="28"/>
          <w:szCs w:val="28"/>
        </w:rPr>
        <w:t>лоские сочные побеги округлой или овальной формы. Побеги имеют ореолы — сильно видоизменённые пазушные почки с длинными острыми колючками и пучками тонких колючек — глохидий. Цветки у опунций одиночные, сидячие, крупные, напоминают розы. Окраска белая, жёлтая, оранжевая, красная разных</w:t>
      </w:r>
    </w:p>
    <w:p w:rsidR="001931A8" w:rsidRPr="00B31226" w:rsidRDefault="00F856FF" w:rsidP="00B31226">
      <w:pPr>
        <w:spacing w:after="0" w:line="240" w:lineRule="auto"/>
        <w:jc w:val="both"/>
        <w:rPr>
          <w:rFonts w:ascii="Times New Roman" w:hAnsi="Times New Roman" w:cs="Times New Roman"/>
          <w:color w:val="385623" w:themeColor="accent6" w:themeShade="80"/>
          <w:sz w:val="28"/>
          <w:szCs w:val="28"/>
        </w:rPr>
      </w:pPr>
      <w:r>
        <w:rPr>
          <w:rFonts w:ascii="Times New Roman" w:hAnsi="Times New Roman" w:cs="Times New Roman"/>
          <w:color w:val="385623" w:themeColor="accent6" w:themeShade="80"/>
          <w:sz w:val="28"/>
          <w:szCs w:val="28"/>
        </w:rPr>
        <w:t xml:space="preserve">  </w:t>
      </w:r>
      <w:r w:rsidR="001931A8" w:rsidRPr="00B31226">
        <w:rPr>
          <w:rFonts w:ascii="Times New Roman" w:hAnsi="Times New Roman" w:cs="Times New Roman"/>
          <w:color w:val="385623" w:themeColor="accent6" w:themeShade="80"/>
          <w:sz w:val="28"/>
          <w:szCs w:val="28"/>
        </w:rPr>
        <w:t xml:space="preserve"> </w:t>
      </w:r>
      <w:r>
        <w:rPr>
          <w:rFonts w:ascii="Times New Roman" w:hAnsi="Times New Roman" w:cs="Times New Roman"/>
          <w:color w:val="385623" w:themeColor="accent6" w:themeShade="80"/>
          <w:sz w:val="28"/>
          <w:szCs w:val="28"/>
        </w:rPr>
        <w:t xml:space="preserve">  </w:t>
      </w:r>
      <w:r w:rsidR="001931A8" w:rsidRPr="00B31226">
        <w:rPr>
          <w:rFonts w:ascii="Times New Roman" w:hAnsi="Times New Roman" w:cs="Times New Roman"/>
          <w:color w:val="385623" w:themeColor="accent6" w:themeShade="80"/>
          <w:sz w:val="28"/>
          <w:szCs w:val="28"/>
        </w:rPr>
        <w:t xml:space="preserve">оттенков. </w:t>
      </w:r>
    </w:p>
    <w:p w:rsidR="002969CC" w:rsidRPr="00B31226" w:rsidRDefault="002969CC" w:rsidP="00B31226">
      <w:pPr>
        <w:spacing w:after="0" w:line="240" w:lineRule="auto"/>
        <w:jc w:val="both"/>
        <w:rPr>
          <w:rFonts w:ascii="Times New Roman" w:hAnsi="Times New Roman" w:cs="Times New Roman"/>
          <w:color w:val="385623" w:themeColor="accent6" w:themeShade="80"/>
          <w:sz w:val="28"/>
          <w:szCs w:val="28"/>
        </w:rPr>
      </w:pPr>
    </w:p>
    <w:p w:rsidR="002969CC" w:rsidRPr="00B31226" w:rsidRDefault="002969CC" w:rsidP="00B31226">
      <w:pPr>
        <w:spacing w:after="0" w:line="240" w:lineRule="auto"/>
        <w:jc w:val="both"/>
        <w:rPr>
          <w:rFonts w:ascii="Times New Roman" w:hAnsi="Times New Roman" w:cs="Times New Roman"/>
          <w:b/>
          <w:color w:val="385623" w:themeColor="accent6" w:themeShade="80"/>
          <w:sz w:val="28"/>
          <w:szCs w:val="28"/>
        </w:rPr>
      </w:pPr>
      <w:r w:rsidRPr="00B31226">
        <w:rPr>
          <w:rFonts w:ascii="Times New Roman" w:hAnsi="Times New Roman" w:cs="Times New Roman"/>
          <w:b/>
          <w:color w:val="385623" w:themeColor="accent6" w:themeShade="80"/>
          <w:sz w:val="28"/>
          <w:szCs w:val="28"/>
        </w:rPr>
        <w:t>Эпифиллум</w:t>
      </w:r>
    </w:p>
    <w:p w:rsidR="002969CC" w:rsidRPr="00B31226" w:rsidRDefault="00E97321" w:rsidP="00B31226">
      <w:pPr>
        <w:spacing w:after="0" w:line="240" w:lineRule="auto"/>
        <w:jc w:val="both"/>
        <w:rPr>
          <w:rFonts w:ascii="Times New Roman" w:hAnsi="Times New Roman" w:cs="Times New Roman"/>
          <w:b/>
          <w:color w:val="385623" w:themeColor="accent6" w:themeShade="80"/>
          <w:sz w:val="28"/>
          <w:szCs w:val="28"/>
        </w:rPr>
      </w:pPr>
      <w:r w:rsidRPr="00B31226">
        <w:rPr>
          <w:noProof/>
          <w:color w:val="385623" w:themeColor="accent6" w:themeShade="80"/>
          <w:lang w:eastAsia="ru-RU"/>
        </w:rPr>
        <w:drawing>
          <wp:anchor distT="0" distB="0" distL="114300" distR="114300" simplePos="0" relativeHeight="251678720" behindDoc="0" locked="0" layoutInCell="1" allowOverlap="1" wp14:anchorId="2CDB3B26" wp14:editId="7178F3AC">
            <wp:simplePos x="0" y="0"/>
            <wp:positionH relativeFrom="column">
              <wp:posOffset>-3810</wp:posOffset>
            </wp:positionH>
            <wp:positionV relativeFrom="paragraph">
              <wp:posOffset>203835</wp:posOffset>
            </wp:positionV>
            <wp:extent cx="2949575" cy="2095500"/>
            <wp:effectExtent l="133350" t="76200" r="79375" b="133350"/>
            <wp:wrapThrough wrapText="bothSides">
              <wp:wrapPolygon edited="0">
                <wp:start x="1674" y="-785"/>
                <wp:lineTo x="-837" y="-393"/>
                <wp:lineTo x="-977" y="20618"/>
                <wp:lineTo x="279" y="21600"/>
                <wp:lineTo x="1256" y="22385"/>
                <wp:lineTo x="1395" y="22778"/>
                <wp:lineTo x="19670" y="22778"/>
                <wp:lineTo x="19810" y="22385"/>
                <wp:lineTo x="21065" y="21600"/>
                <wp:lineTo x="22042" y="18655"/>
                <wp:lineTo x="21902" y="2356"/>
                <wp:lineTo x="19810" y="-393"/>
                <wp:lineTo x="19391" y="-785"/>
                <wp:lineTo x="1674" y="-785"/>
              </wp:wrapPolygon>
            </wp:wrapThrough>
            <wp:docPr id="44" name="Рисунок 44" descr="https://yastatic.net/naydex/yandex-search/16AG4Sy10/ec65c0D2gDG4/ETbRXGY2SAYJbLKee_XKPr9ijRiVc3RlmhlCr_xvgab89lGeIc6CMIzUfGkF3wHnDPBdxhpwV6DprBR1UlElqtRW8LlSAywDbQjSrjtk7q9-RrwYRadEpP89V-8ZzDeBm3E36dd5RXJLRYw8gKpVBvhUjlC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yastatic.net/naydex/yandex-search/16AG4Sy10/ec65c0D2gDG4/ETbRXGY2SAYJbLKee_XKPr9ijRiVc3RlmhlCr_xvgab89lGeIc6CMIzUfGkF3wHnDPBdxhpwV6DprBR1UlElqtRW8LlSAywDbQjSrjtk7q9-RrwYRadEpP89V-8ZzDeBm3E36dd5RXJLRYw8gKpVBvhUjlCQ"/>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949575" cy="209550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margin">
              <wp14:pctWidth>0</wp14:pctWidth>
            </wp14:sizeRelH>
          </wp:anchor>
        </w:drawing>
      </w:r>
    </w:p>
    <w:p w:rsidR="002969CC" w:rsidRPr="00B31226" w:rsidRDefault="00E97321" w:rsidP="00B31226">
      <w:pPr>
        <w:spacing w:after="0" w:line="240" w:lineRule="auto"/>
        <w:jc w:val="both"/>
        <w:rPr>
          <w:rFonts w:ascii="Times New Roman" w:hAnsi="Times New Roman" w:cs="Times New Roman"/>
          <w:b/>
          <w:color w:val="385623" w:themeColor="accent6" w:themeShade="80"/>
          <w:sz w:val="28"/>
          <w:szCs w:val="28"/>
        </w:rPr>
      </w:pPr>
      <w:r>
        <w:rPr>
          <w:rFonts w:ascii="Times New Roman" w:hAnsi="Times New Roman" w:cs="Times New Roman"/>
          <w:color w:val="385623" w:themeColor="accent6" w:themeShade="80"/>
          <w:sz w:val="28"/>
          <w:szCs w:val="28"/>
        </w:rPr>
        <w:t xml:space="preserve">        </w:t>
      </w:r>
      <w:r w:rsidR="00176BEB">
        <w:rPr>
          <w:rFonts w:ascii="Times New Roman" w:hAnsi="Times New Roman" w:cs="Times New Roman"/>
          <w:color w:val="385623" w:themeColor="accent6" w:themeShade="80"/>
          <w:sz w:val="28"/>
          <w:szCs w:val="28"/>
        </w:rPr>
        <w:t>Э</w:t>
      </w:r>
      <w:r w:rsidR="002969CC" w:rsidRPr="00B31226">
        <w:rPr>
          <w:rFonts w:ascii="Times New Roman" w:hAnsi="Times New Roman" w:cs="Times New Roman"/>
          <w:color w:val="385623" w:themeColor="accent6" w:themeShade="80"/>
          <w:sz w:val="28"/>
          <w:szCs w:val="28"/>
        </w:rPr>
        <w:t xml:space="preserve">пифитные кактусы с плоскими листовидными побегами, свисающими вниз. Известны крупными эффектными цветками различных оттенков. Цветение обычно происходит весной или в начале лета, цветки могут достигать 15–25 см в диаметре. </w:t>
      </w:r>
    </w:p>
    <w:p w:rsidR="002969CC" w:rsidRPr="00B31226" w:rsidRDefault="002969CC" w:rsidP="00B31226">
      <w:pPr>
        <w:spacing w:after="0" w:line="240" w:lineRule="auto"/>
        <w:jc w:val="both"/>
        <w:rPr>
          <w:rFonts w:ascii="Times New Roman" w:hAnsi="Times New Roman" w:cs="Times New Roman"/>
          <w:color w:val="385623" w:themeColor="accent6" w:themeShade="80"/>
          <w:sz w:val="28"/>
          <w:szCs w:val="28"/>
        </w:rPr>
      </w:pPr>
      <w:r w:rsidRPr="00B31226">
        <w:rPr>
          <w:rFonts w:ascii="Times New Roman" w:hAnsi="Times New Roman" w:cs="Times New Roman"/>
          <w:color w:val="385623" w:themeColor="accent6" w:themeShade="80"/>
          <w:sz w:val="28"/>
          <w:szCs w:val="28"/>
        </w:rPr>
        <w:t>Особенности ухода:</w:t>
      </w:r>
    </w:p>
    <w:p w:rsidR="002969CC" w:rsidRPr="00B31226" w:rsidRDefault="002969CC" w:rsidP="00B31226">
      <w:pPr>
        <w:spacing w:after="0" w:line="240" w:lineRule="auto"/>
        <w:jc w:val="both"/>
        <w:rPr>
          <w:rFonts w:ascii="Times New Roman" w:hAnsi="Times New Roman" w:cs="Times New Roman"/>
          <w:color w:val="385623" w:themeColor="accent6" w:themeShade="80"/>
          <w:sz w:val="28"/>
          <w:szCs w:val="28"/>
        </w:rPr>
      </w:pPr>
      <w:r w:rsidRPr="00B31226">
        <w:rPr>
          <w:rFonts w:ascii="Times New Roman" w:hAnsi="Times New Roman" w:cs="Times New Roman"/>
          <w:color w:val="385623" w:themeColor="accent6" w:themeShade="80"/>
          <w:sz w:val="28"/>
          <w:szCs w:val="28"/>
        </w:rPr>
        <w:t>Весной и летом эпифиллумам нужна комнатная температура в пределах 20–25 °С.С ноября по февраль у них наступает период покоя — в это время их нужно держать при температуре около 12 °С — только в этом случае растение зацветёт.</w:t>
      </w:r>
    </w:p>
    <w:p w:rsidR="00D56E6B" w:rsidRPr="00B31226" w:rsidRDefault="00D56E6B" w:rsidP="00B31226">
      <w:pPr>
        <w:spacing w:after="0"/>
        <w:jc w:val="both"/>
        <w:rPr>
          <w:rFonts w:ascii="Times New Roman" w:hAnsi="Times New Roman" w:cs="Times New Roman"/>
          <w:b/>
          <w:color w:val="385623" w:themeColor="accent6" w:themeShade="80"/>
          <w:sz w:val="32"/>
          <w:szCs w:val="32"/>
        </w:rPr>
      </w:pPr>
    </w:p>
    <w:p w:rsidR="00D56E6B" w:rsidRPr="00B31226" w:rsidRDefault="00D56E6B" w:rsidP="00B31226">
      <w:pPr>
        <w:spacing w:after="0"/>
        <w:jc w:val="both"/>
        <w:rPr>
          <w:rFonts w:ascii="Times New Roman" w:hAnsi="Times New Roman" w:cs="Times New Roman"/>
          <w:b/>
          <w:color w:val="385623" w:themeColor="accent6" w:themeShade="80"/>
          <w:sz w:val="32"/>
          <w:szCs w:val="32"/>
        </w:rPr>
      </w:pPr>
      <w:r w:rsidRPr="00B31226">
        <w:rPr>
          <w:rFonts w:ascii="Times New Roman" w:hAnsi="Times New Roman" w:cs="Times New Roman"/>
          <w:b/>
          <w:color w:val="385623" w:themeColor="accent6" w:themeShade="80"/>
          <w:sz w:val="32"/>
          <w:szCs w:val="32"/>
        </w:rPr>
        <w:t>4. Интересные факты о кактусах</w:t>
      </w:r>
    </w:p>
    <w:p w:rsidR="00D56E6B" w:rsidRPr="00B31226" w:rsidRDefault="00D56E6B" w:rsidP="00B31226">
      <w:pPr>
        <w:spacing w:after="0"/>
        <w:jc w:val="both"/>
        <w:rPr>
          <w:rFonts w:ascii="Times New Roman" w:hAnsi="Times New Roman" w:cs="Times New Roman"/>
          <w:color w:val="385623" w:themeColor="accent6" w:themeShade="80"/>
          <w:sz w:val="28"/>
          <w:szCs w:val="28"/>
        </w:rPr>
      </w:pPr>
      <w:r w:rsidRPr="00B31226">
        <w:rPr>
          <w:rFonts w:ascii="Times New Roman" w:hAnsi="Times New Roman" w:cs="Times New Roman"/>
          <w:color w:val="385623" w:themeColor="accent6" w:themeShade="80"/>
          <w:sz w:val="28"/>
          <w:szCs w:val="28"/>
        </w:rPr>
        <w:t xml:space="preserve">        Факт 1. Гигантские долгожители — самые крупные сагуаро достигают более 15 метров в высоту и живут до 200 лет, становясь настоящими «пустынными великанами», которые могли застать ещё ковбоев Дикого Запада.</w:t>
      </w:r>
    </w:p>
    <w:p w:rsidR="00D56E6B" w:rsidRPr="00B31226" w:rsidRDefault="00D56E6B" w:rsidP="00B31226">
      <w:pPr>
        <w:spacing w:after="0"/>
        <w:jc w:val="both"/>
        <w:rPr>
          <w:rFonts w:ascii="Times New Roman" w:hAnsi="Times New Roman" w:cs="Times New Roman"/>
          <w:color w:val="385623" w:themeColor="accent6" w:themeShade="80"/>
          <w:sz w:val="28"/>
          <w:szCs w:val="28"/>
        </w:rPr>
      </w:pPr>
      <w:r w:rsidRPr="00B31226">
        <w:rPr>
          <w:rFonts w:ascii="Times New Roman" w:hAnsi="Times New Roman" w:cs="Times New Roman"/>
          <w:color w:val="385623" w:themeColor="accent6" w:themeShade="80"/>
          <w:sz w:val="28"/>
          <w:szCs w:val="28"/>
        </w:rPr>
        <w:t xml:space="preserve">        Факт 2. Щит против врагов и жары — колючки не только защищают от животных, но и уменьшают потерю влаги, создавая вокруг растения особый микроклимат.</w:t>
      </w:r>
    </w:p>
    <w:p w:rsidR="00D56E6B" w:rsidRPr="00B31226" w:rsidRDefault="00D56E6B" w:rsidP="00B31226">
      <w:pPr>
        <w:spacing w:after="0"/>
        <w:jc w:val="both"/>
        <w:rPr>
          <w:rFonts w:ascii="Times New Roman" w:hAnsi="Times New Roman" w:cs="Times New Roman"/>
          <w:color w:val="385623" w:themeColor="accent6" w:themeShade="80"/>
          <w:sz w:val="28"/>
          <w:szCs w:val="28"/>
        </w:rPr>
      </w:pPr>
      <w:r w:rsidRPr="00B31226">
        <w:rPr>
          <w:rFonts w:ascii="Times New Roman" w:hAnsi="Times New Roman" w:cs="Times New Roman"/>
          <w:color w:val="385623" w:themeColor="accent6" w:themeShade="80"/>
          <w:sz w:val="28"/>
          <w:szCs w:val="28"/>
        </w:rPr>
        <w:t xml:space="preserve">        Факт 3. Ночные цветы — у большинства видов кактусов цветы распускаются именно ночью, чтобы привлечь летучих мышей и ночных насекомых-опылителей.</w:t>
      </w:r>
    </w:p>
    <w:p w:rsidR="00D56E6B" w:rsidRPr="00B31226" w:rsidRDefault="00D56E6B" w:rsidP="00B31226">
      <w:pPr>
        <w:spacing w:after="0"/>
        <w:jc w:val="both"/>
        <w:rPr>
          <w:rFonts w:ascii="Times New Roman" w:hAnsi="Times New Roman" w:cs="Times New Roman"/>
          <w:color w:val="385623" w:themeColor="accent6" w:themeShade="80"/>
          <w:sz w:val="28"/>
          <w:szCs w:val="28"/>
        </w:rPr>
      </w:pPr>
      <w:r w:rsidRPr="00B31226">
        <w:rPr>
          <w:rFonts w:ascii="Times New Roman" w:hAnsi="Times New Roman" w:cs="Times New Roman"/>
          <w:color w:val="385623" w:themeColor="accent6" w:themeShade="80"/>
          <w:sz w:val="28"/>
          <w:szCs w:val="28"/>
        </w:rPr>
        <w:t xml:space="preserve">        Факт 4. Священные растения — для многих коренных народов кактусы (особенно пейотль) были священными и использовались в религиозных обрядах.</w:t>
      </w:r>
    </w:p>
    <w:p w:rsidR="00D56E6B" w:rsidRPr="00B31226" w:rsidRDefault="00D56E6B" w:rsidP="00B31226">
      <w:pPr>
        <w:spacing w:after="0"/>
        <w:jc w:val="both"/>
        <w:rPr>
          <w:rFonts w:ascii="Times New Roman" w:hAnsi="Times New Roman" w:cs="Times New Roman"/>
          <w:color w:val="385623" w:themeColor="accent6" w:themeShade="80"/>
          <w:sz w:val="28"/>
          <w:szCs w:val="28"/>
        </w:rPr>
      </w:pPr>
      <w:r w:rsidRPr="00B31226">
        <w:rPr>
          <w:rFonts w:ascii="Times New Roman" w:hAnsi="Times New Roman" w:cs="Times New Roman"/>
          <w:color w:val="385623" w:themeColor="accent6" w:themeShade="80"/>
          <w:sz w:val="28"/>
          <w:szCs w:val="28"/>
        </w:rPr>
        <w:t xml:space="preserve">        Факт 5. Живые цистерны — некоторые кактусы способны запасать внутри стеблей до 300 литров воды, превращаясь в настоящие мини-бочки для выживания в пустыне.</w:t>
      </w:r>
    </w:p>
    <w:p w:rsidR="00D56E6B" w:rsidRPr="00B31226" w:rsidRDefault="00D56E6B" w:rsidP="00B31226">
      <w:pPr>
        <w:spacing w:after="0"/>
        <w:jc w:val="both"/>
        <w:rPr>
          <w:rFonts w:ascii="Times New Roman" w:hAnsi="Times New Roman" w:cs="Times New Roman"/>
          <w:color w:val="385623" w:themeColor="accent6" w:themeShade="80"/>
          <w:sz w:val="28"/>
          <w:szCs w:val="28"/>
        </w:rPr>
      </w:pPr>
      <w:r w:rsidRPr="00B31226">
        <w:rPr>
          <w:rFonts w:ascii="Times New Roman" w:hAnsi="Times New Roman" w:cs="Times New Roman"/>
          <w:color w:val="385623" w:themeColor="accent6" w:themeShade="80"/>
          <w:sz w:val="28"/>
          <w:szCs w:val="28"/>
        </w:rPr>
        <w:t xml:space="preserve">        Факт 6. Природная геометрия — форма и расположение колючек у многих видов создают удивительные геометрические узоры, делающие кактусы живыми произведениями искусства.</w:t>
      </w:r>
    </w:p>
    <w:p w:rsidR="00D56E6B" w:rsidRPr="00B31226" w:rsidRDefault="00D56E6B" w:rsidP="00B31226">
      <w:pPr>
        <w:spacing w:after="0"/>
        <w:jc w:val="both"/>
        <w:rPr>
          <w:rFonts w:ascii="Times New Roman" w:hAnsi="Times New Roman" w:cs="Times New Roman"/>
          <w:color w:val="385623" w:themeColor="accent6" w:themeShade="80"/>
          <w:sz w:val="28"/>
          <w:szCs w:val="28"/>
        </w:rPr>
      </w:pPr>
      <w:r w:rsidRPr="00B31226">
        <w:rPr>
          <w:rFonts w:ascii="Times New Roman" w:hAnsi="Times New Roman" w:cs="Times New Roman"/>
          <w:color w:val="385623" w:themeColor="accent6" w:themeShade="80"/>
          <w:sz w:val="28"/>
          <w:szCs w:val="28"/>
        </w:rPr>
        <w:t xml:space="preserve">        Факт 7. Очистители воздуха — кактусы эффективно очищают воздух от токсинов и выделяют много кислорода именно ночью, поэтому идеально подходят для спальни (миф про поглощение радиации от монитора, к сожалению, просто миф).</w:t>
      </w:r>
    </w:p>
    <w:p w:rsidR="00D56E6B" w:rsidRPr="00B31226" w:rsidRDefault="00D56E6B" w:rsidP="00B31226">
      <w:pPr>
        <w:spacing w:after="0"/>
        <w:jc w:val="both"/>
        <w:rPr>
          <w:rFonts w:ascii="Times New Roman" w:hAnsi="Times New Roman" w:cs="Times New Roman"/>
          <w:color w:val="385623" w:themeColor="accent6" w:themeShade="80"/>
          <w:sz w:val="28"/>
          <w:szCs w:val="28"/>
        </w:rPr>
      </w:pPr>
      <w:r w:rsidRPr="00B31226">
        <w:rPr>
          <w:rFonts w:ascii="Times New Roman" w:hAnsi="Times New Roman" w:cs="Times New Roman"/>
          <w:color w:val="385623" w:themeColor="accent6" w:themeShade="80"/>
          <w:sz w:val="28"/>
          <w:szCs w:val="28"/>
        </w:rPr>
        <w:t xml:space="preserve">        Факт 8. Съедобные деликатесы — плоды опунции по вкусу напоминают смесь клубники и киви, из них варят джемы и делают вино, а в Мексике молодые стебли (нопалес) жарят, маринуют и добавляют в омлеты.</w:t>
      </w:r>
    </w:p>
    <w:p w:rsidR="00D56E6B" w:rsidRPr="00B31226" w:rsidRDefault="00D56E6B" w:rsidP="00B31226">
      <w:pPr>
        <w:spacing w:after="0"/>
        <w:jc w:val="both"/>
        <w:rPr>
          <w:rFonts w:ascii="Times New Roman" w:hAnsi="Times New Roman" w:cs="Times New Roman"/>
          <w:color w:val="385623" w:themeColor="accent6" w:themeShade="80"/>
          <w:sz w:val="28"/>
          <w:szCs w:val="28"/>
        </w:rPr>
      </w:pPr>
      <w:r w:rsidRPr="00B31226">
        <w:rPr>
          <w:rFonts w:ascii="Times New Roman" w:hAnsi="Times New Roman" w:cs="Times New Roman"/>
          <w:color w:val="385623" w:themeColor="accent6" w:themeShade="80"/>
          <w:sz w:val="28"/>
          <w:szCs w:val="28"/>
        </w:rPr>
        <w:t xml:space="preserve">        Факт 9. Розовый краситель из насекомых — на кактусах живёт крошечная кошениль: если её раздавить, получится ярко-красный пигмент кармин, который веками использовали для королевских мантий, а сегодня добавляют в йогурты и помаду под кодом Е120.</w:t>
      </w:r>
    </w:p>
    <w:p w:rsidR="00D56E6B" w:rsidRPr="00B31226" w:rsidRDefault="009C5435" w:rsidP="00B31226">
      <w:pPr>
        <w:spacing w:after="0"/>
        <w:jc w:val="both"/>
        <w:rPr>
          <w:rFonts w:ascii="Times New Roman" w:hAnsi="Times New Roman" w:cs="Times New Roman"/>
          <w:color w:val="385623" w:themeColor="accent6" w:themeShade="80"/>
          <w:sz w:val="28"/>
          <w:szCs w:val="28"/>
        </w:rPr>
      </w:pPr>
      <w:r w:rsidRPr="00B31226">
        <w:rPr>
          <w:rFonts w:ascii="Times New Roman" w:hAnsi="Times New Roman" w:cs="Times New Roman"/>
          <w:color w:val="385623" w:themeColor="accent6" w:themeShade="80"/>
          <w:sz w:val="28"/>
          <w:szCs w:val="28"/>
        </w:rPr>
        <w:t xml:space="preserve">        </w:t>
      </w:r>
      <w:r w:rsidR="00D56E6B" w:rsidRPr="00B31226">
        <w:rPr>
          <w:rFonts w:ascii="Times New Roman" w:hAnsi="Times New Roman" w:cs="Times New Roman"/>
          <w:color w:val="385623" w:themeColor="accent6" w:themeShade="80"/>
          <w:sz w:val="28"/>
          <w:szCs w:val="28"/>
        </w:rPr>
        <w:t>Факт 10. Кактус-компас — эхинокактус вислайзена называют «компасным кактусом», потому что он наклоняется на юг, защищая верхушку от перегрева и помогая заблудившимся путникам ориентироваться.</w:t>
      </w:r>
    </w:p>
    <w:p w:rsidR="00D56E6B" w:rsidRPr="00B31226" w:rsidRDefault="009C5435" w:rsidP="00B31226">
      <w:pPr>
        <w:spacing w:after="0"/>
        <w:jc w:val="both"/>
        <w:rPr>
          <w:rFonts w:ascii="Times New Roman" w:hAnsi="Times New Roman" w:cs="Times New Roman"/>
          <w:color w:val="385623" w:themeColor="accent6" w:themeShade="80"/>
          <w:sz w:val="28"/>
          <w:szCs w:val="28"/>
        </w:rPr>
      </w:pPr>
      <w:r w:rsidRPr="00B31226">
        <w:rPr>
          <w:rFonts w:ascii="Times New Roman" w:hAnsi="Times New Roman" w:cs="Times New Roman"/>
          <w:color w:val="385623" w:themeColor="accent6" w:themeShade="80"/>
          <w:sz w:val="28"/>
          <w:szCs w:val="28"/>
        </w:rPr>
        <w:t xml:space="preserve">        </w:t>
      </w:r>
      <w:r w:rsidR="00D56E6B" w:rsidRPr="00B31226">
        <w:rPr>
          <w:rFonts w:ascii="Times New Roman" w:hAnsi="Times New Roman" w:cs="Times New Roman"/>
          <w:color w:val="385623" w:themeColor="accent6" w:themeShade="80"/>
          <w:sz w:val="28"/>
          <w:szCs w:val="28"/>
        </w:rPr>
        <w:t>Факт 11. Осторожно: вода — в кино герои часто пьют сок кактуса, но в реальности большинство видов содержат горькие алкалоиды, вызывающие тошноту, так что это только ускорит обезвоживание.</w:t>
      </w:r>
    </w:p>
    <w:p w:rsidR="00BB0A73" w:rsidRDefault="009C5435" w:rsidP="00B31226">
      <w:pPr>
        <w:spacing w:after="0"/>
        <w:jc w:val="both"/>
        <w:rPr>
          <w:rFonts w:ascii="Times New Roman" w:hAnsi="Times New Roman" w:cs="Times New Roman"/>
          <w:color w:val="385623" w:themeColor="accent6" w:themeShade="80"/>
          <w:sz w:val="28"/>
          <w:szCs w:val="28"/>
        </w:rPr>
      </w:pPr>
      <w:r w:rsidRPr="00B31226">
        <w:rPr>
          <w:rFonts w:ascii="Times New Roman" w:hAnsi="Times New Roman" w:cs="Times New Roman"/>
          <w:color w:val="385623" w:themeColor="accent6" w:themeShade="80"/>
          <w:sz w:val="28"/>
          <w:szCs w:val="28"/>
        </w:rPr>
        <w:t xml:space="preserve">        </w:t>
      </w:r>
      <w:r w:rsidR="00D56E6B" w:rsidRPr="00B31226">
        <w:rPr>
          <w:rFonts w:ascii="Times New Roman" w:hAnsi="Times New Roman" w:cs="Times New Roman"/>
          <w:color w:val="385623" w:themeColor="accent6" w:themeShade="80"/>
          <w:sz w:val="28"/>
          <w:szCs w:val="28"/>
        </w:rPr>
        <w:t>Факт 12. Дорогой экземпляр — самый дорогой кактус в мире был продан на аукционе за несколько тысяч долларов: это была редкая мутация с необычным цветом стебля</w:t>
      </w:r>
    </w:p>
    <w:p w:rsidR="00176BEB" w:rsidRPr="00B31226" w:rsidRDefault="00176BEB" w:rsidP="00B31226">
      <w:pPr>
        <w:spacing w:after="0"/>
        <w:jc w:val="both"/>
        <w:rPr>
          <w:rFonts w:ascii="Times New Roman" w:hAnsi="Times New Roman" w:cs="Times New Roman"/>
          <w:color w:val="385623" w:themeColor="accent6" w:themeShade="80"/>
          <w:sz w:val="28"/>
          <w:szCs w:val="28"/>
        </w:rPr>
      </w:pPr>
    </w:p>
    <w:p w:rsidR="00F205F0" w:rsidRPr="00B31226" w:rsidRDefault="00F205F0" w:rsidP="00B31226">
      <w:pPr>
        <w:spacing w:after="0"/>
        <w:jc w:val="both"/>
        <w:rPr>
          <w:rFonts w:ascii="Times New Roman" w:hAnsi="Times New Roman" w:cs="Times New Roman"/>
          <w:b/>
          <w:color w:val="385623" w:themeColor="accent6" w:themeShade="80"/>
          <w:sz w:val="32"/>
          <w:szCs w:val="32"/>
        </w:rPr>
      </w:pPr>
      <w:r w:rsidRPr="00B31226">
        <w:rPr>
          <w:rFonts w:ascii="Times New Roman" w:hAnsi="Times New Roman" w:cs="Times New Roman"/>
          <w:b/>
          <w:color w:val="385623" w:themeColor="accent6" w:themeShade="80"/>
          <w:sz w:val="32"/>
          <w:szCs w:val="32"/>
        </w:rPr>
        <w:t>5. Заключение</w:t>
      </w:r>
      <w:r w:rsidR="002D796E" w:rsidRPr="00B31226">
        <w:rPr>
          <w:rFonts w:ascii="Times New Roman" w:hAnsi="Times New Roman" w:cs="Times New Roman"/>
          <w:b/>
          <w:color w:val="385623" w:themeColor="accent6" w:themeShade="80"/>
          <w:sz w:val="32"/>
          <w:szCs w:val="32"/>
        </w:rPr>
        <w:t xml:space="preserve">     </w:t>
      </w:r>
    </w:p>
    <w:p w:rsidR="002D796E" w:rsidRPr="00B31226" w:rsidRDefault="00F205F0" w:rsidP="00B31226">
      <w:pPr>
        <w:spacing w:after="0"/>
        <w:jc w:val="both"/>
        <w:rPr>
          <w:rFonts w:ascii="Times New Roman" w:hAnsi="Times New Roman" w:cs="Times New Roman"/>
          <w:color w:val="385623" w:themeColor="accent6" w:themeShade="80"/>
          <w:sz w:val="28"/>
          <w:szCs w:val="28"/>
        </w:rPr>
      </w:pPr>
      <w:r w:rsidRPr="00B31226">
        <w:rPr>
          <w:rFonts w:ascii="Times New Roman" w:hAnsi="Times New Roman" w:cs="Times New Roman"/>
          <w:color w:val="385623" w:themeColor="accent6" w:themeShade="80"/>
          <w:sz w:val="28"/>
          <w:szCs w:val="28"/>
        </w:rPr>
        <w:t xml:space="preserve">        </w:t>
      </w:r>
      <w:r w:rsidR="002D796E" w:rsidRPr="00B31226">
        <w:rPr>
          <w:rFonts w:ascii="Times New Roman" w:hAnsi="Times New Roman" w:cs="Times New Roman"/>
          <w:color w:val="385623" w:themeColor="accent6" w:themeShade="80"/>
          <w:sz w:val="28"/>
          <w:szCs w:val="28"/>
        </w:rPr>
        <w:t>На сегодняшний день ботаникам известно более 1700 видов кактусов. Каждый из них требует своего ухода в домашних условиях. И каждая разновидность имеет свои уникальные особенности.</w:t>
      </w:r>
    </w:p>
    <w:p w:rsidR="002D796E" w:rsidRPr="00B31226" w:rsidRDefault="00F205F0" w:rsidP="00B31226">
      <w:pPr>
        <w:spacing w:after="0"/>
        <w:jc w:val="both"/>
        <w:rPr>
          <w:rFonts w:ascii="Times New Roman" w:hAnsi="Times New Roman" w:cs="Times New Roman"/>
          <w:color w:val="385623" w:themeColor="accent6" w:themeShade="80"/>
          <w:sz w:val="28"/>
          <w:szCs w:val="28"/>
        </w:rPr>
      </w:pPr>
      <w:r w:rsidRPr="00B31226">
        <w:rPr>
          <w:rFonts w:ascii="Times New Roman" w:hAnsi="Times New Roman" w:cs="Times New Roman"/>
          <w:color w:val="385623" w:themeColor="accent6" w:themeShade="80"/>
          <w:sz w:val="28"/>
          <w:szCs w:val="28"/>
        </w:rPr>
        <w:t xml:space="preserve">        </w:t>
      </w:r>
      <w:r w:rsidR="002D796E" w:rsidRPr="00B31226">
        <w:rPr>
          <w:rFonts w:ascii="Times New Roman" w:hAnsi="Times New Roman" w:cs="Times New Roman"/>
          <w:color w:val="385623" w:themeColor="accent6" w:themeShade="80"/>
          <w:sz w:val="28"/>
          <w:szCs w:val="28"/>
        </w:rPr>
        <w:t>Сегодня эти колючие растения обитают почти на всех континентах. В зависимости от места обитания их разделяют на лесные и пустынные.</w:t>
      </w:r>
    </w:p>
    <w:p w:rsidR="00F205F0" w:rsidRPr="00B31226" w:rsidRDefault="002D796E" w:rsidP="00B31226">
      <w:pPr>
        <w:spacing w:after="0"/>
        <w:jc w:val="both"/>
        <w:rPr>
          <w:rFonts w:ascii="Times New Roman" w:hAnsi="Times New Roman" w:cs="Times New Roman"/>
          <w:color w:val="385623" w:themeColor="accent6" w:themeShade="80"/>
          <w:sz w:val="28"/>
          <w:szCs w:val="28"/>
        </w:rPr>
      </w:pPr>
      <w:r w:rsidRPr="00B31226">
        <w:rPr>
          <w:rFonts w:ascii="Times New Roman" w:hAnsi="Times New Roman" w:cs="Times New Roman"/>
          <w:color w:val="385623" w:themeColor="accent6" w:themeShade="80"/>
          <w:sz w:val="28"/>
          <w:szCs w:val="28"/>
        </w:rPr>
        <w:t xml:space="preserve">Эти необычные растения есть и в домашних коллекциях многих цветоводов. Их любят за необычный внешний вид, большое разнообразие сортов и неприхотливость в уходе. </w:t>
      </w:r>
    </w:p>
    <w:p w:rsidR="002D796E" w:rsidRPr="00B31226" w:rsidRDefault="00F205F0" w:rsidP="00B31226">
      <w:pPr>
        <w:spacing w:after="0"/>
        <w:jc w:val="both"/>
        <w:rPr>
          <w:rFonts w:ascii="Times New Roman" w:hAnsi="Times New Roman" w:cs="Times New Roman"/>
          <w:color w:val="385623" w:themeColor="accent6" w:themeShade="80"/>
          <w:sz w:val="28"/>
          <w:szCs w:val="28"/>
        </w:rPr>
      </w:pPr>
      <w:r w:rsidRPr="00B31226">
        <w:rPr>
          <w:rFonts w:ascii="Times New Roman" w:hAnsi="Times New Roman" w:cs="Times New Roman"/>
          <w:color w:val="385623" w:themeColor="accent6" w:themeShade="80"/>
          <w:sz w:val="28"/>
          <w:szCs w:val="28"/>
        </w:rPr>
        <w:t xml:space="preserve">        </w:t>
      </w:r>
      <w:r w:rsidR="002D796E" w:rsidRPr="00B31226">
        <w:rPr>
          <w:rFonts w:ascii="Times New Roman" w:hAnsi="Times New Roman" w:cs="Times New Roman"/>
          <w:color w:val="385623" w:themeColor="accent6" w:themeShade="80"/>
          <w:sz w:val="28"/>
          <w:szCs w:val="28"/>
        </w:rPr>
        <w:t>На подоконниках колючие питомцы цветут нечасто – для этого нужно обеспечить им подходящие условия. Но всё равно они остаются одним из самых популярных видов для разведения.</w:t>
      </w:r>
    </w:p>
    <w:p w:rsidR="002D796E" w:rsidRDefault="002D796E" w:rsidP="00B31226">
      <w:pPr>
        <w:spacing w:after="0"/>
        <w:jc w:val="both"/>
        <w:rPr>
          <w:rFonts w:ascii="Times New Roman" w:hAnsi="Times New Roman" w:cs="Times New Roman"/>
          <w:color w:val="385623" w:themeColor="accent6" w:themeShade="80"/>
          <w:sz w:val="28"/>
          <w:szCs w:val="28"/>
        </w:rPr>
      </w:pPr>
    </w:p>
    <w:p w:rsidR="00755AB0" w:rsidRDefault="00755AB0" w:rsidP="00B31226">
      <w:pPr>
        <w:spacing w:after="0"/>
        <w:jc w:val="both"/>
        <w:rPr>
          <w:rFonts w:ascii="Times New Roman" w:hAnsi="Times New Roman" w:cs="Times New Roman"/>
          <w:color w:val="385623" w:themeColor="accent6" w:themeShade="80"/>
          <w:sz w:val="28"/>
          <w:szCs w:val="28"/>
        </w:rPr>
      </w:pPr>
    </w:p>
    <w:p w:rsidR="00ED7A1B" w:rsidRDefault="00ED7A1B" w:rsidP="00B31226">
      <w:pPr>
        <w:spacing w:after="0"/>
        <w:jc w:val="both"/>
        <w:rPr>
          <w:rFonts w:ascii="Times New Roman" w:hAnsi="Times New Roman" w:cs="Times New Roman"/>
          <w:color w:val="385623" w:themeColor="accent6" w:themeShade="80"/>
          <w:sz w:val="28"/>
          <w:szCs w:val="28"/>
        </w:rPr>
      </w:pPr>
    </w:p>
    <w:p w:rsidR="00ED7A1B" w:rsidRDefault="00ED7A1B" w:rsidP="00B31226">
      <w:pPr>
        <w:spacing w:after="0"/>
        <w:jc w:val="both"/>
        <w:rPr>
          <w:rFonts w:ascii="Times New Roman" w:hAnsi="Times New Roman" w:cs="Times New Roman"/>
          <w:color w:val="385623" w:themeColor="accent6" w:themeShade="80"/>
          <w:sz w:val="28"/>
          <w:szCs w:val="28"/>
        </w:rPr>
      </w:pPr>
    </w:p>
    <w:p w:rsidR="00755AB0" w:rsidRDefault="00755AB0" w:rsidP="00B31226">
      <w:pPr>
        <w:spacing w:after="0"/>
        <w:jc w:val="both"/>
        <w:rPr>
          <w:rFonts w:ascii="Times New Roman" w:hAnsi="Times New Roman" w:cs="Times New Roman"/>
          <w:color w:val="385623" w:themeColor="accent6" w:themeShade="80"/>
          <w:sz w:val="28"/>
          <w:szCs w:val="28"/>
        </w:rPr>
      </w:pPr>
    </w:p>
    <w:p w:rsidR="00755AB0" w:rsidRPr="00B31226" w:rsidRDefault="00755AB0" w:rsidP="00B31226">
      <w:pPr>
        <w:spacing w:after="0"/>
        <w:jc w:val="both"/>
        <w:rPr>
          <w:rFonts w:ascii="Times New Roman" w:hAnsi="Times New Roman" w:cs="Times New Roman"/>
          <w:color w:val="385623" w:themeColor="accent6" w:themeShade="80"/>
          <w:sz w:val="28"/>
          <w:szCs w:val="28"/>
        </w:rPr>
      </w:pPr>
    </w:p>
    <w:p w:rsidR="002D796E" w:rsidRPr="00B31226" w:rsidRDefault="002D796E" w:rsidP="00B31226">
      <w:pPr>
        <w:spacing w:after="0"/>
        <w:jc w:val="both"/>
        <w:rPr>
          <w:rFonts w:ascii="Times New Roman" w:hAnsi="Times New Roman" w:cs="Times New Roman"/>
          <w:color w:val="385623" w:themeColor="accent6" w:themeShade="80"/>
          <w:sz w:val="28"/>
          <w:szCs w:val="28"/>
        </w:rPr>
      </w:pPr>
    </w:p>
    <w:p w:rsidR="00FF3D53" w:rsidRDefault="00FF3D53" w:rsidP="00B31226">
      <w:pPr>
        <w:spacing w:after="0"/>
        <w:jc w:val="both"/>
        <w:rPr>
          <w:rFonts w:ascii="Times New Roman" w:hAnsi="Times New Roman" w:cs="Times New Roman"/>
          <w:color w:val="385623" w:themeColor="accent6" w:themeShade="80"/>
          <w:sz w:val="28"/>
          <w:szCs w:val="28"/>
        </w:rPr>
      </w:pPr>
    </w:p>
    <w:p w:rsidR="00ED7A1B" w:rsidRDefault="00ED7A1B" w:rsidP="00B31226">
      <w:pPr>
        <w:spacing w:after="0"/>
        <w:jc w:val="both"/>
        <w:rPr>
          <w:rFonts w:ascii="Times New Roman" w:hAnsi="Times New Roman" w:cs="Times New Roman"/>
          <w:color w:val="385623" w:themeColor="accent6" w:themeShade="80"/>
          <w:sz w:val="28"/>
          <w:szCs w:val="28"/>
        </w:rPr>
      </w:pPr>
    </w:p>
    <w:p w:rsidR="00ED7A1B" w:rsidRDefault="00ED7A1B" w:rsidP="00B31226">
      <w:pPr>
        <w:spacing w:after="0"/>
        <w:jc w:val="both"/>
        <w:rPr>
          <w:rFonts w:ascii="Times New Roman" w:hAnsi="Times New Roman" w:cs="Times New Roman"/>
          <w:color w:val="385623" w:themeColor="accent6" w:themeShade="80"/>
          <w:sz w:val="28"/>
          <w:szCs w:val="28"/>
        </w:rPr>
      </w:pPr>
    </w:p>
    <w:p w:rsidR="00ED7A1B" w:rsidRDefault="00ED7A1B" w:rsidP="00B31226">
      <w:pPr>
        <w:spacing w:after="0"/>
        <w:jc w:val="both"/>
        <w:rPr>
          <w:rFonts w:ascii="Times New Roman" w:hAnsi="Times New Roman" w:cs="Times New Roman"/>
          <w:color w:val="385623" w:themeColor="accent6" w:themeShade="80"/>
          <w:sz w:val="28"/>
          <w:szCs w:val="28"/>
        </w:rPr>
      </w:pPr>
    </w:p>
    <w:p w:rsidR="00ED7A1B" w:rsidRDefault="00ED7A1B" w:rsidP="00B31226">
      <w:pPr>
        <w:spacing w:after="0"/>
        <w:jc w:val="both"/>
        <w:rPr>
          <w:rFonts w:ascii="Times New Roman" w:hAnsi="Times New Roman" w:cs="Times New Roman"/>
          <w:color w:val="385623" w:themeColor="accent6" w:themeShade="80"/>
          <w:sz w:val="28"/>
          <w:szCs w:val="28"/>
        </w:rPr>
      </w:pPr>
    </w:p>
    <w:p w:rsidR="00176BEB" w:rsidRDefault="00176BEB" w:rsidP="00B31226">
      <w:pPr>
        <w:spacing w:after="0"/>
        <w:jc w:val="both"/>
        <w:rPr>
          <w:rFonts w:ascii="Times New Roman" w:hAnsi="Times New Roman" w:cs="Times New Roman"/>
          <w:color w:val="385623" w:themeColor="accent6" w:themeShade="80"/>
          <w:sz w:val="28"/>
          <w:szCs w:val="28"/>
        </w:rPr>
      </w:pPr>
    </w:p>
    <w:p w:rsidR="00176BEB" w:rsidRDefault="00A315E9" w:rsidP="00B31226">
      <w:pPr>
        <w:spacing w:after="0"/>
        <w:jc w:val="both"/>
        <w:rPr>
          <w:rFonts w:ascii="Times New Roman" w:hAnsi="Times New Roman" w:cs="Times New Roman"/>
          <w:color w:val="385623" w:themeColor="accent6" w:themeShade="80"/>
          <w:sz w:val="28"/>
          <w:szCs w:val="28"/>
        </w:rPr>
      </w:pPr>
      <w:r>
        <w:rPr>
          <w:rFonts w:ascii="Times New Roman" w:hAnsi="Times New Roman" w:cs="Times New Roman"/>
          <w:noProof/>
          <w:color w:val="385623" w:themeColor="accent6" w:themeShade="80"/>
          <w:sz w:val="28"/>
          <w:szCs w:val="28"/>
          <w:lang w:eastAsia="ru-RU"/>
        </w:rPr>
        <w:drawing>
          <wp:inline distT="0" distB="0" distL="0" distR="0" wp14:anchorId="17CE6B63" wp14:editId="64FA6956">
            <wp:extent cx="5514975" cy="2240280"/>
            <wp:effectExtent l="0" t="0" r="9525" b="762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514975" cy="2240280"/>
                    </a:xfrm>
                    <a:prstGeom prst="ellipse">
                      <a:avLst/>
                    </a:prstGeom>
                    <a:ln>
                      <a:noFill/>
                    </a:ln>
                    <a:effectLst>
                      <a:softEdge rad="112500"/>
                    </a:effectLst>
                  </pic:spPr>
                </pic:pic>
              </a:graphicData>
            </a:graphic>
          </wp:inline>
        </w:drawing>
      </w:r>
    </w:p>
    <w:p w:rsidR="00176BEB" w:rsidRPr="00B31226" w:rsidRDefault="00176BEB" w:rsidP="00B31226">
      <w:pPr>
        <w:spacing w:after="0"/>
        <w:jc w:val="both"/>
        <w:rPr>
          <w:rFonts w:ascii="Times New Roman" w:hAnsi="Times New Roman" w:cs="Times New Roman"/>
          <w:color w:val="385623" w:themeColor="accent6" w:themeShade="80"/>
          <w:sz w:val="28"/>
          <w:szCs w:val="28"/>
        </w:rPr>
      </w:pPr>
    </w:p>
    <w:p w:rsidR="009B708F" w:rsidRPr="00CF7873" w:rsidRDefault="009B708F" w:rsidP="009A2564">
      <w:pPr>
        <w:spacing w:after="0"/>
        <w:rPr>
          <w:rFonts w:ascii="Times New Roman" w:hAnsi="Times New Roman" w:cs="Times New Roman"/>
          <w:sz w:val="28"/>
          <w:szCs w:val="28"/>
        </w:rPr>
      </w:pPr>
    </w:p>
    <w:sectPr w:rsidR="009B708F" w:rsidRPr="00CF7873" w:rsidSect="005D7299">
      <w:pgSz w:w="11906" w:h="16838"/>
      <w:pgMar w:top="1134" w:right="850" w:bottom="1134" w:left="1701" w:header="708" w:footer="708" w:gutter="0"/>
      <w:pgBorders w:offsetFrom="page">
        <w:top w:val="stars3d" w:sz="7" w:space="24" w:color="auto"/>
        <w:left w:val="stars3d" w:sz="7" w:space="24" w:color="auto"/>
        <w:bottom w:val="stars3d" w:sz="7" w:space="24" w:color="auto"/>
        <w:right w:val="stars3d" w:sz="7" w:space="24" w:color="auto"/>
      </w:pgBorders>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CC"/>
    <w:family w:val="swiss"/>
    <w:pitch w:val="variable"/>
    <w:sig w:usb0="E00002FF" w:usb1="4000ACFF" w:usb2="00000001" w:usb3="00000000" w:csb0="0000019F" w:csb1="00000000"/>
  </w:font>
  <w:font w:name="Times New Roman">
    <w:panose1 w:val="02020603050405020304"/>
    <w:charset w:val="CC"/>
    <w:family w:val="roman"/>
    <w:pitch w:val="variable"/>
    <w:sig w:usb0="E0002AFF" w:usb1="C0007841" w:usb2="00000009" w:usb3="00000000" w:csb0="000001FF" w:csb1="00000000"/>
  </w:font>
  <w:font w:name="Segoe UI">
    <w:panose1 w:val="020B0502040204020203"/>
    <w:charset w:val="00"/>
    <w:family w:val="swiss"/>
    <w:notTrueType/>
    <w:pitch w:val="variable"/>
    <w:sig w:usb0="00000003" w:usb1="00000000" w:usb2="00000000" w:usb3="00000000" w:csb0="00000001" w:csb1="00000000"/>
  </w:font>
  <w:font w:name="Arial">
    <w:panose1 w:val="020B0604020202020204"/>
    <w:charset w:val="CC"/>
    <w:family w:val="swiss"/>
    <w:pitch w:val="variable"/>
    <w:sig w:usb0="E0002AFF" w:usb1="C0007843" w:usb2="00000009" w:usb3="00000000" w:csb0="000001FF" w:csb1="00000000"/>
  </w:font>
  <w:font w:name="Bookman Old Style">
    <w:panose1 w:val="02050604050505020204"/>
    <w:charset w:val="CC"/>
    <w:family w:val="roman"/>
    <w:pitch w:val="variable"/>
    <w:sig w:usb0="00000287" w:usb1="00000000" w:usb2="00000000" w:usb3="00000000" w:csb0="0000009F" w:csb1="00000000"/>
  </w:font>
  <w:font w:name="Calibri Light">
    <w:panose1 w:val="020F0302020204030204"/>
    <w:charset w:val="CC"/>
    <w:family w:val="swiss"/>
    <w:pitch w:val="variable"/>
    <w:sig w:usb0="A00002EF" w:usb1="4000207B"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isplayBackgroundShape/>
  <w:proofState w:spelling="clean" w:grammar="clean"/>
  <w:defaultTabStop w:val="708"/>
  <w:characterSpacingControl w:val="doNotCompress"/>
  <w:savePreviewPicture/>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20690"/>
    <w:rsid w:val="00076661"/>
    <w:rsid w:val="000E04B6"/>
    <w:rsid w:val="00117200"/>
    <w:rsid w:val="00122DDB"/>
    <w:rsid w:val="00176BEB"/>
    <w:rsid w:val="001931A8"/>
    <w:rsid w:val="0019432B"/>
    <w:rsid w:val="00195930"/>
    <w:rsid w:val="001B122D"/>
    <w:rsid w:val="001B2412"/>
    <w:rsid w:val="001C53F9"/>
    <w:rsid w:val="001F133D"/>
    <w:rsid w:val="002703AE"/>
    <w:rsid w:val="0029098B"/>
    <w:rsid w:val="002969CC"/>
    <w:rsid w:val="002B2563"/>
    <w:rsid w:val="002D796E"/>
    <w:rsid w:val="00320690"/>
    <w:rsid w:val="00342BE2"/>
    <w:rsid w:val="00350771"/>
    <w:rsid w:val="00356B5E"/>
    <w:rsid w:val="00374B67"/>
    <w:rsid w:val="003835AC"/>
    <w:rsid w:val="0039197C"/>
    <w:rsid w:val="00394725"/>
    <w:rsid w:val="00400AB6"/>
    <w:rsid w:val="00436AFD"/>
    <w:rsid w:val="00465684"/>
    <w:rsid w:val="004804C5"/>
    <w:rsid w:val="004B0427"/>
    <w:rsid w:val="005034C7"/>
    <w:rsid w:val="00516274"/>
    <w:rsid w:val="00534F8F"/>
    <w:rsid w:val="005540BC"/>
    <w:rsid w:val="00576EF0"/>
    <w:rsid w:val="005849FF"/>
    <w:rsid w:val="005D7299"/>
    <w:rsid w:val="00606085"/>
    <w:rsid w:val="00617DF6"/>
    <w:rsid w:val="00643CA1"/>
    <w:rsid w:val="00691B5B"/>
    <w:rsid w:val="006B4729"/>
    <w:rsid w:val="006B7B03"/>
    <w:rsid w:val="006D7029"/>
    <w:rsid w:val="006F1A80"/>
    <w:rsid w:val="00711E60"/>
    <w:rsid w:val="00712E22"/>
    <w:rsid w:val="007333D2"/>
    <w:rsid w:val="00755AB0"/>
    <w:rsid w:val="00791E13"/>
    <w:rsid w:val="007A303B"/>
    <w:rsid w:val="007C6BEB"/>
    <w:rsid w:val="007D1F51"/>
    <w:rsid w:val="0083348E"/>
    <w:rsid w:val="008373A2"/>
    <w:rsid w:val="00842B60"/>
    <w:rsid w:val="00854DF1"/>
    <w:rsid w:val="008B3C61"/>
    <w:rsid w:val="008D1DBC"/>
    <w:rsid w:val="009410F6"/>
    <w:rsid w:val="00970E5B"/>
    <w:rsid w:val="0097112F"/>
    <w:rsid w:val="009823AE"/>
    <w:rsid w:val="0098748C"/>
    <w:rsid w:val="009A2564"/>
    <w:rsid w:val="009B708F"/>
    <w:rsid w:val="009C0833"/>
    <w:rsid w:val="009C385A"/>
    <w:rsid w:val="009C5435"/>
    <w:rsid w:val="009F43E8"/>
    <w:rsid w:val="009F63A8"/>
    <w:rsid w:val="00A0577A"/>
    <w:rsid w:val="00A315E9"/>
    <w:rsid w:val="00AA3BBC"/>
    <w:rsid w:val="00AF6AAB"/>
    <w:rsid w:val="00B1245B"/>
    <w:rsid w:val="00B302E6"/>
    <w:rsid w:val="00B31226"/>
    <w:rsid w:val="00B8474B"/>
    <w:rsid w:val="00BA09EE"/>
    <w:rsid w:val="00BA0EF2"/>
    <w:rsid w:val="00BA1F50"/>
    <w:rsid w:val="00BB0A73"/>
    <w:rsid w:val="00BC450D"/>
    <w:rsid w:val="00C30CF7"/>
    <w:rsid w:val="00C62B42"/>
    <w:rsid w:val="00C74403"/>
    <w:rsid w:val="00CA1A8E"/>
    <w:rsid w:val="00CC1B8F"/>
    <w:rsid w:val="00CC71B8"/>
    <w:rsid w:val="00CE2CF0"/>
    <w:rsid w:val="00CF48CF"/>
    <w:rsid w:val="00CF7873"/>
    <w:rsid w:val="00D006FB"/>
    <w:rsid w:val="00D10BFE"/>
    <w:rsid w:val="00D2614C"/>
    <w:rsid w:val="00D44309"/>
    <w:rsid w:val="00D56E6B"/>
    <w:rsid w:val="00D617EE"/>
    <w:rsid w:val="00D62CB8"/>
    <w:rsid w:val="00D91FAE"/>
    <w:rsid w:val="00DC4B44"/>
    <w:rsid w:val="00DE7906"/>
    <w:rsid w:val="00DF3443"/>
    <w:rsid w:val="00DF533E"/>
    <w:rsid w:val="00E65B61"/>
    <w:rsid w:val="00E77255"/>
    <w:rsid w:val="00E81066"/>
    <w:rsid w:val="00E91012"/>
    <w:rsid w:val="00E97321"/>
    <w:rsid w:val="00ED7A1B"/>
    <w:rsid w:val="00EE341C"/>
    <w:rsid w:val="00EF6F2C"/>
    <w:rsid w:val="00F205F0"/>
    <w:rsid w:val="00F34135"/>
    <w:rsid w:val="00F4767E"/>
    <w:rsid w:val="00F82EF3"/>
    <w:rsid w:val="00F856FF"/>
    <w:rsid w:val="00FB07F4"/>
    <w:rsid w:val="00FB707E"/>
    <w:rsid w:val="00FE10BE"/>
    <w:rsid w:val="00FE7B6E"/>
    <w:rsid w:val="00FF3D53"/>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C9241182-60B9-4B4F-8697-89CD1AEF080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CF7873"/>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Hyperlink"/>
    <w:basedOn w:val="a0"/>
    <w:uiPriority w:val="99"/>
    <w:unhideWhenUsed/>
    <w:rsid w:val="00DE7906"/>
    <w:rPr>
      <w:color w:val="0563C1" w:themeColor="hyperlink"/>
      <w:u w:val="single"/>
    </w:rPr>
  </w:style>
  <w:style w:type="paragraph" w:styleId="a4">
    <w:name w:val="Balloon Text"/>
    <w:basedOn w:val="a"/>
    <w:link w:val="a5"/>
    <w:uiPriority w:val="99"/>
    <w:semiHidden/>
    <w:unhideWhenUsed/>
    <w:rsid w:val="00BA09EE"/>
    <w:pPr>
      <w:spacing w:after="0" w:line="240" w:lineRule="auto"/>
    </w:pPr>
    <w:rPr>
      <w:rFonts w:ascii="Segoe UI" w:hAnsi="Segoe UI" w:cs="Segoe UI"/>
      <w:sz w:val="18"/>
      <w:szCs w:val="18"/>
    </w:rPr>
  </w:style>
  <w:style w:type="character" w:customStyle="1" w:styleId="a5">
    <w:name w:val="Текст выноски Знак"/>
    <w:basedOn w:val="a0"/>
    <w:link w:val="a4"/>
    <w:uiPriority w:val="99"/>
    <w:semiHidden/>
    <w:rsid w:val="00BA09EE"/>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13" Type="http://schemas.openxmlformats.org/officeDocument/2006/relationships/image" Target="media/image10.png"/><Relationship Id="rId18" Type="http://schemas.openxmlformats.org/officeDocument/2006/relationships/image" Target="media/image15.png"/><Relationship Id="rId26" Type="http://schemas.openxmlformats.org/officeDocument/2006/relationships/image" Target="media/image23.jpeg"/><Relationship Id="rId3" Type="http://schemas.openxmlformats.org/officeDocument/2006/relationships/webSettings" Target="webSettings.xml"/><Relationship Id="rId21" Type="http://schemas.openxmlformats.org/officeDocument/2006/relationships/image" Target="media/image18.png"/><Relationship Id="rId7" Type="http://schemas.openxmlformats.org/officeDocument/2006/relationships/image" Target="media/image4.jpeg"/><Relationship Id="rId12" Type="http://schemas.openxmlformats.org/officeDocument/2006/relationships/image" Target="media/image9.png"/><Relationship Id="rId17" Type="http://schemas.openxmlformats.org/officeDocument/2006/relationships/image" Target="media/image14.png"/><Relationship Id="rId25" Type="http://schemas.openxmlformats.org/officeDocument/2006/relationships/image" Target="media/image22.png"/><Relationship Id="rId33" Type="http://schemas.openxmlformats.org/officeDocument/2006/relationships/theme" Target="theme/theme1.xml"/><Relationship Id="rId2" Type="http://schemas.openxmlformats.org/officeDocument/2006/relationships/settings" Target="settings.xml"/><Relationship Id="rId16" Type="http://schemas.openxmlformats.org/officeDocument/2006/relationships/image" Target="media/image13.png"/><Relationship Id="rId20" Type="http://schemas.openxmlformats.org/officeDocument/2006/relationships/image" Target="media/image17.png"/><Relationship Id="rId29" Type="http://schemas.openxmlformats.org/officeDocument/2006/relationships/image" Target="media/image26.jpeg"/><Relationship Id="rId1" Type="http://schemas.openxmlformats.org/officeDocument/2006/relationships/styles" Target="styles.xml"/><Relationship Id="rId6" Type="http://schemas.openxmlformats.org/officeDocument/2006/relationships/image" Target="media/image3.jpeg"/><Relationship Id="rId11" Type="http://schemas.openxmlformats.org/officeDocument/2006/relationships/image" Target="media/image8.png"/><Relationship Id="rId24" Type="http://schemas.openxmlformats.org/officeDocument/2006/relationships/image" Target="media/image21.png"/><Relationship Id="rId32" Type="http://schemas.openxmlformats.org/officeDocument/2006/relationships/fontTable" Target="fontTable.xml"/><Relationship Id="rId5" Type="http://schemas.openxmlformats.org/officeDocument/2006/relationships/image" Target="media/image2.jpeg"/><Relationship Id="rId15" Type="http://schemas.openxmlformats.org/officeDocument/2006/relationships/image" Target="media/image12.png"/><Relationship Id="rId23" Type="http://schemas.openxmlformats.org/officeDocument/2006/relationships/image" Target="media/image20.png"/><Relationship Id="rId28" Type="http://schemas.openxmlformats.org/officeDocument/2006/relationships/image" Target="media/image25.png"/><Relationship Id="rId10" Type="http://schemas.openxmlformats.org/officeDocument/2006/relationships/image" Target="media/image7.png"/><Relationship Id="rId19" Type="http://schemas.openxmlformats.org/officeDocument/2006/relationships/image" Target="media/image16.png"/><Relationship Id="rId31" Type="http://schemas.openxmlformats.org/officeDocument/2006/relationships/image" Target="media/image28.png"/><Relationship Id="rId4" Type="http://schemas.openxmlformats.org/officeDocument/2006/relationships/image" Target="media/image1.jpeg"/><Relationship Id="rId9" Type="http://schemas.openxmlformats.org/officeDocument/2006/relationships/image" Target="media/image6.jpeg"/><Relationship Id="rId14" Type="http://schemas.openxmlformats.org/officeDocument/2006/relationships/image" Target="media/image11.png"/><Relationship Id="rId22" Type="http://schemas.openxmlformats.org/officeDocument/2006/relationships/image" Target="media/image19.png"/><Relationship Id="rId27" Type="http://schemas.openxmlformats.org/officeDocument/2006/relationships/image" Target="media/image24.jpeg"/><Relationship Id="rId30" Type="http://schemas.openxmlformats.org/officeDocument/2006/relationships/image" Target="media/image27.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310</TotalTime>
  <Pages>15</Pages>
  <Words>2867</Words>
  <Characters>16345</Characters>
  <Application>Microsoft Office Word</Application>
  <DocSecurity>0</DocSecurity>
  <Lines>136</Lines>
  <Paragraphs>38</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19174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User</cp:lastModifiedBy>
  <cp:revision>111</cp:revision>
  <cp:lastPrinted>2026-03-26T10:49:00Z</cp:lastPrinted>
  <dcterms:created xsi:type="dcterms:W3CDTF">2026-03-16T06:02:00Z</dcterms:created>
  <dcterms:modified xsi:type="dcterms:W3CDTF">2026-03-27T14:40:00Z</dcterms:modified>
</cp:coreProperties>
</file>