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</w:p>
    <w:p w:rsidR="0075520E" w:rsidRPr="002D61BD" w:rsidRDefault="0075520E" w:rsidP="0075520E">
      <w:pPr>
        <w:rPr>
          <w:rFonts w:ascii="Times New Roman" w:hAnsi="Times New Roman" w:cs="Times New Roman"/>
          <w:b/>
          <w:sz w:val="24"/>
          <w:szCs w:val="24"/>
        </w:rPr>
      </w:pPr>
      <w:r w:rsidRPr="002D61BD">
        <w:rPr>
          <w:rFonts w:ascii="Times New Roman" w:hAnsi="Times New Roman" w:cs="Times New Roman"/>
          <w:b/>
          <w:sz w:val="24"/>
          <w:szCs w:val="24"/>
        </w:rPr>
        <w:t>Конспект занятия «Необыкновенное приключение тактильных черепашек»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(на открытом воздухе)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 xml:space="preserve">Цель: Стимуляция сенсорных систем (тактильной, </w:t>
      </w:r>
      <w:proofErr w:type="spellStart"/>
      <w:r w:rsidRPr="0075520E">
        <w:rPr>
          <w:rFonts w:ascii="Times New Roman" w:hAnsi="Times New Roman" w:cs="Times New Roman"/>
          <w:sz w:val="24"/>
          <w:szCs w:val="24"/>
        </w:rPr>
        <w:t>проприоцептивной</w:t>
      </w:r>
      <w:proofErr w:type="spellEnd"/>
      <w:r w:rsidRPr="0075520E">
        <w:rPr>
          <w:rFonts w:ascii="Times New Roman" w:hAnsi="Times New Roman" w:cs="Times New Roman"/>
          <w:sz w:val="24"/>
          <w:szCs w:val="24"/>
        </w:rPr>
        <w:t xml:space="preserve">, вестибулярной), развитие мелкой моторики и познавательного интереса через игровую </w:t>
      </w:r>
      <w:r w:rsidR="002D61BD">
        <w:rPr>
          <w:rFonts w:ascii="Times New Roman" w:hAnsi="Times New Roman" w:cs="Times New Roman"/>
          <w:sz w:val="24"/>
          <w:szCs w:val="24"/>
        </w:rPr>
        <w:t>деятельность на свежем воздухе.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Задачи: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1. Образовательные: Учить различать предметы по фактуре (мягки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2D61BD">
        <w:rPr>
          <w:rFonts w:ascii="Times New Roman" w:hAnsi="Times New Roman" w:cs="Times New Roman"/>
          <w:sz w:val="24"/>
          <w:szCs w:val="24"/>
        </w:rPr>
        <w:t xml:space="preserve"> </w:t>
      </w:r>
      <w:r w:rsidRPr="0075520E">
        <w:rPr>
          <w:rFonts w:ascii="Times New Roman" w:hAnsi="Times New Roman" w:cs="Times New Roman"/>
          <w:sz w:val="24"/>
          <w:szCs w:val="24"/>
        </w:rPr>
        <w:t>твердый, гладкий</w:t>
      </w:r>
      <w:r w:rsidR="002D61BD">
        <w:rPr>
          <w:rFonts w:ascii="Times New Roman" w:hAnsi="Times New Roman" w:cs="Times New Roman"/>
          <w:sz w:val="24"/>
          <w:szCs w:val="24"/>
        </w:rPr>
        <w:t xml:space="preserve"> -шершавый, шуршащий- </w:t>
      </w:r>
      <w:r w:rsidRPr="0075520E">
        <w:rPr>
          <w:rFonts w:ascii="Times New Roman" w:hAnsi="Times New Roman" w:cs="Times New Roman"/>
          <w:sz w:val="24"/>
          <w:szCs w:val="24"/>
        </w:rPr>
        <w:t>звенящий). Закреплять понятия «большой</w:t>
      </w:r>
      <w:r w:rsidR="002D61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>аленький», основные цвета.</w:t>
      </w:r>
      <w:r w:rsidRPr="0075520E">
        <w:rPr>
          <w:rFonts w:ascii="Times New Roman" w:hAnsi="Times New Roman" w:cs="Times New Roman"/>
          <w:sz w:val="24"/>
          <w:szCs w:val="24"/>
        </w:rPr>
        <w:br/>
        <w:t>2. Развивающие: Развивать тактильную чувствительность пальцев рук и стоп (ходьба босиком), координацию движений и речь.</w:t>
      </w:r>
      <w:r w:rsidRPr="0075520E">
        <w:rPr>
          <w:rFonts w:ascii="Times New Roman" w:hAnsi="Times New Roman" w:cs="Times New Roman"/>
          <w:sz w:val="24"/>
          <w:szCs w:val="24"/>
        </w:rPr>
        <w:br/>
        <w:t>3. Воспитательные: Воспитывать бережное отношение к живой природе (через тактильное поглаживание игрушки-черепахи), создавать радостное настроение от игр с природными материалами.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· Главный персонаж: Мягкая игрушка «Большая черепаха».</w:t>
      </w:r>
      <w:r w:rsidRPr="0075520E">
        <w:rPr>
          <w:rFonts w:ascii="Times New Roman" w:hAnsi="Times New Roman" w:cs="Times New Roman"/>
          <w:sz w:val="24"/>
          <w:szCs w:val="24"/>
        </w:rPr>
        <w:br/>
        <w:t>· Тактильные черепашки (самодельные):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  · Шуршащая: Из клеенки или упаковочного пакета,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наполненная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 xml:space="preserve"> смятой бумагой.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  · Меховая: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Сшитая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 xml:space="preserve"> из искусственного меха и велюра.</w:t>
      </w:r>
      <w:r w:rsidRPr="0075520E">
        <w:rPr>
          <w:rFonts w:ascii="Times New Roman" w:hAnsi="Times New Roman" w:cs="Times New Roman"/>
          <w:sz w:val="24"/>
          <w:szCs w:val="24"/>
        </w:rPr>
        <w:br/>
        <w:t>  · Пупырчатая: С наклеенными половинками пластиковых жемчужин или массажными шипами.</w:t>
      </w:r>
      <w:r w:rsidRPr="0075520E">
        <w:rPr>
          <w:rFonts w:ascii="Times New Roman" w:hAnsi="Times New Roman" w:cs="Times New Roman"/>
          <w:sz w:val="24"/>
          <w:szCs w:val="24"/>
        </w:rPr>
        <w:br/>
        <w:t>  · Секретная: С кармашком на липучке на спинке (туда прячем «сокровище»).</w:t>
      </w:r>
      <w:r w:rsidRPr="0075520E">
        <w:rPr>
          <w:rFonts w:ascii="Times New Roman" w:hAnsi="Times New Roman" w:cs="Times New Roman"/>
          <w:sz w:val="24"/>
          <w:szCs w:val="24"/>
        </w:rPr>
        <w:br/>
        <w:t>· Сенсорная дорожка: Коврики с разной текстурой (трава, камни, шишки, дощечки) или «кочки»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br/>
        <w:t>· Природный материал: Листья, песок, вода в тазу.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Ход занятия</w:t>
      </w:r>
    </w:p>
    <w:p w:rsidR="0075520E" w:rsidRPr="0075520E" w:rsidRDefault="002D61BD" w:rsidP="00755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Организационный момент </w:t>
      </w:r>
      <w:r w:rsidR="0075520E" w:rsidRPr="0075520E">
        <w:rPr>
          <w:rFonts w:ascii="Times New Roman" w:hAnsi="Times New Roman" w:cs="Times New Roman"/>
          <w:sz w:val="24"/>
          <w:szCs w:val="24"/>
        </w:rPr>
        <w:t xml:space="preserve"> Сюрприз (3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Педагог приносит коробку, из которой доносится шорох.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Педагог: «Ребята, кто это там пыхтит и шуршит? Да это путешественница — Большая Черепаха! Она приползла к нам не одна, а со своими маленькими детками — черепашками. Но они очень стеснительные, когда видят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чужих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>, они прячут головки и лапки в свои домики-панцири. Давайте познакомимся с ними тихонечко, погладим их по спинкам».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2. Основная часть: Исследование панцирей (10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Детям раздаются заранее подготовленные тактильные черепашки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br/>
        <w:t>Педагог: «Посмотрите, какие разные у них спинки!»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lastRenderedPageBreak/>
        <w:t>· Задание «Глажка»: Дети проводят ладошкой по панцирю.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  · Вопросы: «У кого спинка мягкая, как у котика? (Мех). А у кого шуршит? (Пакет). А у кого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колючая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>? (Пупырышки)».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· Задание «Найди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 xml:space="preserve"> же»: Педагог просит показать черепашку, которая «смеется» (шуршит) или которая «грустит» (гладкая и мокрая на ощупь, если там гель).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3. Динамическая пауза: «Черепашьи бега» (5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Педагог: «А вы знаете, что черепахи хоть и медленные, но очень любят гулять по разным дорожкам? Мы им поможем!»</w:t>
      </w:r>
      <w:r w:rsidRPr="0075520E">
        <w:rPr>
          <w:rFonts w:ascii="Times New Roman" w:hAnsi="Times New Roman" w:cs="Times New Roman"/>
          <w:sz w:val="24"/>
          <w:szCs w:val="24"/>
        </w:rPr>
        <w:br/>
        <w:t>Дети встают на сенсорную дорожку (или на траву, песок, камушки).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 xml:space="preserve">· Игра «По кочкам, по кочкам»: Дети перешагивают (или прыгают) с мягкого коврика на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пупырчатый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>, стараясь не уронить черепашку на своей ладошке.</w:t>
      </w:r>
      <w:r w:rsidRPr="0075520E">
        <w:rPr>
          <w:rFonts w:ascii="Times New Roman" w:hAnsi="Times New Roman" w:cs="Times New Roman"/>
          <w:sz w:val="24"/>
          <w:szCs w:val="24"/>
        </w:rPr>
        <w:br/>
        <w:t>· Массаж стоп: «А теперь наши ножки превратились в черепашек. Пусть они тоже погуляют по дорожке!»</w:t>
      </w:r>
      <w:r w:rsidRPr="0075520E">
        <w:rPr>
          <w:rFonts w:ascii="Times New Roman" w:hAnsi="Times New Roman" w:cs="Times New Roman"/>
          <w:sz w:val="24"/>
          <w:szCs w:val="24"/>
        </w:rPr>
        <w:br/>
        <w:t>  · Ходьба босиком по траве, песку, шишкам, массажным коврикам — для стимуляции активных точек стопы 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4. Сенсорная коробка: «Пляж для черепашек» (7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В пластиковом бассейне или коробке — песок (или манка) рядом с тазиком воды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br/>
        <w:t>Педагог: «Черепашки уплывают в море! Давайте построим им пляж».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 xml:space="preserve">· Тактильное упражнение: Дети запускают руки в «сухой песок» и ищут там спрятанных маленьких пластиковых </w:t>
      </w:r>
      <w:proofErr w:type="spellStart"/>
      <w:r w:rsidRPr="0075520E">
        <w:rPr>
          <w:rFonts w:ascii="Times New Roman" w:hAnsi="Times New Roman" w:cs="Times New Roman"/>
          <w:sz w:val="24"/>
          <w:szCs w:val="24"/>
        </w:rPr>
        <w:t>черепашат</w:t>
      </w:r>
      <w:proofErr w:type="spellEnd"/>
      <w:r w:rsidRPr="0075520E">
        <w:rPr>
          <w:rFonts w:ascii="Times New Roman" w:hAnsi="Times New Roman" w:cs="Times New Roman"/>
          <w:sz w:val="24"/>
          <w:szCs w:val="24"/>
        </w:rPr>
        <w:t>.</w:t>
      </w:r>
      <w:r w:rsidRPr="0075520E">
        <w:rPr>
          <w:rFonts w:ascii="Times New Roman" w:hAnsi="Times New Roman" w:cs="Times New Roman"/>
          <w:sz w:val="24"/>
          <w:szCs w:val="24"/>
        </w:rPr>
        <w:br/>
        <w:t>· Эксперимент: «А давайте проверим, наши игрушечные черепашки умеют плавать?» (Дети опускают игрушки в воду, наблюдают, какие тонут, какие нет) 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5520E">
        <w:rPr>
          <w:rFonts w:ascii="Times New Roman" w:hAnsi="Times New Roman" w:cs="Times New Roman"/>
          <w:sz w:val="24"/>
          <w:szCs w:val="24"/>
        </w:rPr>
        <w:t>Секретик</w:t>
      </w:r>
      <w:proofErr w:type="spellEnd"/>
      <w:r w:rsidRPr="0075520E">
        <w:rPr>
          <w:rFonts w:ascii="Times New Roman" w:hAnsi="Times New Roman" w:cs="Times New Roman"/>
          <w:sz w:val="24"/>
          <w:szCs w:val="24"/>
        </w:rPr>
        <w:t xml:space="preserve"> от черепахи (5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Обратите внимание на черепашку с кармашком.</w:t>
      </w:r>
      <w:r w:rsidRPr="0075520E">
        <w:rPr>
          <w:rFonts w:ascii="Times New Roman" w:hAnsi="Times New Roman" w:cs="Times New Roman"/>
          <w:sz w:val="24"/>
          <w:szCs w:val="24"/>
        </w:rPr>
        <w:br/>
        <w:t>Педагог: «Ой, посмотрите, у одной черепашки спинка открывается! (Открывает липучку). А там сюрприз!»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· Мелкая моторика: Дети по очереди расстегивают липучки на спинках игрушек и достают спрятанные «сокровища» (крупные бусины, каштаны, конфеты).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6. Рефлексия (3 мин)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Педагог: «Большой Черепахе пора в путь. Что мы расскажем ей о её детках?»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· Дети вспоминают: «Этот шуршит», «Этот колючий», «Этот любит воду».</w:t>
      </w:r>
      <w:r w:rsidRPr="0075520E">
        <w:rPr>
          <w:rFonts w:ascii="Times New Roman" w:hAnsi="Times New Roman" w:cs="Times New Roman"/>
          <w:sz w:val="24"/>
          <w:szCs w:val="24"/>
        </w:rPr>
        <w:br/>
        <w:t>· Прощание: Погладить черепашек, посадить их в коробку и помахать им.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Методические рекомендации для педагога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1. Как усилить эффект на улице: Используйте естественную среду. Посадите черепашек на нагретый солнцем камень (тепло) и в тень под куст (холодно) — это добавит температурное восприятие.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2. Для детей от 1.5 до 2 лет: Упростите задачу. Уберите сложные сравнительные обороты. </w:t>
      </w:r>
      <w:r w:rsidRPr="0075520E">
        <w:rPr>
          <w:rFonts w:ascii="Times New Roman" w:hAnsi="Times New Roman" w:cs="Times New Roman"/>
          <w:sz w:val="24"/>
          <w:szCs w:val="24"/>
        </w:rPr>
        <w:lastRenderedPageBreak/>
        <w:t>Сосредоточьтесь только на одном свойстве (например, сегодня ищем только «Шуршащую» черепаху).</w:t>
      </w:r>
      <w:r w:rsidRPr="0075520E">
        <w:rPr>
          <w:rFonts w:ascii="Times New Roman" w:hAnsi="Times New Roman" w:cs="Times New Roman"/>
          <w:sz w:val="24"/>
          <w:szCs w:val="24"/>
        </w:rPr>
        <w:br/>
        <w:t>3. Вариативность наполнителей для панциря (чтобы повторить дома):</w:t>
      </w:r>
      <w:r w:rsidRPr="0075520E">
        <w:rPr>
          <w:rFonts w:ascii="Times New Roman" w:hAnsi="Times New Roman" w:cs="Times New Roman"/>
          <w:sz w:val="24"/>
          <w:szCs w:val="24"/>
        </w:rPr>
        <w:br/>
        <w:t>   · Мох или трава — мягкая природная фактура.</w:t>
      </w:r>
      <w:r w:rsidRPr="0075520E">
        <w:rPr>
          <w:rFonts w:ascii="Times New Roman" w:hAnsi="Times New Roman" w:cs="Times New Roman"/>
          <w:sz w:val="24"/>
          <w:szCs w:val="24"/>
        </w:rPr>
        <w:br/>
        <w:t>   · Полиэтиленовые крышки — твердая и скользкая.</w:t>
      </w:r>
      <w:r w:rsidRPr="0075520E">
        <w:rPr>
          <w:rFonts w:ascii="Times New Roman" w:hAnsi="Times New Roman" w:cs="Times New Roman"/>
          <w:sz w:val="24"/>
          <w:szCs w:val="24"/>
        </w:rPr>
        <w:br/>
        <w:t xml:space="preserve">   · Резиновые полоски — 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>тягучая</w:t>
      </w:r>
      <w:proofErr w:type="gramEnd"/>
      <w:r w:rsidRPr="0075520E">
        <w:rPr>
          <w:rFonts w:ascii="Times New Roman" w:hAnsi="Times New Roman" w:cs="Times New Roman"/>
          <w:sz w:val="24"/>
          <w:szCs w:val="24"/>
        </w:rPr>
        <w:t>.</w:t>
      </w:r>
    </w:p>
    <w:p w:rsidR="0075520E" w:rsidRPr="0075520E" w:rsidRDefault="0075520E" w:rsidP="0075520E">
      <w:pPr>
        <w:rPr>
          <w:rFonts w:ascii="Times New Roman" w:hAnsi="Times New Roman" w:cs="Times New Roman"/>
          <w:sz w:val="24"/>
          <w:szCs w:val="24"/>
        </w:rPr>
      </w:pPr>
      <w:r w:rsidRPr="0075520E">
        <w:rPr>
          <w:rFonts w:ascii="Times New Roman" w:hAnsi="Times New Roman" w:cs="Times New Roman"/>
          <w:sz w:val="24"/>
          <w:szCs w:val="24"/>
        </w:rPr>
        <w:t>Этот конспект позволяет вывести привычную «</w:t>
      </w:r>
      <w:proofErr w:type="spellStart"/>
      <w:r w:rsidRPr="0075520E">
        <w:rPr>
          <w:rFonts w:ascii="Times New Roman" w:hAnsi="Times New Roman" w:cs="Times New Roman"/>
          <w:sz w:val="24"/>
          <w:szCs w:val="24"/>
        </w:rPr>
        <w:t>сенсорику</w:t>
      </w:r>
      <w:proofErr w:type="spellEnd"/>
      <w:r w:rsidRPr="0075520E">
        <w:rPr>
          <w:rFonts w:ascii="Times New Roman" w:hAnsi="Times New Roman" w:cs="Times New Roman"/>
          <w:sz w:val="24"/>
          <w:szCs w:val="24"/>
        </w:rPr>
        <w:t>» из групповой комнаты на улицу, где тактильные ощущения смешиваются со звуками природы и двигательной активностью, что значительно повышает эффективность занятия</w:t>
      </w:r>
      <w:proofErr w:type="gramStart"/>
      <w:r w:rsidRPr="007552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B23A3" w:rsidRDefault="00CB23A3"/>
    <w:sectPr w:rsidR="00CB23A3" w:rsidSect="00CB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20E"/>
    <w:rsid w:val="002D61BD"/>
    <w:rsid w:val="0075520E"/>
    <w:rsid w:val="00BE1552"/>
    <w:rsid w:val="00C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5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3937</Characters>
  <Application>Microsoft Office Word</Application>
  <DocSecurity>0</DocSecurity>
  <Lines>32</Lines>
  <Paragraphs>9</Paragraphs>
  <ScaleCrop>false</ScaleCrop>
  <Company>office 2007 rus ent: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2026-05-06T23:15:00Z</dcterms:created>
  <dcterms:modified xsi:type="dcterms:W3CDTF">2026-05-06T23:22:00Z</dcterms:modified>
</cp:coreProperties>
</file>