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D3C" w:rsidRDefault="00221C11" w:rsidP="004A4F83">
      <w:pPr>
        <w:pStyle w:val="p2"/>
        <w:shd w:val="clear" w:color="auto" w:fill="FFFFFF"/>
        <w:rPr>
          <w:b/>
          <w:color w:val="0070C0"/>
          <w:sz w:val="36"/>
          <w:szCs w:val="36"/>
        </w:rPr>
      </w:pPr>
      <w:r w:rsidRPr="00221C11">
        <w:rPr>
          <w:b/>
          <w:color w:val="0070C0"/>
          <w:sz w:val="36"/>
          <w:szCs w:val="36"/>
        </w:rPr>
        <w:t>Методическое пособие  «Игры и опыты с водой»</w:t>
      </w:r>
    </w:p>
    <w:p w:rsidR="00221C11" w:rsidRPr="00D941F4" w:rsidRDefault="00221C11" w:rsidP="00221C11">
      <w:pPr>
        <w:pStyle w:val="p2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D941F4">
        <w:rPr>
          <w:rStyle w:val="s8"/>
          <w:b/>
          <w:bCs/>
          <w:i/>
          <w:iCs/>
          <w:color w:val="000000"/>
          <w:sz w:val="28"/>
          <w:szCs w:val="28"/>
        </w:rPr>
        <w:t>1. Аннотация.</w:t>
      </w:r>
    </w:p>
    <w:p w:rsidR="00221C11" w:rsidRDefault="00221C11" w:rsidP="00221C11">
      <w:pPr>
        <w:pStyle w:val="p21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Пособие может использоваться на прогулках в летне-оздоровительный период, в организованной образовательной деятельности, в совместной деятельности педагога с детьми и самостоятельной деятельности детей.</w:t>
      </w:r>
    </w:p>
    <w:p w:rsidR="00221C11" w:rsidRPr="00D941F4" w:rsidRDefault="00221C11" w:rsidP="00221C11">
      <w:pPr>
        <w:pStyle w:val="p21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Пособие адресовано педагогам дошкольного образования  для работы с детьми от 3 до 7 лет.</w:t>
      </w:r>
    </w:p>
    <w:p w:rsidR="00221C11" w:rsidRDefault="00221C11" w:rsidP="00221C11">
      <w:pPr>
        <w:pStyle w:val="p22"/>
        <w:shd w:val="clear" w:color="auto" w:fill="FFFFFF"/>
        <w:rPr>
          <w:rStyle w:val="s8"/>
          <w:b/>
          <w:bCs/>
          <w:i/>
          <w:iCs/>
          <w:color w:val="000000"/>
          <w:sz w:val="28"/>
          <w:szCs w:val="28"/>
        </w:rPr>
      </w:pPr>
      <w:r w:rsidRPr="00D941F4">
        <w:rPr>
          <w:rStyle w:val="s8"/>
          <w:b/>
          <w:bCs/>
          <w:i/>
          <w:iCs/>
          <w:color w:val="000000"/>
          <w:sz w:val="28"/>
          <w:szCs w:val="28"/>
        </w:rPr>
        <w:t>2. Актуальность</w:t>
      </w:r>
    </w:p>
    <w:p w:rsidR="00221C11" w:rsidRDefault="00221C11" w:rsidP="00221C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опыты </w:t>
      </w:r>
      <w:r w:rsidRPr="000B433C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водой не только доставляют детям большое удовольствие, но и способствуют закаливанию организма,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звитию познавательного интереса и </w:t>
      </w:r>
      <w:r w:rsidRPr="000B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исследовательской деятельности. </w:t>
      </w:r>
    </w:p>
    <w:p w:rsidR="00221C11" w:rsidRPr="000B433C" w:rsidRDefault="00221C11" w:rsidP="00221C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3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игр с водой дети изучают её свойства, обог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ащают свой игровой опыт и </w:t>
      </w:r>
      <w:r w:rsidRPr="000B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учают эмоциональный заряд бодрости.</w:t>
      </w:r>
    </w:p>
    <w:p w:rsidR="00221C11" w:rsidRPr="00C11D0A" w:rsidRDefault="00221C11" w:rsidP="00221C11">
      <w:pPr>
        <w:pStyle w:val="p22"/>
        <w:shd w:val="clear" w:color="auto" w:fill="FFFFFF"/>
        <w:rPr>
          <w:color w:val="000000"/>
          <w:sz w:val="28"/>
          <w:szCs w:val="28"/>
        </w:rPr>
      </w:pPr>
      <w:r w:rsidRPr="00D941F4">
        <w:rPr>
          <w:rStyle w:val="s8"/>
          <w:b/>
          <w:bCs/>
          <w:i/>
          <w:iCs/>
          <w:color w:val="000000"/>
          <w:sz w:val="28"/>
          <w:szCs w:val="28"/>
        </w:rPr>
        <w:t>3. Варианты</w:t>
      </w:r>
      <w:r w:rsidRPr="00D941F4">
        <w:rPr>
          <w:rStyle w:val="s2"/>
          <w:b/>
          <w:bCs/>
          <w:color w:val="000000"/>
          <w:sz w:val="28"/>
          <w:szCs w:val="28"/>
        </w:rPr>
        <w:t> </w:t>
      </w:r>
      <w:r w:rsidRPr="00D941F4">
        <w:rPr>
          <w:rStyle w:val="s8"/>
          <w:b/>
          <w:bCs/>
          <w:i/>
          <w:iCs/>
          <w:color w:val="000000"/>
          <w:sz w:val="28"/>
          <w:szCs w:val="28"/>
        </w:rPr>
        <w:t>использования</w:t>
      </w:r>
    </w:p>
    <w:p w:rsidR="00221C11" w:rsidRDefault="00221C11" w:rsidP="00221C11">
      <w:pPr>
        <w:pStyle w:val="p21"/>
        <w:shd w:val="clear" w:color="auto" w:fill="FFFFFF"/>
        <w:tabs>
          <w:tab w:val="left" w:pos="4055"/>
        </w:tabs>
        <w:jc w:val="both"/>
        <w:rPr>
          <w:color w:val="000000"/>
          <w:sz w:val="28"/>
          <w:szCs w:val="28"/>
          <w:u w:val="single"/>
        </w:rPr>
      </w:pPr>
      <w:r w:rsidRPr="004D6E70">
        <w:rPr>
          <w:color w:val="000000"/>
          <w:sz w:val="28"/>
          <w:szCs w:val="28"/>
          <w:u w:val="single"/>
        </w:rPr>
        <w:t xml:space="preserve">Практическая ценность: </w:t>
      </w:r>
    </w:p>
    <w:p w:rsidR="00221C11" w:rsidRDefault="00221C11" w:rsidP="00221C11">
      <w:pPr>
        <w:pStyle w:val="p21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детей делать умозаключения после проведения опытов.</w:t>
      </w:r>
    </w:p>
    <w:p w:rsidR="00221C11" w:rsidRPr="004D6E70" w:rsidRDefault="00221C11" w:rsidP="00221C11">
      <w:pPr>
        <w:pStyle w:val="p21"/>
        <w:shd w:val="clear" w:color="auto" w:fill="FFFFFF"/>
        <w:jc w:val="both"/>
        <w:rPr>
          <w:color w:val="000000"/>
          <w:sz w:val="28"/>
          <w:szCs w:val="28"/>
          <w:u w:val="single"/>
        </w:rPr>
      </w:pPr>
      <w:r w:rsidRPr="004D6E70">
        <w:rPr>
          <w:color w:val="000000"/>
          <w:sz w:val="28"/>
          <w:szCs w:val="28"/>
          <w:u w:val="single"/>
        </w:rPr>
        <w:t xml:space="preserve">Цель данного пособия: </w:t>
      </w:r>
    </w:p>
    <w:p w:rsidR="00221C11" w:rsidRPr="00A01B5C" w:rsidRDefault="00221C11" w:rsidP="00221C11">
      <w:pPr>
        <w:pStyle w:val="a3"/>
        <w:rPr>
          <w:bCs/>
          <w:sz w:val="28"/>
          <w:szCs w:val="28"/>
        </w:rPr>
      </w:pPr>
      <w:r w:rsidRPr="000C54CD">
        <w:rPr>
          <w:bCs/>
          <w:sz w:val="28"/>
          <w:szCs w:val="28"/>
        </w:rPr>
        <w:t xml:space="preserve">Познакомить </w:t>
      </w:r>
      <w:r>
        <w:rPr>
          <w:bCs/>
          <w:sz w:val="28"/>
          <w:szCs w:val="28"/>
        </w:rPr>
        <w:t>детей с основными свойствами воды через игры и  исследовательскую деятельность.</w:t>
      </w:r>
      <w:r>
        <w:rPr>
          <w:bCs/>
          <w:sz w:val="28"/>
          <w:szCs w:val="28"/>
          <w:u w:val="single"/>
        </w:rPr>
        <w:br/>
      </w:r>
      <w:r w:rsidRPr="004D6E70">
        <w:rPr>
          <w:bCs/>
          <w:sz w:val="28"/>
          <w:szCs w:val="28"/>
          <w:u w:val="single"/>
        </w:rPr>
        <w:t>Задачи:</w:t>
      </w:r>
    </w:p>
    <w:p w:rsidR="00221C11" w:rsidRPr="000C54CD" w:rsidRDefault="00221C11" w:rsidP="00221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D6E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</w:p>
    <w:p w:rsidR="00221C11" w:rsidRDefault="00221C11" w:rsidP="00221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1.У</w:t>
      </w:r>
      <w:r w:rsidRPr="004D6E7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точнить </w:t>
      </w:r>
      <w:hyperlink r:id="rId8" w:tgtFrame="_blank" w:history="1">
        <w:r w:rsidRPr="004D6E7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знания</w:t>
        </w:r>
      </w:hyperlink>
      <w:r w:rsidRPr="004D6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назначении воды в нашей жизни, о её свойствах.</w:t>
      </w:r>
    </w:p>
    <w:p w:rsidR="00221C11" w:rsidRPr="000C54CD" w:rsidRDefault="00221C11" w:rsidP="00221C1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4A5ACA">
        <w:rPr>
          <w:color w:val="000000"/>
          <w:sz w:val="28"/>
          <w:szCs w:val="28"/>
        </w:rPr>
        <w:t xml:space="preserve">Формировать </w:t>
      </w:r>
      <w:r>
        <w:rPr>
          <w:color w:val="000000"/>
          <w:sz w:val="28"/>
          <w:szCs w:val="28"/>
        </w:rPr>
        <w:t>умения детей выполнять элементарные опыты с водой.</w:t>
      </w:r>
    </w:p>
    <w:p w:rsidR="00221C11" w:rsidRPr="004D6E70" w:rsidRDefault="00221C11" w:rsidP="00221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E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</w:p>
    <w:p w:rsidR="00221C11" w:rsidRPr="004D6E70" w:rsidRDefault="00221C11" w:rsidP="00221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D6E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hyperlink r:id="rId9" w:tgtFrame="_blank" w:history="1">
        <w:r w:rsidRPr="004D6E7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Развивать познавательную активность</w:t>
        </w:r>
      </w:hyperlink>
      <w:r w:rsidRPr="004D6E7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экспериментирования.</w:t>
      </w:r>
    </w:p>
    <w:p w:rsidR="00221C11" w:rsidRDefault="00221C11" w:rsidP="00221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390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D6E7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умственные операции: сравнение, обобщ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ение, способность анализировать.</w:t>
      </w:r>
    </w:p>
    <w:p w:rsidR="00221C11" w:rsidRPr="004D6E70" w:rsidRDefault="00221C11" w:rsidP="00221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3.А</w:t>
      </w:r>
      <w:r w:rsidRPr="004D6E7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ктивизировать и обогащать словарь детей существительными, прилагатель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и глаголами по теме</w:t>
      </w:r>
      <w:r w:rsidRPr="004D6E7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развивать связную речь,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рассуждать, делать выводы.</w:t>
      </w:r>
    </w:p>
    <w:p w:rsidR="00221C11" w:rsidRPr="004D6E70" w:rsidRDefault="00221C11" w:rsidP="00221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E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Воспитательные:</w:t>
      </w:r>
    </w:p>
    <w:p w:rsidR="00221C11" w:rsidRPr="004A5ACA" w:rsidRDefault="00221C11" w:rsidP="00221C1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4A5ACA">
        <w:rPr>
          <w:color w:val="000000"/>
          <w:sz w:val="28"/>
          <w:szCs w:val="28"/>
        </w:rPr>
        <w:t>Воспитывать осознанное, бережное отношение к воде как к важному природному ресурсу.</w:t>
      </w:r>
    </w:p>
    <w:p w:rsidR="00221C11" w:rsidRDefault="00221C11" w:rsidP="00221C11">
      <w:pPr>
        <w:pStyle w:val="p22"/>
        <w:shd w:val="clear" w:color="auto" w:fill="FFFFFF"/>
        <w:rPr>
          <w:rStyle w:val="s8"/>
          <w:bCs/>
          <w:iCs/>
          <w:color w:val="000000"/>
          <w:sz w:val="28"/>
          <w:szCs w:val="28"/>
        </w:rPr>
      </w:pPr>
      <w:r w:rsidRPr="000C54CD">
        <w:rPr>
          <w:rStyle w:val="s8"/>
          <w:bCs/>
          <w:iCs/>
          <w:color w:val="000000"/>
          <w:sz w:val="28"/>
          <w:szCs w:val="28"/>
        </w:rPr>
        <w:t>2.В</w:t>
      </w:r>
      <w:r>
        <w:rPr>
          <w:rStyle w:val="s8"/>
          <w:bCs/>
          <w:iCs/>
          <w:color w:val="000000"/>
          <w:sz w:val="28"/>
          <w:szCs w:val="28"/>
        </w:rPr>
        <w:t>оспитывать дружеские взаимоотношения в процессе игр и опытов на прогулке.</w:t>
      </w:r>
    </w:p>
    <w:p w:rsidR="00E56430" w:rsidRDefault="00221C11" w:rsidP="00E56430">
      <w:pPr>
        <w:pStyle w:val="a3"/>
        <w:spacing w:before="96" w:beforeAutospacing="0" w:after="0" w:afterAutospacing="0"/>
        <w:rPr>
          <w:rStyle w:val="s8"/>
          <w:b/>
          <w:bCs/>
          <w:iCs/>
          <w:color w:val="000000"/>
          <w:sz w:val="28"/>
          <w:szCs w:val="28"/>
        </w:rPr>
      </w:pPr>
      <w:r w:rsidRPr="00F54BA6">
        <w:rPr>
          <w:rStyle w:val="s8"/>
          <w:b/>
          <w:bCs/>
          <w:iCs/>
          <w:color w:val="000000"/>
          <w:sz w:val="28"/>
          <w:szCs w:val="28"/>
        </w:rPr>
        <w:t xml:space="preserve">Предварительная работа: </w:t>
      </w:r>
    </w:p>
    <w:p w:rsidR="00E56430" w:rsidRPr="00E56430" w:rsidRDefault="00E56430" w:rsidP="00E56430">
      <w:pPr>
        <w:pStyle w:val="a3"/>
        <w:spacing w:before="96" w:beforeAutospacing="0" w:after="0" w:afterAutospacing="0"/>
        <w:rPr>
          <w:bCs/>
          <w:sz w:val="28"/>
          <w:szCs w:val="28"/>
          <w:bdr w:val="none" w:sz="0" w:space="0" w:color="auto" w:frame="1"/>
        </w:rPr>
      </w:pPr>
      <w:r w:rsidRPr="00E56430">
        <w:rPr>
          <w:rFonts w:eastAsiaTheme="minorEastAsia"/>
          <w:b/>
          <w:bCs/>
          <w:i/>
          <w:color w:val="000000" w:themeColor="text1"/>
          <w:kern w:val="24"/>
          <w:sz w:val="28"/>
          <w:szCs w:val="28"/>
        </w:rPr>
        <w:t xml:space="preserve">Пальчиковая гимнастика </w:t>
      </w:r>
    </w:p>
    <w:p w:rsidR="00E56430" w:rsidRPr="00E56430" w:rsidRDefault="00E56430" w:rsidP="00E56430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8"/>
          <w:lang w:eastAsia="ru-RU"/>
        </w:rPr>
      </w:pPr>
      <w:r w:rsidRPr="00E564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«Дождик, кап…»</w:t>
      </w:r>
    </w:p>
    <w:p w:rsidR="00E56430" w:rsidRPr="00E56430" w:rsidRDefault="00E56430" w:rsidP="00E56430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8"/>
          <w:lang w:eastAsia="ru-RU"/>
        </w:rPr>
      </w:pPr>
      <w:r w:rsidRPr="00E564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«Дождик лей, лей, лей</w:t>
      </w:r>
      <w:proofErr w:type="gramStart"/>
      <w:r w:rsidRPr="00E564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.»</w:t>
      </w:r>
      <w:proofErr w:type="gramEnd"/>
    </w:p>
    <w:p w:rsidR="00E56430" w:rsidRPr="00E56430" w:rsidRDefault="00E56430" w:rsidP="00E56430">
      <w:pPr>
        <w:spacing w:before="96"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6430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lang w:eastAsia="ru-RU"/>
        </w:rPr>
        <w:t xml:space="preserve">Заучивание </w:t>
      </w:r>
      <w:proofErr w:type="spellStart"/>
      <w:r w:rsidRPr="00E56430">
        <w:rPr>
          <w:rFonts w:ascii="Times New Roman" w:eastAsiaTheme="minorEastAsia" w:hAnsi="Times New Roman" w:cs="Times New Roman"/>
          <w:b/>
          <w:bCs/>
          <w:i/>
          <w:color w:val="000000" w:themeColor="text1"/>
          <w:kern w:val="24"/>
          <w:sz w:val="28"/>
          <w:szCs w:val="28"/>
          <w:lang w:eastAsia="ru-RU"/>
        </w:rPr>
        <w:t>потешек</w:t>
      </w:r>
      <w:proofErr w:type="spellEnd"/>
    </w:p>
    <w:p w:rsidR="00E56430" w:rsidRPr="00E56430" w:rsidRDefault="00E56430" w:rsidP="00E56430">
      <w:pPr>
        <w:numPr>
          <w:ilvl w:val="0"/>
          <w:numId w:val="5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8"/>
          <w:lang w:eastAsia="ru-RU"/>
        </w:rPr>
      </w:pPr>
      <w:r w:rsidRPr="00E564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«Водичка, водичка…»</w:t>
      </w:r>
    </w:p>
    <w:p w:rsidR="00221C11" w:rsidRPr="00E56430" w:rsidRDefault="00E56430" w:rsidP="00E56430">
      <w:pPr>
        <w:numPr>
          <w:ilvl w:val="0"/>
          <w:numId w:val="5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8"/>
          <w:lang w:eastAsia="ru-RU"/>
        </w:rPr>
      </w:pPr>
      <w:r w:rsidRPr="00E564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«Водичка, водичка из крана бежит»</w:t>
      </w:r>
    </w:p>
    <w:p w:rsidR="00E56430" w:rsidRPr="00E56430" w:rsidRDefault="00E56430" w:rsidP="00E56430">
      <w:pPr>
        <w:spacing w:before="9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3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Беседы:</w:t>
      </w:r>
    </w:p>
    <w:p w:rsidR="00E56430" w:rsidRPr="00E56430" w:rsidRDefault="00E56430" w:rsidP="00E56430">
      <w:pPr>
        <w:numPr>
          <w:ilvl w:val="0"/>
          <w:numId w:val="6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8"/>
          <w:lang w:eastAsia="ru-RU"/>
        </w:rPr>
      </w:pPr>
      <w:r w:rsidRPr="00E564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Для чего нужна вода?</w:t>
      </w:r>
    </w:p>
    <w:p w:rsidR="00E56430" w:rsidRPr="00E56430" w:rsidRDefault="00E56430" w:rsidP="00E56430">
      <w:pPr>
        <w:numPr>
          <w:ilvl w:val="0"/>
          <w:numId w:val="6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8"/>
          <w:lang w:eastAsia="ru-RU"/>
        </w:rPr>
      </w:pPr>
      <w:r w:rsidRPr="00E564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Можно ли пить грязную воду?</w:t>
      </w:r>
    </w:p>
    <w:p w:rsidR="00E56430" w:rsidRPr="00E56430" w:rsidRDefault="00E56430" w:rsidP="00E56430">
      <w:pPr>
        <w:spacing w:before="9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3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Чтение стихов</w:t>
      </w:r>
    </w:p>
    <w:p w:rsidR="00E56430" w:rsidRPr="00E56430" w:rsidRDefault="00E56430" w:rsidP="00E56430">
      <w:pPr>
        <w:numPr>
          <w:ilvl w:val="0"/>
          <w:numId w:val="7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8"/>
          <w:lang w:eastAsia="ru-RU"/>
        </w:rPr>
      </w:pPr>
      <w:r w:rsidRPr="00E564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П. Синявский «Кто не умывается…»</w:t>
      </w:r>
    </w:p>
    <w:p w:rsidR="00E56430" w:rsidRPr="00E56430" w:rsidRDefault="00E56430" w:rsidP="00E56430">
      <w:pPr>
        <w:numPr>
          <w:ilvl w:val="0"/>
          <w:numId w:val="7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8"/>
          <w:szCs w:val="28"/>
          <w:lang w:eastAsia="ru-RU"/>
        </w:rPr>
      </w:pPr>
      <w:r w:rsidRPr="00E564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Лика </w:t>
      </w:r>
      <w:proofErr w:type="spellStart"/>
      <w:r w:rsidRPr="00E564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Разумова</w:t>
      </w:r>
      <w:proofErr w:type="spellEnd"/>
      <w:r w:rsidRPr="00E564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«Купание»</w:t>
      </w:r>
    </w:p>
    <w:p w:rsidR="00E56430" w:rsidRPr="00E56430" w:rsidRDefault="00E56430" w:rsidP="00E56430">
      <w:pPr>
        <w:spacing w:after="0" w:line="240" w:lineRule="auto"/>
        <w:ind w:left="1152"/>
        <w:contextualSpacing/>
        <w:rPr>
          <w:rStyle w:val="s8"/>
          <w:rFonts w:ascii="Times New Roman" w:eastAsia="Times New Roman" w:hAnsi="Times New Roman" w:cs="Times New Roman"/>
          <w:color w:val="0BD0D9"/>
          <w:sz w:val="28"/>
          <w:szCs w:val="28"/>
          <w:lang w:eastAsia="ru-RU"/>
        </w:rPr>
      </w:pP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Style w:val="s8"/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3B93">
        <w:rPr>
          <w:rStyle w:val="s8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Оборудование:</w:t>
      </w:r>
    </w:p>
    <w:p w:rsidR="00221C11" w:rsidRDefault="00221C11" w:rsidP="00221C1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  <w:t>Подносы;</w:t>
      </w:r>
    </w:p>
    <w:p w:rsidR="00221C11" w:rsidRDefault="00221C11" w:rsidP="00221C1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93C69"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  <w:t>Ведёрки</w:t>
      </w:r>
      <w:r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  <w:t>;</w:t>
      </w:r>
    </w:p>
    <w:p w:rsidR="00221C11" w:rsidRDefault="00221C11" w:rsidP="00221C1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  <w:t>Лейки;</w:t>
      </w:r>
    </w:p>
    <w:p w:rsidR="00221C11" w:rsidRDefault="00221C11" w:rsidP="00221C1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  <w:t>Пластиковые стаканы;</w:t>
      </w:r>
    </w:p>
    <w:p w:rsidR="00221C11" w:rsidRDefault="00221C11" w:rsidP="00221C1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  <w:t>Контейнер большой для воды;</w:t>
      </w:r>
    </w:p>
    <w:p w:rsidR="00221C11" w:rsidRDefault="00221C11" w:rsidP="00221C1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  <w:t>Водяная мельница;</w:t>
      </w:r>
    </w:p>
    <w:p w:rsidR="00221C11" w:rsidRDefault="00221C11" w:rsidP="00221C1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  <w:t>Пластиковые бутылки;</w:t>
      </w:r>
    </w:p>
    <w:p w:rsidR="00221C11" w:rsidRDefault="00221C11" w:rsidP="00221C1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  <w:t>Воронки;</w:t>
      </w:r>
    </w:p>
    <w:p w:rsidR="00221C11" w:rsidRDefault="00221C11" w:rsidP="00221C1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  <w:t>Губки;</w:t>
      </w:r>
    </w:p>
    <w:p w:rsidR="00221C11" w:rsidRDefault="00221C11" w:rsidP="00221C1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  <w:t>Пластмассовые глубокие тарелки;</w:t>
      </w:r>
    </w:p>
    <w:p w:rsidR="00221C11" w:rsidRPr="00F93C69" w:rsidRDefault="00221C11" w:rsidP="00221C1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s8"/>
          <w:rFonts w:ascii="Times New Roman" w:hAnsi="Times New Roman" w:cs="Times New Roman"/>
          <w:bCs/>
          <w:iCs/>
          <w:color w:val="000000"/>
          <w:sz w:val="28"/>
          <w:szCs w:val="28"/>
        </w:rPr>
        <w:t>Крышки от пластиковых бутылок, фасоль.</w:t>
      </w:r>
    </w:p>
    <w:p w:rsidR="00221C11" w:rsidRDefault="00221C11" w:rsidP="00221C11">
      <w:pPr>
        <w:pStyle w:val="p22"/>
        <w:shd w:val="clear" w:color="auto" w:fill="FFFFFF"/>
        <w:rPr>
          <w:rStyle w:val="s8"/>
          <w:b/>
          <w:bCs/>
          <w:i/>
          <w:iCs/>
          <w:color w:val="000000"/>
          <w:sz w:val="28"/>
          <w:szCs w:val="28"/>
        </w:rPr>
      </w:pPr>
      <w:r w:rsidRPr="00D941F4">
        <w:rPr>
          <w:rStyle w:val="s8"/>
          <w:b/>
          <w:bCs/>
          <w:i/>
          <w:iCs/>
          <w:color w:val="000000"/>
          <w:sz w:val="28"/>
          <w:szCs w:val="28"/>
        </w:rPr>
        <w:t>4. Результаты использования</w:t>
      </w:r>
    </w:p>
    <w:p w:rsidR="00221C11" w:rsidRPr="00142A08" w:rsidRDefault="00221C11" w:rsidP="00221C1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6C6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F112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асширение знаний детей о воде, ее свойствах и ее роли для окружающего мира; обогащение активного и пассивного словаря детей; развитие у детей познавательного интереса, наблюдательности; принятие активного участия в продуктивной деятельности; проявление эмоциональной отзывчивости.</w:t>
      </w:r>
    </w:p>
    <w:p w:rsidR="00221C11" w:rsidRPr="005B7D9C" w:rsidRDefault="00221C11" w:rsidP="00221C11">
      <w:pPr>
        <w:pStyle w:val="p22"/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 w:rsidRPr="00D941F4">
        <w:rPr>
          <w:rStyle w:val="s8"/>
          <w:b/>
          <w:bCs/>
          <w:i/>
          <w:iCs/>
          <w:color w:val="000000"/>
          <w:sz w:val="28"/>
          <w:szCs w:val="28"/>
        </w:rPr>
        <w:t>5. Содержание (что в себя включает)</w:t>
      </w:r>
      <w:r>
        <w:rPr>
          <w:rStyle w:val="s8"/>
          <w:b/>
          <w:bCs/>
          <w:i/>
          <w:iCs/>
          <w:color w:val="000000"/>
          <w:sz w:val="28"/>
          <w:szCs w:val="28"/>
        </w:rPr>
        <w:t>:</w:t>
      </w:r>
    </w:p>
    <w:p w:rsidR="00221C11" w:rsidRPr="007108FC" w:rsidRDefault="00221C11" w:rsidP="00221C11">
      <w:pPr>
        <w:pStyle w:val="p22"/>
        <w:shd w:val="clear" w:color="auto" w:fill="FFFFFF"/>
        <w:jc w:val="both"/>
        <w:rPr>
          <w:b/>
          <w:sz w:val="36"/>
          <w:szCs w:val="36"/>
          <w:shd w:val="clear" w:color="auto" w:fill="FFFFFF"/>
        </w:rPr>
      </w:pPr>
      <w:r>
        <w:rPr>
          <w:b/>
          <w:sz w:val="36"/>
          <w:szCs w:val="36"/>
          <w:shd w:val="clear" w:color="auto" w:fill="FFFFFF"/>
        </w:rPr>
        <w:t xml:space="preserve">                                </w:t>
      </w:r>
      <w:r w:rsidRPr="00A01B5C">
        <w:rPr>
          <w:b/>
          <w:sz w:val="36"/>
          <w:szCs w:val="36"/>
          <w:shd w:val="clear" w:color="auto" w:fill="FFFFFF"/>
        </w:rPr>
        <w:t>ОПЫТЫ</w:t>
      </w:r>
      <w:r>
        <w:rPr>
          <w:b/>
          <w:sz w:val="36"/>
          <w:szCs w:val="36"/>
          <w:shd w:val="clear" w:color="auto" w:fill="FFFFFF"/>
        </w:rPr>
        <w:t>:</w:t>
      </w: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1.</w:t>
      </w:r>
      <w:r w:rsidRPr="001925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Опыт «Форма воды»</w:t>
      </w:r>
    </w:p>
    <w:p w:rsidR="00221C11" w:rsidRPr="0019252E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Материал:</w:t>
      </w:r>
      <w:r w:rsidRPr="004D0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стакан, прозрачный маленький пакет, воздушный шарик, резиновая перчатка.</w:t>
      </w:r>
    </w:p>
    <w:p w:rsidR="00221C11" w:rsidRPr="0019252E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Воспитатель.</w:t>
      </w:r>
      <w:r w:rsidRPr="0019252E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Какой вода формы? (Ответы детей.) Давайте проверим, так ли это. Возьмите один из лежащих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подносе предметов: стакан,</w:t>
      </w:r>
      <w:r w:rsidRPr="0019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воздушный шарик, резиновую перчатку, наберите в них воду. Теперь ответьте на вопрос: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</w:t>
      </w:r>
      <w:r w:rsidRPr="001925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 формы вода?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52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Вывод:</w:t>
      </w:r>
      <w:r w:rsidRPr="0019252E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воды нет своей формы, она принимает форму сосуда.</w:t>
      </w:r>
    </w:p>
    <w:p w:rsidR="00221C11" w:rsidRPr="0019252E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</w:t>
      </w:r>
      <w:r w:rsidRPr="001925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Опыт «Прозрачность воды»</w:t>
      </w:r>
    </w:p>
    <w:p w:rsidR="00221C11" w:rsidRPr="0019252E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Материал: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стаканы, ракушки.</w:t>
      </w:r>
    </w:p>
    <w:p w:rsidR="00221C11" w:rsidRPr="0019252E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Воспитатель. </w:t>
      </w:r>
      <w:r w:rsidRPr="001925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цвета вода? (Ответы детей.) Давайте проверим. Наберите в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такан воды и бросьте в него ракушку</w:t>
      </w:r>
      <w:r w:rsidRPr="001925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52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вода прозрачная: ракушка в ней хорошо видна</w:t>
      </w:r>
      <w:r w:rsidRPr="001925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1C11" w:rsidRPr="0019252E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3.</w:t>
      </w:r>
      <w:r w:rsidRPr="001925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Опыт «Чем пахнет вода?»</w:t>
      </w:r>
    </w:p>
    <w:p w:rsidR="00221C11" w:rsidRPr="0019252E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Материал: </w:t>
      </w:r>
      <w:r w:rsidRPr="00D22A7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стакан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ы с водой по количеству  детей.</w:t>
      </w:r>
    </w:p>
    <w:p w:rsidR="00221C11" w:rsidRPr="0019252E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Воспитатель. </w:t>
      </w:r>
      <w:r w:rsidRPr="001925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Понюхайте воду в стакане. Чем она пахнет? (Ответы детей.)</w:t>
      </w: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52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Вывод:</w:t>
      </w:r>
      <w:r w:rsidRPr="0019252E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вода не имеет запаха.</w:t>
      </w:r>
    </w:p>
    <w:p w:rsidR="00221C11" w:rsidRPr="0019252E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4.</w:t>
      </w:r>
      <w:r w:rsidRPr="001925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Опыт «Вода растворяет вещества»</w:t>
      </w: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Материал: </w:t>
      </w:r>
      <w:r w:rsidRPr="00D22A7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стакан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ы с водой по количеству  детей, сахар-рафинад, чайные ложки.</w:t>
      </w:r>
    </w:p>
    <w:p w:rsidR="00221C11" w:rsidRPr="00B06EED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6EE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опыта.</w:t>
      </w:r>
    </w:p>
    <w:p w:rsidR="00221C11" w:rsidRPr="0019252E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Воспитатель.</w:t>
      </w:r>
      <w:r w:rsidRPr="0019252E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Возьмите стакан с чистой водой, мерной ложкой насыпьте в него сахар, хорошо размешайте. Что сделала вода? (Растворила сахар.)</w:t>
      </w: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52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Вывод:</w:t>
      </w:r>
      <w:r w:rsidRPr="0019252E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вода растворяет в себе некоторые вещества.</w:t>
      </w: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B06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.Опыт «Тонет-не тонет»</w:t>
      </w:r>
    </w:p>
    <w:p w:rsidR="00221C11" w:rsidRPr="005B04F0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04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5B0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Дать детям представление о том, что тяжелые предметы тонут, а легкие плавают, остаются на поверхности воды.</w:t>
      </w:r>
    </w:p>
    <w:p w:rsidR="00221C11" w:rsidRPr="00B06EED" w:rsidRDefault="00221C11" w:rsidP="00221C11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пластмассовая утка, </w:t>
      </w:r>
      <w:r w:rsidRPr="00B06EE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деревянный кубик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B04F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кораблик, камень, </w:t>
      </w:r>
      <w:r w:rsidRPr="00B06EE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железная ложка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контейнер</w:t>
      </w:r>
      <w:r w:rsidRPr="00B06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водой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1C11" w:rsidRPr="00B06EED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опыта.</w:t>
      </w: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очереди помещают предметы в контейнер с водой и наблюдают, какие предметы тонут, а какие остаются на поверхности воды.</w:t>
      </w:r>
    </w:p>
    <w:p w:rsidR="00221C11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8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0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из дерева, бумаги, пластмас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 не тонут, а из металла тонут.</w:t>
      </w:r>
    </w:p>
    <w:p w:rsidR="00221C11" w:rsidRPr="007108FC" w:rsidRDefault="00221C11" w:rsidP="0022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6. О</w:t>
      </w:r>
      <w:r w:rsidRPr="006A092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пыт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«Водяная мельница»</w:t>
      </w: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B7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дать представление о том,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может приводить в движение другие предметы.</w:t>
      </w: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B7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игрушечная водяная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мельниц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таз, кувшин с водой, фартуки, салфетка.</w:t>
      </w:r>
    </w:p>
    <w:p w:rsidR="00221C11" w:rsidRPr="00DB77A8" w:rsidRDefault="00221C11" w:rsidP="00221C11">
      <w:pPr>
        <w:shd w:val="clear" w:color="auto" w:fill="FFFFFF"/>
        <w:tabs>
          <w:tab w:val="left" w:pos="2731"/>
          <w:tab w:val="center" w:pos="4677"/>
        </w:tabs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B7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опыта:</w:t>
      </w: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думаете, может ли вода заставить работать другие предметы?</w:t>
      </w: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B7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посмотрите, что у меня в руках?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B77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(показывает водяную мельницу)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A09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 это?</w:t>
      </w: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B7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одяная мельница.</w:t>
      </w: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заставить водяную мельницу работать?</w:t>
      </w: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B7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ужно лить воду.</w:t>
      </w: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надевают фартуки</w:t>
      </w:r>
      <w:r w:rsidRPr="00DB77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берут кувшин с водой  в правую руку, а левой поддерживают его около носика и льют воду на лопасти мельницы, направляю струю воды на центр лопасти)</w:t>
      </w: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мы видим?</w:t>
      </w: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B7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ельница движется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мельница движется, что её приводит в движение?</w:t>
      </w:r>
    </w:p>
    <w:p w:rsidR="00221C11" w:rsidRPr="00DB77A8" w:rsidRDefault="00221C11" w:rsidP="00221C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 делают </w:t>
      </w:r>
      <w:r w:rsidRPr="006A09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вывод:</w:t>
      </w:r>
      <w:r w:rsidRPr="00DB7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приводит мельницу в движение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C11" w:rsidRDefault="00221C11" w:rsidP="00221C11">
      <w:pPr>
        <w:pStyle w:val="p22"/>
        <w:shd w:val="clear" w:color="auto" w:fill="FFFFFF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7</w:t>
      </w:r>
      <w:r w:rsidRPr="007108FC">
        <w:rPr>
          <w:b/>
          <w:sz w:val="28"/>
          <w:szCs w:val="28"/>
          <w:shd w:val="clear" w:color="auto" w:fill="FFFFFF"/>
        </w:rPr>
        <w:t>.</w:t>
      </w:r>
      <w:r>
        <w:rPr>
          <w:b/>
          <w:sz w:val="28"/>
          <w:szCs w:val="28"/>
          <w:shd w:val="clear" w:color="auto" w:fill="FFFFFF"/>
        </w:rPr>
        <w:t xml:space="preserve"> Фокус </w:t>
      </w:r>
      <w:r w:rsidRPr="0069340F">
        <w:rPr>
          <w:b/>
          <w:sz w:val="28"/>
          <w:szCs w:val="28"/>
          <w:shd w:val="clear" w:color="auto" w:fill="FFFFFF"/>
        </w:rPr>
        <w:t>«Чудо-крышка»</w:t>
      </w:r>
    </w:p>
    <w:p w:rsidR="00221C11" w:rsidRDefault="00221C11" w:rsidP="00221C11">
      <w:pPr>
        <w:pStyle w:val="p22"/>
        <w:shd w:val="clear" w:color="auto" w:fill="FFFFFF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Материал: </w:t>
      </w:r>
      <w:r w:rsidRPr="00807E61">
        <w:rPr>
          <w:sz w:val="28"/>
          <w:szCs w:val="28"/>
          <w:shd w:val="clear" w:color="auto" w:fill="FFFFFF"/>
        </w:rPr>
        <w:t>стакан с водой, лист бумаги.</w:t>
      </w:r>
    </w:p>
    <w:p w:rsidR="00221C11" w:rsidRPr="00807E61" w:rsidRDefault="00221C11" w:rsidP="00221C11">
      <w:pPr>
        <w:pStyle w:val="p22"/>
        <w:shd w:val="clear" w:color="auto" w:fill="FFFFFF"/>
        <w:jc w:val="both"/>
        <w:rPr>
          <w:b/>
          <w:sz w:val="28"/>
          <w:szCs w:val="28"/>
          <w:shd w:val="clear" w:color="auto" w:fill="FFFFFF"/>
        </w:rPr>
      </w:pPr>
      <w:r w:rsidRPr="0069340F">
        <w:rPr>
          <w:b/>
          <w:sz w:val="28"/>
          <w:szCs w:val="28"/>
          <w:shd w:val="clear" w:color="auto" w:fill="FFFFFF"/>
        </w:rPr>
        <w:t>Ход</w:t>
      </w:r>
      <w:r>
        <w:rPr>
          <w:b/>
          <w:sz w:val="28"/>
          <w:szCs w:val="28"/>
          <w:shd w:val="clear" w:color="auto" w:fill="FFFFFF"/>
        </w:rPr>
        <w:t xml:space="preserve"> опыта</w:t>
      </w:r>
      <w:r w:rsidRPr="0069340F">
        <w:rPr>
          <w:b/>
          <w:sz w:val="28"/>
          <w:szCs w:val="28"/>
          <w:shd w:val="clear" w:color="auto" w:fill="FFFFFF"/>
        </w:rPr>
        <w:t>.</w:t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69340F">
        <w:rPr>
          <w:sz w:val="28"/>
          <w:szCs w:val="28"/>
          <w:shd w:val="clear" w:color="auto" w:fill="FFFFFF"/>
        </w:rPr>
        <w:t>Стакан воды накрыть листом бумаги. Теперь резко перевернуть его, поддерживая листок. Можно убирать руку — бумага и вода никуда не денутся! Опыт показывает, что давление воздуха, которое получает бумага снизу, больше, чем давление воды, которое получает листок сверху и потому вода держится с его помощью и не выливается.</w:t>
      </w:r>
      <w:r>
        <w:rPr>
          <w:sz w:val="28"/>
          <w:szCs w:val="28"/>
          <w:shd w:val="clear" w:color="auto" w:fill="FFFFFF"/>
        </w:rPr>
        <w:t xml:space="preserve"> </w:t>
      </w:r>
    </w:p>
    <w:p w:rsidR="00221C11" w:rsidRPr="007108FC" w:rsidRDefault="00221C11" w:rsidP="00221C11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Опыт </w:t>
      </w:r>
      <w:r w:rsidRPr="00710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 вытолкнуть воду?»</w:t>
      </w:r>
    </w:p>
    <w:p w:rsidR="00221C11" w:rsidRPr="007108FC" w:rsidRDefault="00221C11" w:rsidP="00221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8F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 </w:t>
      </w:r>
      <w:r w:rsidRPr="007108F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том, что уровень воды повышается, если в воду класть предметы.</w:t>
      </w:r>
    </w:p>
    <w:p w:rsidR="00221C11" w:rsidRPr="007108FC" w:rsidRDefault="00221C11" w:rsidP="00221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8F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Материалы:</w:t>
      </w:r>
      <w:r w:rsidRPr="00710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мерная емкость с водой, камешки, предмет в емкости.</w:t>
      </w:r>
    </w:p>
    <w:p w:rsidR="00221C11" w:rsidRPr="00143F9D" w:rsidRDefault="00221C11" w:rsidP="00221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9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опыта:</w:t>
      </w:r>
    </w:p>
    <w:p w:rsidR="00221C11" w:rsidRDefault="00221C11" w:rsidP="00221C11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ставит перед детьми задачу: достать предмет из емкости, не опуская руки в воду и не используя, разные предметы-помощники (например, сачок). Если дети затрудняются с решением, то воспитатель предлагает класть камешки в сосуд до тех пор, пока уровень воды не дойдет до краев. Дети выполняют и делают вывод.</w:t>
      </w:r>
    </w:p>
    <w:p w:rsidR="00221C11" w:rsidRPr="00143F9D" w:rsidRDefault="00221C11" w:rsidP="00221C11">
      <w:pPr>
        <w:shd w:val="clear" w:color="auto" w:fill="FFFFFF"/>
        <w:spacing w:after="21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  <w:t>9</w:t>
      </w:r>
      <w:r w:rsidRPr="00143F9D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  <w:t>.Опыт «Цвет растения»</w:t>
      </w:r>
    </w:p>
    <w:p w:rsidR="00221C11" w:rsidRPr="00143F9D" w:rsidRDefault="00221C11" w:rsidP="00221C11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3F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продемонстрировать естественный процесс питания растений.</w:t>
      </w:r>
    </w:p>
    <w:p w:rsidR="00221C11" w:rsidRDefault="00221C11" w:rsidP="00221C11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опыта.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Две, три пол-литровых банки</w:t>
      </w:r>
      <w:r w:rsidRPr="00143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наполнить  водой, растворить</w:t>
      </w:r>
      <w:r w:rsidRPr="00143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жидкости по пакетику пищевого красителя – вода станет яркой и насыщенной.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каждую банку аккуратно поместить</w:t>
      </w:r>
      <w:r w:rsidRPr="00143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белые листья свежей капусты.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3F9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Спустя время листья примут окраску того раствора, в котором они находились. Этот опыт – наглядный пример тому, как растение получает влагу из почвы в естественных условиях.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1C11" w:rsidRPr="005D0C52" w:rsidRDefault="00221C11" w:rsidP="00221C11">
      <w:pPr>
        <w:shd w:val="clear" w:color="auto" w:fill="FFFFFF"/>
        <w:spacing w:after="240" w:line="240" w:lineRule="auto"/>
        <w:textAlignment w:val="baseline"/>
        <w:rPr>
          <w:rStyle w:val="s8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3D4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Вывод: </w:t>
      </w:r>
      <w:r w:rsidRPr="00143F9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важнейшее свойство воды в природе – давать жизнь всем живым организмам.</w:t>
      </w:r>
    </w:p>
    <w:p w:rsidR="00221C11" w:rsidRPr="00C75C98" w:rsidRDefault="00221C11" w:rsidP="00221C11">
      <w:pPr>
        <w:pStyle w:val="p22"/>
        <w:shd w:val="clear" w:color="auto" w:fill="FFFFFF"/>
        <w:rPr>
          <w:sz w:val="28"/>
          <w:szCs w:val="28"/>
        </w:rPr>
      </w:pPr>
      <w:r>
        <w:rPr>
          <w:rStyle w:val="s8"/>
          <w:b/>
          <w:bCs/>
          <w:iCs/>
          <w:color w:val="000000"/>
          <w:sz w:val="36"/>
          <w:szCs w:val="36"/>
        </w:rPr>
        <w:t xml:space="preserve">                               </w:t>
      </w:r>
      <w:r w:rsidRPr="00A01B5C">
        <w:rPr>
          <w:rStyle w:val="s8"/>
          <w:b/>
          <w:bCs/>
          <w:iCs/>
          <w:color w:val="000000"/>
          <w:sz w:val="36"/>
          <w:szCs w:val="36"/>
        </w:rPr>
        <w:t>ИГРЫ</w:t>
      </w:r>
      <w:r>
        <w:rPr>
          <w:rStyle w:val="s8"/>
          <w:b/>
          <w:bCs/>
          <w:iCs/>
          <w:color w:val="000000"/>
          <w:sz w:val="36"/>
          <w:szCs w:val="36"/>
        </w:rPr>
        <w:t>:</w:t>
      </w:r>
    </w:p>
    <w:p w:rsidR="00221C11" w:rsidRPr="00C75C98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1.Подвижная игра в ЛОП «</w:t>
      </w:r>
      <w:r w:rsidRPr="00C75C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Пятнашки с брызгалками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75C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напоминает традиционные пятнашки, отличаясь от них лишь тем, что водящий не пятнает игроков рукой, а пытается обрызгать их струёй воды. Тот, кого ему удалось облить водой, становится водящим и получает брызгалку. А водящий превращается в игрока.</w:t>
      </w:r>
    </w:p>
    <w:p w:rsidR="00221C11" w:rsidRPr="00C75C98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2.Эстафета «</w:t>
      </w:r>
      <w:r w:rsidRPr="00C75C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Перечерпай воду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75C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этой игры двум игрокам дать одинаковые тазики или ведёрки с водой и кружки одного объёма. Игроки соревнуются в том, кто быстрее сумеет вычерпать воду из ведра с помощью кружки, перелить её в тазик и при этом не разлить воду.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3.Эстафета «</w:t>
      </w:r>
      <w:r w:rsidRPr="00C75C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Водоносы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C75C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Каждому игроку дают наполненный до краёв стакан с водой.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 сигналу ведущего бегут </w:t>
      </w:r>
      <w:r w:rsidRPr="00C75C98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финишу и возвращаются обратно на линию старта. Побеждает игрок, пришедший первым и не расплескавший воду.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4.Игра на развитие воображение «</w:t>
      </w:r>
      <w:r w:rsidRPr="00990A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Узнай кто/ что/это?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21C11" w:rsidRPr="00A01982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Материал: </w:t>
      </w:r>
      <w:r w:rsidRPr="00A01982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брызгалки с водой.</w:t>
      </w:r>
    </w:p>
    <w:p w:rsidR="00221C11" w:rsidRPr="00B22A5F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A5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струйкой воды из брызгалки на асфальте или песке.</w:t>
      </w:r>
    </w:p>
    <w:p w:rsidR="00221C11" w:rsidRPr="00CF5B01" w:rsidRDefault="00221C11" w:rsidP="00221C1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5.Эстафета </w:t>
      </w:r>
      <w:r w:rsidRPr="00CF5B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«Меткие стрелки»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198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Материал:</w:t>
      </w:r>
      <w:r w:rsidRPr="00A019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лавочка</w:t>
      </w:r>
      <w:r w:rsidRPr="00CF5B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легкий резиновый мячик, водяной пистолет или брызгалка из пластиковой бутылки.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198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 </w:t>
      </w:r>
      <w:r w:rsidRPr="00A0198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CF5B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Из водяного пистолета нужно попытаться струей воды сбить резиновый мячик с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лавочки с расстояния 1 </w:t>
      </w:r>
      <w:r w:rsidRPr="00CF5B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метра. 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82F5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6.Игра «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Наполни</w:t>
      </w:r>
      <w:r w:rsidRPr="00582F5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бутылку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водой </w:t>
      </w:r>
      <w:r w:rsidRPr="00582F5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через воронку»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Материал: </w:t>
      </w:r>
      <w:r w:rsidRPr="00582F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582F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пластиковые бутылки,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 вороны, 2 ведёрка с водой, 2 стакана.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82F5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Ход игры. </w:t>
      </w:r>
      <w:r w:rsidRPr="00582F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Налей воду в бутылку через воронку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C38E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Правила: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можно в виде эстафеты.</w:t>
      </w:r>
    </w:p>
    <w:p w:rsidR="00221C11" w:rsidRPr="00CC23A6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CC23A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6.Игра «Кораблики»</w:t>
      </w:r>
    </w:p>
    <w:p w:rsidR="00221C11" w:rsidRPr="00CC23A6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CC23A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Материал: </w:t>
      </w:r>
      <w:r w:rsidRPr="00CC23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кораблики из бросовог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материала, губки, фасоль, крышечки от пластиковых бутылок, трубочки, таз</w:t>
      </w:r>
      <w:r w:rsidRPr="00CC23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водой.</w:t>
      </w:r>
    </w:p>
    <w:p w:rsidR="00221C11" w:rsidRDefault="00221C11" w:rsidP="00221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 вариант</w:t>
      </w:r>
      <w:r w:rsidRPr="00CC23A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. </w:t>
      </w:r>
      <w:r w:rsidRPr="00CC2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Опустите парусные кораблики на воду. Дети дуют на паруса, кораблики плывут. Так и большие парусные кораблики движутся благодаря ветру. Что происходит с корабликом, если ветра нет? Кораблик стоит на месте. А если ветер очень сильный? Начинается буря, и кораблик может потерпеть кораблекрушение.</w:t>
      </w:r>
    </w:p>
    <w:p w:rsidR="00221C11" w:rsidRPr="00B22A5F" w:rsidRDefault="00221C11" w:rsidP="00221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</w:t>
      </w:r>
      <w:r w:rsidRPr="00B22A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22A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Предложите ребенку пускать кораблики – губки по воде или крышечки. Можно на кораблики сажать моряков – например, фасоль.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jc w:val="both"/>
        <w:rPr>
          <w:rStyle w:val="s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Style w:val="s8"/>
          <w:rFonts w:ascii="Times New Roman" w:eastAsia="Times New Roman" w:hAnsi="Times New Roman" w:cs="Times New Roman"/>
          <w:b/>
          <w:sz w:val="28"/>
          <w:szCs w:val="28"/>
          <w:lang w:eastAsia="ru-RU"/>
        </w:rPr>
        <w:t>7. «Рыбалка»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jc w:val="both"/>
        <w:rPr>
          <w:rStyle w:val="s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Style w:val="s8"/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107A30">
        <w:rPr>
          <w:rStyle w:val="s8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>
        <w:rPr>
          <w:rStyle w:val="s8"/>
          <w:rFonts w:ascii="Times New Roman" w:eastAsia="Times New Roman" w:hAnsi="Times New Roman" w:cs="Times New Roman"/>
          <w:sz w:val="28"/>
          <w:szCs w:val="28"/>
          <w:lang w:eastAsia="ru-RU"/>
        </w:rPr>
        <w:t>мелкую моторику, координацию.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jc w:val="both"/>
        <w:rPr>
          <w:rStyle w:val="s8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s8"/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Материал: </w:t>
      </w:r>
      <w:r>
        <w:rPr>
          <w:rStyle w:val="s8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магнитная игра </w:t>
      </w:r>
      <w:r w:rsidRPr="00107A30">
        <w:rPr>
          <w:rStyle w:val="s8"/>
          <w:rFonts w:ascii="Times New Roman" w:eastAsia="Times New Roman" w:hAnsi="Times New Roman" w:cs="Times New Roman"/>
          <w:sz w:val="28"/>
          <w:szCs w:val="28"/>
          <w:lang w:eastAsia="ru-RU"/>
        </w:rPr>
        <w:t>«Рыбалка</w:t>
      </w:r>
      <w:r>
        <w:rPr>
          <w:rStyle w:val="s8"/>
          <w:rFonts w:ascii="Times New Roman" w:eastAsia="Times New Roman" w:hAnsi="Times New Roman" w:cs="Times New Roman"/>
          <w:sz w:val="28"/>
          <w:szCs w:val="28"/>
          <w:lang w:eastAsia="ru-RU"/>
        </w:rPr>
        <w:t>», таз с водой.</w:t>
      </w:r>
    </w:p>
    <w:p w:rsidR="00221C11" w:rsidRPr="007E516E" w:rsidRDefault="00221C11" w:rsidP="00221C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7A30">
        <w:rPr>
          <w:rStyle w:val="s8"/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>
        <w:rPr>
          <w:rStyle w:val="s8"/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B4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воде находятся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рыбки</w:t>
      </w:r>
      <w:r w:rsidRPr="00107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при помощи удочек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стараются </w:t>
      </w:r>
      <w:r w:rsidRPr="00107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поймать.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игра</w:t>
      </w:r>
      <w:r w:rsidRPr="00107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быть интересна для игры одному или вдвоем, можно соревноваться, кто поймает больше рыбы, или же кто будет быстрее.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рыбалки, предложить детям поиграть в </w:t>
      </w:r>
      <w:r w:rsidRPr="003C38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подвижную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 </w:t>
      </w:r>
      <w:r w:rsidRPr="00E14C89">
        <w:rPr>
          <w:bCs/>
          <w:iCs/>
          <w:color w:val="000000"/>
          <w:sz w:val="28"/>
          <w:szCs w:val="28"/>
        </w:rPr>
        <w:t xml:space="preserve"> </w:t>
      </w:r>
      <w:r w:rsidRPr="007E516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«Рыбки»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</w:p>
    <w:p w:rsidR="00221C11" w:rsidRPr="00B81054" w:rsidRDefault="00221C11" w:rsidP="00221C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0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B8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согласованность двигательных действий.</w:t>
      </w:r>
    </w:p>
    <w:p w:rsidR="00221C11" w:rsidRPr="00B81054" w:rsidRDefault="00221C11" w:rsidP="00221C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810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игры.</w:t>
      </w:r>
      <w:r w:rsidRPr="00B8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Водящий – «рыбак», и</w:t>
      </w:r>
      <w:r w:rsidRPr="00B8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«рыбки» находятся на площадке.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сигналу рыбки бегают по площадке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произносят слова: </w:t>
      </w:r>
      <w:r w:rsidRPr="00B8105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Рыбки в озере живут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плавают и там и тут. Ты рыбак, не зевай, рыбку ты скорей поймай. </w:t>
      </w:r>
      <w:r w:rsidRPr="00B8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слов, рыбак ловит рыбу.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4A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8. «Игры с губками»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Материал: </w:t>
      </w:r>
      <w:r w:rsidRPr="00E0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губки,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глубокие тарелки, 2 плоские тарелки.</w:t>
      </w:r>
    </w:p>
    <w:p w:rsidR="00221C11" w:rsidRDefault="00221C11" w:rsidP="00221C1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C38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 игры: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в виде соревнования. (Приложени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фото)</w:t>
      </w:r>
    </w:p>
    <w:p w:rsidR="00221C11" w:rsidRDefault="00221C11" w:rsidP="00221C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</w:t>
      </w:r>
      <w:r w:rsidRPr="00CB3E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CB3E8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CB3E8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</w:t>
      </w:r>
      <w:r w:rsidRPr="00CB3E89">
        <w:rPr>
          <w:rFonts w:ascii="Verdana" w:eastAsia="Times New Roman" w:hAnsi="Verdana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переносят воду из плоской тарелки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глубокую.</w:t>
      </w:r>
    </w:p>
    <w:p w:rsidR="00221C11" w:rsidRPr="00CB3E89" w:rsidRDefault="00221C11" w:rsidP="00221C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C11" w:rsidRPr="008B4A63" w:rsidRDefault="00221C11" w:rsidP="00221C11">
      <w:pPr>
        <w:pStyle w:val="c7"/>
        <w:shd w:val="clear" w:color="auto" w:fill="FFFFFF"/>
        <w:spacing w:before="0" w:beforeAutospacing="0" w:after="0" w:afterAutospacing="0"/>
        <w:ind w:right="424"/>
        <w:rPr>
          <w:sz w:val="28"/>
          <w:szCs w:val="28"/>
        </w:rPr>
      </w:pPr>
      <w:r>
        <w:rPr>
          <w:rStyle w:val="c10"/>
          <w:b/>
          <w:bCs/>
          <w:iCs/>
          <w:sz w:val="28"/>
          <w:szCs w:val="28"/>
        </w:rPr>
        <w:t>9. «</w:t>
      </w:r>
      <w:r w:rsidRPr="008B4A63">
        <w:rPr>
          <w:rStyle w:val="c10"/>
          <w:b/>
          <w:bCs/>
          <w:iCs/>
          <w:sz w:val="28"/>
          <w:szCs w:val="28"/>
        </w:rPr>
        <w:t>Переливание воды в бутылку</w:t>
      </w:r>
      <w:r>
        <w:rPr>
          <w:rStyle w:val="c22"/>
          <w:b/>
          <w:bCs/>
          <w:sz w:val="28"/>
          <w:szCs w:val="28"/>
        </w:rPr>
        <w:t>»</w:t>
      </w:r>
    </w:p>
    <w:p w:rsidR="00221C11" w:rsidRPr="008B4A63" w:rsidRDefault="00221C11" w:rsidP="00221C11">
      <w:pPr>
        <w:pStyle w:val="c7"/>
        <w:shd w:val="clear" w:color="auto" w:fill="FFFFFF"/>
        <w:spacing w:before="0" w:beforeAutospacing="0" w:after="0" w:afterAutospacing="0"/>
        <w:ind w:right="424"/>
        <w:rPr>
          <w:rStyle w:val="c0"/>
          <w:bCs/>
          <w:sz w:val="28"/>
          <w:szCs w:val="28"/>
        </w:rPr>
      </w:pPr>
      <w:r w:rsidRPr="008B4A63">
        <w:rPr>
          <w:rStyle w:val="c0"/>
          <w:b/>
          <w:bCs/>
          <w:sz w:val="28"/>
          <w:szCs w:val="28"/>
        </w:rPr>
        <w:t>Материал:</w:t>
      </w:r>
      <w:r w:rsidRPr="008B4A63">
        <w:rPr>
          <w:rStyle w:val="c0"/>
          <w:bCs/>
          <w:sz w:val="28"/>
          <w:szCs w:val="28"/>
        </w:rPr>
        <w:t xml:space="preserve"> пустая бутылка</w:t>
      </w:r>
      <w:r>
        <w:rPr>
          <w:rStyle w:val="c0"/>
          <w:bCs/>
          <w:sz w:val="28"/>
          <w:szCs w:val="28"/>
        </w:rPr>
        <w:t>, воронка, чашка, миска с водой</w:t>
      </w:r>
      <w:r w:rsidRPr="008B4A63">
        <w:rPr>
          <w:rStyle w:val="c0"/>
          <w:bCs/>
          <w:sz w:val="28"/>
          <w:szCs w:val="28"/>
        </w:rPr>
        <w:t>.</w:t>
      </w:r>
    </w:p>
    <w:p w:rsidR="00221C11" w:rsidRDefault="00221C11" w:rsidP="00221C11">
      <w:pPr>
        <w:pStyle w:val="c7"/>
        <w:shd w:val="clear" w:color="auto" w:fill="FFFFFF"/>
        <w:spacing w:before="0" w:beforeAutospacing="0" w:after="0" w:afterAutospacing="0"/>
        <w:ind w:right="424"/>
        <w:rPr>
          <w:rStyle w:val="c0"/>
          <w:bCs/>
          <w:sz w:val="28"/>
          <w:szCs w:val="28"/>
        </w:rPr>
      </w:pPr>
      <w:r w:rsidRPr="008B4A63">
        <w:rPr>
          <w:rStyle w:val="c0"/>
          <w:b/>
          <w:bCs/>
          <w:sz w:val="28"/>
          <w:szCs w:val="28"/>
        </w:rPr>
        <w:t xml:space="preserve"> Ход игры:</w:t>
      </w:r>
      <w:r>
        <w:rPr>
          <w:rStyle w:val="c0"/>
          <w:bCs/>
          <w:sz w:val="28"/>
          <w:szCs w:val="28"/>
        </w:rPr>
        <w:t xml:space="preserve"> </w:t>
      </w:r>
      <w:r w:rsidRPr="008B4A63">
        <w:rPr>
          <w:rStyle w:val="c0"/>
          <w:bCs/>
          <w:sz w:val="28"/>
          <w:szCs w:val="28"/>
        </w:rPr>
        <w:t>Наливаете в миску воду,  вставляете в бутылку воронку, аккуратно черпаете чашкой из миски воду, через воронку переливаете в бутылку до тех пор, пока в миске ничего не останется. Из бутылки всю воду выливаете обратно в миску. Сначала вы показываете, малыш запомина</w:t>
      </w:r>
      <w:r>
        <w:rPr>
          <w:rStyle w:val="c0"/>
          <w:bCs/>
          <w:sz w:val="28"/>
          <w:szCs w:val="28"/>
        </w:rPr>
        <w:t>ет очередность, потом повторяет.</w:t>
      </w:r>
    </w:p>
    <w:p w:rsidR="00221C11" w:rsidRDefault="00221C11" w:rsidP="00221C11">
      <w:pPr>
        <w:pStyle w:val="c7"/>
        <w:shd w:val="clear" w:color="auto" w:fill="FFFFFF"/>
        <w:spacing w:before="0" w:beforeAutospacing="0" w:after="0" w:afterAutospacing="0"/>
        <w:ind w:right="424"/>
        <w:jc w:val="both"/>
        <w:rPr>
          <w:b/>
          <w:sz w:val="28"/>
          <w:szCs w:val="28"/>
          <w:shd w:val="clear" w:color="auto" w:fill="FFFFFF"/>
        </w:rPr>
      </w:pPr>
    </w:p>
    <w:p w:rsidR="00221C11" w:rsidRPr="00CB3E89" w:rsidRDefault="00221C11" w:rsidP="00221C11">
      <w:pPr>
        <w:pStyle w:val="c7"/>
        <w:shd w:val="clear" w:color="auto" w:fill="FFFFFF"/>
        <w:spacing w:before="0" w:beforeAutospacing="0" w:after="0" w:afterAutospacing="0"/>
        <w:ind w:right="424"/>
        <w:jc w:val="both"/>
        <w:rPr>
          <w:bCs/>
          <w:sz w:val="28"/>
          <w:szCs w:val="28"/>
        </w:rPr>
      </w:pPr>
      <w:r w:rsidRPr="00CB3E89">
        <w:rPr>
          <w:b/>
          <w:sz w:val="28"/>
          <w:szCs w:val="28"/>
          <w:shd w:val="clear" w:color="auto" w:fill="FFFFFF"/>
        </w:rPr>
        <w:t xml:space="preserve"> 10.  </w:t>
      </w:r>
      <w:r w:rsidRPr="00CB3E89">
        <w:rPr>
          <w:b/>
          <w:sz w:val="28"/>
          <w:szCs w:val="28"/>
        </w:rPr>
        <w:t xml:space="preserve">«Превращение воды» </w:t>
      </w:r>
    </w:p>
    <w:p w:rsidR="00221C11" w:rsidRPr="00CB3E89" w:rsidRDefault="00221C11" w:rsidP="00221C11">
      <w:pPr>
        <w:pStyle w:val="p22"/>
        <w:shd w:val="clear" w:color="auto" w:fill="FFFFFF"/>
        <w:jc w:val="both"/>
        <w:rPr>
          <w:b/>
          <w:sz w:val="28"/>
          <w:szCs w:val="28"/>
        </w:rPr>
      </w:pPr>
      <w:r w:rsidRPr="00CB3E89">
        <w:rPr>
          <w:b/>
          <w:sz w:val="28"/>
          <w:szCs w:val="28"/>
        </w:rPr>
        <w:t xml:space="preserve">Цель: </w:t>
      </w:r>
      <w:r w:rsidRPr="00CB3E89">
        <w:rPr>
          <w:sz w:val="28"/>
          <w:szCs w:val="28"/>
        </w:rPr>
        <w:t>закрепить знание разных состояний воды.</w:t>
      </w:r>
    </w:p>
    <w:p w:rsidR="00221C11" w:rsidRPr="00CB3E89" w:rsidRDefault="00221C11" w:rsidP="00221C11">
      <w:pPr>
        <w:pStyle w:val="p22"/>
        <w:shd w:val="clear" w:color="auto" w:fill="FFFFFF"/>
        <w:jc w:val="both"/>
        <w:rPr>
          <w:sz w:val="28"/>
          <w:szCs w:val="28"/>
        </w:rPr>
      </w:pPr>
      <w:r w:rsidRPr="00CB3E89">
        <w:rPr>
          <w:b/>
          <w:sz w:val="28"/>
          <w:szCs w:val="28"/>
        </w:rPr>
        <w:lastRenderedPageBreak/>
        <w:t>Правила игры:</w:t>
      </w:r>
      <w:r w:rsidRPr="00CB3E89">
        <w:rPr>
          <w:sz w:val="28"/>
          <w:szCs w:val="28"/>
        </w:rPr>
        <w:t xml:space="preserve"> Дети должны выполнить следующие команды:</w:t>
      </w:r>
    </w:p>
    <w:p w:rsidR="00221C11" w:rsidRPr="00CB3E89" w:rsidRDefault="00221C11" w:rsidP="00221C11">
      <w:pPr>
        <w:pStyle w:val="p22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CB3E89">
        <w:rPr>
          <w:sz w:val="28"/>
          <w:szCs w:val="28"/>
        </w:rPr>
        <w:t>Дождь –  прыжки на месте на двух ногах;</w:t>
      </w:r>
    </w:p>
    <w:p w:rsidR="00221C11" w:rsidRPr="00CB3E89" w:rsidRDefault="00221C11" w:rsidP="00221C11">
      <w:pPr>
        <w:pStyle w:val="p22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CB3E89">
        <w:rPr>
          <w:sz w:val="28"/>
          <w:szCs w:val="28"/>
        </w:rPr>
        <w:t xml:space="preserve">Снег –  руки в стороны, ноги на ширине плеч, медленно кружатся, имитируя снежинки; </w:t>
      </w:r>
    </w:p>
    <w:p w:rsidR="00221C11" w:rsidRPr="00CB3E89" w:rsidRDefault="00221C11" w:rsidP="00221C11">
      <w:pPr>
        <w:pStyle w:val="p22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CB3E89">
        <w:rPr>
          <w:sz w:val="28"/>
          <w:szCs w:val="28"/>
        </w:rPr>
        <w:t>Лёд – замереть на месте в любой позе;</w:t>
      </w:r>
    </w:p>
    <w:p w:rsidR="00221C11" w:rsidRPr="00CB3E89" w:rsidRDefault="00221C11" w:rsidP="00221C11">
      <w:pPr>
        <w:pStyle w:val="p22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CB3E89">
        <w:rPr>
          <w:sz w:val="28"/>
          <w:szCs w:val="28"/>
        </w:rPr>
        <w:t>Град -  присесть;</w:t>
      </w:r>
    </w:p>
    <w:p w:rsidR="00221C11" w:rsidRPr="001C5A12" w:rsidRDefault="00221C11" w:rsidP="00221C11">
      <w:pPr>
        <w:pStyle w:val="p22"/>
        <w:numPr>
          <w:ilvl w:val="0"/>
          <w:numId w:val="2"/>
        </w:numPr>
        <w:shd w:val="clear" w:color="auto" w:fill="FFFFFF"/>
        <w:jc w:val="both"/>
        <w:rPr>
          <w:rStyle w:val="s7"/>
          <w:sz w:val="28"/>
          <w:szCs w:val="28"/>
        </w:rPr>
      </w:pPr>
      <w:r w:rsidRPr="00CB3E89">
        <w:rPr>
          <w:sz w:val="28"/>
          <w:szCs w:val="28"/>
        </w:rPr>
        <w:t>Пар – упражнение  на восстановление дыхания: вдох через нос, на выдохе дуть вверх.</w:t>
      </w:r>
    </w:p>
    <w:p w:rsidR="00221C11" w:rsidRPr="00BC7907" w:rsidRDefault="00221C11" w:rsidP="00221C11">
      <w:pPr>
        <w:pStyle w:val="p23"/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 w:rsidRPr="00D941F4">
        <w:rPr>
          <w:rStyle w:val="s7"/>
          <w:color w:val="000000"/>
          <w:sz w:val="28"/>
          <w:szCs w:val="28"/>
        </w:rPr>
        <w:t>6. </w:t>
      </w:r>
      <w:r w:rsidRPr="00D941F4">
        <w:rPr>
          <w:rStyle w:val="s9"/>
          <w:b/>
          <w:bCs/>
          <w:i/>
          <w:iCs/>
          <w:color w:val="000000"/>
          <w:sz w:val="28"/>
          <w:szCs w:val="28"/>
        </w:rPr>
        <w:t>Список литературы.</w:t>
      </w:r>
    </w:p>
    <w:p w:rsidR="00221C11" w:rsidRPr="0031188C" w:rsidRDefault="00221C11" w:rsidP="00221C11">
      <w:pPr>
        <w:numPr>
          <w:ilvl w:val="0"/>
          <w:numId w:val="1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экспериментальной деятельности дошкольников: Методические рекомендации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/Под редакцией </w:t>
      </w:r>
      <w:r w:rsidRPr="00311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Н. Прохоровой. — М.: АРКТИ, 2008.</w:t>
      </w:r>
    </w:p>
    <w:p w:rsidR="00221C11" w:rsidRPr="0031188C" w:rsidRDefault="00221C11" w:rsidP="00221C11">
      <w:pPr>
        <w:numPr>
          <w:ilvl w:val="0"/>
          <w:numId w:val="1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 мире поиска: Программа по организации поисковой деятельности детей дошкольного 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11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1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ред. О. В. </w:t>
      </w:r>
      <w:proofErr w:type="spellStart"/>
      <w:r w:rsidRPr="0031188C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Дыбиной</w:t>
      </w:r>
      <w:proofErr w:type="spellEnd"/>
      <w:r w:rsidRPr="0031188C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М.: ТЦ «Сфера», 2005.</w:t>
      </w:r>
    </w:p>
    <w:p w:rsidR="00221C11" w:rsidRPr="0031188C" w:rsidRDefault="00221C11" w:rsidP="00221C11">
      <w:pPr>
        <w:numPr>
          <w:ilvl w:val="0"/>
          <w:numId w:val="1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1188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Тугушева</w:t>
      </w:r>
      <w:proofErr w:type="spellEnd"/>
      <w:r w:rsidRPr="00311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П., Чистякова А. Е. Экспериментальная деятельность детей среднего и старшего дошкольного возраста: Методическое пособие. — 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1188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18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ДЕТСТВО-ПРЕСС, 2007.</w:t>
      </w:r>
    </w:p>
    <w:p w:rsidR="00221C11" w:rsidRDefault="00221C11" w:rsidP="00221C11">
      <w:pPr>
        <w:numPr>
          <w:ilvl w:val="0"/>
          <w:numId w:val="1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1188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Менщикова</w:t>
      </w:r>
      <w:proofErr w:type="spellEnd"/>
      <w:r w:rsidRPr="00311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Н. Экспериментальная деятельность детей 4 — 6 лет: из опыта работы. — Волгоград: Учитель, 2009.</w:t>
      </w:r>
    </w:p>
    <w:p w:rsidR="00221C11" w:rsidRDefault="00221C11" w:rsidP="00221C11">
      <w:pPr>
        <w:numPr>
          <w:ilvl w:val="0"/>
          <w:numId w:val="1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Вода. Учебное пособие. / Под ред. И.Н. Щербаковой.- Волгоград: кооператив «Книга», Международный центр просвещения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Вайланд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Волгоград», 1996.</w:t>
      </w:r>
    </w:p>
    <w:p w:rsidR="00090D3C" w:rsidRDefault="00090D3C" w:rsidP="00090D3C">
      <w:p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90D3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</w:t>
      </w:r>
    </w:p>
    <w:p w:rsidR="00090D3C" w:rsidRDefault="00090D3C" w:rsidP="00090D3C">
      <w:pPr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90D3C" w:rsidRPr="00090D3C" w:rsidRDefault="00090D3C" w:rsidP="00090D3C">
      <w:p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</w:t>
      </w:r>
      <w:r w:rsidRPr="00090D3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Приложение.</w:t>
      </w:r>
    </w:p>
    <w:p w:rsidR="00090D3C" w:rsidRDefault="00090D3C">
      <w:r>
        <w:rPr>
          <w:noProof/>
          <w:lang w:eastAsia="ru-RU"/>
        </w:rPr>
        <w:drawing>
          <wp:inline distT="0" distB="0" distL="0" distR="0" wp14:anchorId="4E5CB667">
            <wp:extent cx="4657725" cy="245535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932" cy="246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D3C" w:rsidRDefault="00090D3C">
      <w:pPr>
        <w:rPr>
          <w:rFonts w:ascii="Times New Roman" w:hAnsi="Times New Roman" w:cs="Times New Roman"/>
          <w:sz w:val="28"/>
          <w:szCs w:val="28"/>
        </w:rPr>
      </w:pPr>
      <w:r w:rsidRPr="00090D3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090D3C">
        <w:rPr>
          <w:rFonts w:ascii="Times New Roman" w:hAnsi="Times New Roman" w:cs="Times New Roman"/>
          <w:sz w:val="28"/>
          <w:szCs w:val="28"/>
        </w:rPr>
        <w:t xml:space="preserve"> Игра «Кораблики»</w:t>
      </w:r>
    </w:p>
    <w:p w:rsidR="00090D3C" w:rsidRDefault="00090D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A11B96" wp14:editId="5CAC1DEF">
            <wp:extent cx="4533900" cy="2543175"/>
            <wp:effectExtent l="0" t="0" r="0" b="9525"/>
            <wp:docPr id="3" name="Рисунок 3" descr="C:\Users\Ольга\AppData\Local\Microsoft\Windows\Temporary Internet Files\Content.Word\DSCN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AppData\Local\Microsoft\Windows\Temporary Internet Files\Content.Word\DSCN3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237" cy="254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3C" w:rsidRDefault="00090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Игры с губками.</w:t>
      </w:r>
    </w:p>
    <w:p w:rsidR="00090D3C" w:rsidRDefault="00090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C72E8">
            <wp:extent cx="4533900" cy="2714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11" cy="2716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D3C" w:rsidRDefault="00090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Наполни бутылки с помощью воронки.</w:t>
      </w:r>
    </w:p>
    <w:p w:rsidR="00090D3C" w:rsidRPr="00090D3C" w:rsidRDefault="00090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3DDF2">
            <wp:extent cx="4419600" cy="2724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D3C" w:rsidRPr="00090D3C" w:rsidSect="00221C11">
      <w:pgSz w:w="11906" w:h="16838"/>
      <w:pgMar w:top="851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C4D" w:rsidRDefault="00D55C4D" w:rsidP="00221C11">
      <w:pPr>
        <w:spacing w:after="0" w:line="240" w:lineRule="auto"/>
      </w:pPr>
      <w:r>
        <w:separator/>
      </w:r>
    </w:p>
  </w:endnote>
  <w:endnote w:type="continuationSeparator" w:id="0">
    <w:p w:rsidR="00D55C4D" w:rsidRDefault="00D55C4D" w:rsidP="00221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C4D" w:rsidRDefault="00D55C4D" w:rsidP="00221C11">
      <w:pPr>
        <w:spacing w:after="0" w:line="240" w:lineRule="auto"/>
      </w:pPr>
      <w:r>
        <w:separator/>
      </w:r>
    </w:p>
  </w:footnote>
  <w:footnote w:type="continuationSeparator" w:id="0">
    <w:p w:rsidR="00D55C4D" w:rsidRDefault="00D55C4D" w:rsidP="00221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17BCE"/>
    <w:multiLevelType w:val="hybridMultilevel"/>
    <w:tmpl w:val="BBD21F50"/>
    <w:lvl w:ilvl="0" w:tplc="9ED27F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520F5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E072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74EE0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E0AA4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E0FC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6650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424FE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84843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C1363"/>
    <w:multiLevelType w:val="hybridMultilevel"/>
    <w:tmpl w:val="E7D449B6"/>
    <w:lvl w:ilvl="0" w:tplc="194CE5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7E24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0C66A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CEE2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382D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7030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FAED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1C3B8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F0273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2D5427"/>
    <w:multiLevelType w:val="hybridMultilevel"/>
    <w:tmpl w:val="238C3C5C"/>
    <w:lvl w:ilvl="0" w:tplc="06D46A6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54916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9A2C2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0AB65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52043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9C62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F678A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F61A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F6349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0D49DB"/>
    <w:multiLevelType w:val="hybridMultilevel"/>
    <w:tmpl w:val="5AFA89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0E246B"/>
    <w:multiLevelType w:val="multilevel"/>
    <w:tmpl w:val="97181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8527D9"/>
    <w:multiLevelType w:val="hybridMultilevel"/>
    <w:tmpl w:val="B90C807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EF0D50"/>
    <w:multiLevelType w:val="hybridMultilevel"/>
    <w:tmpl w:val="B680E72C"/>
    <w:lvl w:ilvl="0" w:tplc="10BE947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C4A0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0A87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9CCC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56D0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105BD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8874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6CFE5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1409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C11"/>
    <w:rsid w:val="00090D3C"/>
    <w:rsid w:val="00221C11"/>
    <w:rsid w:val="004A4F83"/>
    <w:rsid w:val="0050236A"/>
    <w:rsid w:val="008A4941"/>
    <w:rsid w:val="00C15521"/>
    <w:rsid w:val="00D55C4D"/>
    <w:rsid w:val="00E56430"/>
    <w:rsid w:val="00E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21C11"/>
  </w:style>
  <w:style w:type="paragraph" w:customStyle="1" w:styleId="p1">
    <w:name w:val="p1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221C11"/>
  </w:style>
  <w:style w:type="paragraph" w:customStyle="1" w:styleId="p21">
    <w:name w:val="p21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221C11"/>
  </w:style>
  <w:style w:type="character" w:customStyle="1" w:styleId="s9">
    <w:name w:val="s9"/>
    <w:basedOn w:val="a0"/>
    <w:rsid w:val="00221C11"/>
  </w:style>
  <w:style w:type="paragraph" w:styleId="a3">
    <w:name w:val="Normal (Web)"/>
    <w:basedOn w:val="a"/>
    <w:uiPriority w:val="99"/>
    <w:unhideWhenUsed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1C11"/>
  </w:style>
  <w:style w:type="paragraph" w:styleId="a4">
    <w:name w:val="List Paragraph"/>
    <w:basedOn w:val="a"/>
    <w:uiPriority w:val="34"/>
    <w:qFormat/>
    <w:rsid w:val="00221C11"/>
    <w:pPr>
      <w:ind w:left="720"/>
      <w:contextualSpacing/>
    </w:pPr>
  </w:style>
  <w:style w:type="paragraph" w:customStyle="1" w:styleId="c7">
    <w:name w:val="c7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21C11"/>
  </w:style>
  <w:style w:type="character" w:customStyle="1" w:styleId="c22">
    <w:name w:val="c22"/>
    <w:basedOn w:val="a0"/>
    <w:rsid w:val="00221C11"/>
  </w:style>
  <w:style w:type="paragraph" w:styleId="a5">
    <w:name w:val="header"/>
    <w:basedOn w:val="a"/>
    <w:link w:val="a6"/>
    <w:uiPriority w:val="99"/>
    <w:unhideWhenUsed/>
    <w:rsid w:val="00221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1C11"/>
  </w:style>
  <w:style w:type="paragraph" w:styleId="a7">
    <w:name w:val="footer"/>
    <w:basedOn w:val="a"/>
    <w:link w:val="a8"/>
    <w:uiPriority w:val="99"/>
    <w:unhideWhenUsed/>
    <w:rsid w:val="00221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1C11"/>
  </w:style>
  <w:style w:type="paragraph" w:styleId="a9">
    <w:name w:val="Balloon Text"/>
    <w:basedOn w:val="a"/>
    <w:link w:val="aa"/>
    <w:uiPriority w:val="99"/>
    <w:semiHidden/>
    <w:unhideWhenUsed/>
    <w:rsid w:val="0009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0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21C11"/>
  </w:style>
  <w:style w:type="paragraph" w:customStyle="1" w:styleId="p1">
    <w:name w:val="p1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221C11"/>
  </w:style>
  <w:style w:type="paragraph" w:customStyle="1" w:styleId="p21">
    <w:name w:val="p21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221C11"/>
  </w:style>
  <w:style w:type="character" w:customStyle="1" w:styleId="s9">
    <w:name w:val="s9"/>
    <w:basedOn w:val="a0"/>
    <w:rsid w:val="00221C11"/>
  </w:style>
  <w:style w:type="paragraph" w:styleId="a3">
    <w:name w:val="Normal (Web)"/>
    <w:basedOn w:val="a"/>
    <w:uiPriority w:val="99"/>
    <w:unhideWhenUsed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1C11"/>
  </w:style>
  <w:style w:type="paragraph" w:styleId="a4">
    <w:name w:val="List Paragraph"/>
    <w:basedOn w:val="a"/>
    <w:uiPriority w:val="34"/>
    <w:qFormat/>
    <w:rsid w:val="00221C11"/>
    <w:pPr>
      <w:ind w:left="720"/>
      <w:contextualSpacing/>
    </w:pPr>
  </w:style>
  <w:style w:type="paragraph" w:customStyle="1" w:styleId="c7">
    <w:name w:val="c7"/>
    <w:basedOn w:val="a"/>
    <w:rsid w:val="0022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21C11"/>
  </w:style>
  <w:style w:type="character" w:customStyle="1" w:styleId="c22">
    <w:name w:val="c22"/>
    <w:basedOn w:val="a0"/>
    <w:rsid w:val="00221C11"/>
  </w:style>
  <w:style w:type="paragraph" w:styleId="a5">
    <w:name w:val="header"/>
    <w:basedOn w:val="a"/>
    <w:link w:val="a6"/>
    <w:uiPriority w:val="99"/>
    <w:unhideWhenUsed/>
    <w:rsid w:val="00221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1C11"/>
  </w:style>
  <w:style w:type="paragraph" w:styleId="a7">
    <w:name w:val="footer"/>
    <w:basedOn w:val="a"/>
    <w:link w:val="a8"/>
    <w:uiPriority w:val="99"/>
    <w:unhideWhenUsed/>
    <w:rsid w:val="00221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1C11"/>
  </w:style>
  <w:style w:type="paragraph" w:styleId="a9">
    <w:name w:val="Balloon Text"/>
    <w:basedOn w:val="a"/>
    <w:link w:val="aa"/>
    <w:uiPriority w:val="99"/>
    <w:semiHidden/>
    <w:unhideWhenUsed/>
    <w:rsid w:val="0009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0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2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019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402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891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281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257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389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30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88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logoped/4851-logopedicheskie-znaniya-po-formirovaniyu-leksiko-grammaticheskikh-sredstv-yazyka.html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50ds.ru/psiholog/3062-kak-razvivat-poznavatelnuyu-aktivnost-detey-doshkolnogo-vozrasta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1676</Words>
  <Characters>9559</Characters>
  <Application>Microsoft Office Word</Application>
  <DocSecurity>0</DocSecurity>
  <Lines>79</Lines>
  <Paragraphs>22</Paragraphs>
  <ScaleCrop>false</ScaleCrop>
  <Company/>
  <LinksUpToDate>false</LinksUpToDate>
  <CharactersWithSpaces>11213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dcterms:created xsi:type="dcterms:W3CDTF">2017-10-07T18:21:00Z</dcterms:created>
  <dcterms:modified xsi:type="dcterms:W3CDTF">2017-10-07T18:52:00Z</dcterms:modified>
</cp:coreProperties>
</file>