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59" w:rsidRPr="008514C0" w:rsidRDefault="00394059" w:rsidP="001C7790">
      <w:pPr>
        <w:pBdr>
          <w:bottom w:val="single" w:sz="6" w:space="0" w:color="D6DDB9"/>
        </w:pBdr>
        <w:spacing w:before="120" w:after="120" w:line="288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514C0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Проект детского сада "Мы наследники Великой Победы".</w:t>
      </w:r>
    </w:p>
    <w:p w:rsidR="00394059" w:rsidRPr="008514C0" w:rsidRDefault="00394059" w:rsidP="001C7790">
      <w:pPr>
        <w:spacing w:before="90" w:after="9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514C0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детей старшего дошкольного возраста.</w:t>
      </w:r>
    </w:p>
    <w:p w:rsidR="00394059" w:rsidRPr="00A42ED4" w:rsidRDefault="00394059" w:rsidP="003940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бюджетно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дошкольно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образовательно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учреждени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</w:p>
    <w:p w:rsidR="00394059" w:rsidRPr="00A42ED4" w:rsidRDefault="00394059" w:rsidP="003940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города Ростова – на – Дону «Детск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ого</w:t>
      </w: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сад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A42E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243</w:t>
      </w:r>
      <w:r w:rsidR="001C77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1C7790" w:rsidRDefault="001C7790" w:rsidP="003940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94059" w:rsidRPr="00A42ED4" w:rsidRDefault="00394059" w:rsidP="003940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ED4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</w:p>
    <w:p w:rsidR="00394059" w:rsidRDefault="005D765B" w:rsidP="001C77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 w:rsidR="00394059"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</w:t>
      </w:r>
      <w:r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 w:rsidR="00F33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дошкольная</w:t>
      </w:r>
      <w:proofErr w:type="gramEnd"/>
      <w:r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обеспечивает развитие личности и интересов детей, любознательности, формирует представление детей о малой родине и Отечестве, представлений о социокультурных ценностях нашего народа, о традициях и праздниках</w:t>
      </w:r>
    </w:p>
    <w:p w:rsidR="00394059" w:rsidRDefault="00394059" w:rsidP="001C77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Чувство любви к Родине – это одно из самых сильных чувств, без него человек </w:t>
      </w:r>
      <w:r w:rsidR="00F33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394059" w:rsidRDefault="00394059" w:rsidP="001C77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наладить тесное сотрудничество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семьями воспитанников по проблеме нравственно-патриотического воспитания. Эта работа актуальна и требует большого такта и терпения, так как в молодых семьях вопросы  воспитания патриотизма, гражданственности не считаются важными. </w:t>
      </w:r>
    </w:p>
    <w:p w:rsidR="00394059" w:rsidRDefault="00394059" w:rsidP="001C77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Дошкольный возраст является чрезвычайно ответственным в становлении нравственного облика ребенка, поэтому, нравственно-патриотическое воспитание детей является одним из основных направлений  нашего дошкольного образовательного учреждения.</w:t>
      </w:r>
    </w:p>
    <w:p w:rsidR="001C7790" w:rsidRDefault="001C7790" w:rsidP="003940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</w:p>
    <w:p w:rsidR="001C7790" w:rsidRDefault="001C7790" w:rsidP="003940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</w:p>
    <w:p w:rsidR="00F338D7" w:rsidRDefault="00F338D7" w:rsidP="003940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</w:p>
    <w:p w:rsidR="00F338D7" w:rsidRDefault="00F338D7" w:rsidP="0039405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</w:p>
    <w:p w:rsidR="00394059" w:rsidRPr="005D765B" w:rsidRDefault="00394059" w:rsidP="00394059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D765B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lastRenderedPageBreak/>
        <w:t xml:space="preserve">Цель: </w:t>
      </w:r>
    </w:p>
    <w:p w:rsidR="00394059" w:rsidRDefault="00394059" w:rsidP="001C7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Донести до подрастающего поколения значение Победы советского народа в Великой Отечественной войне.</w:t>
      </w:r>
    </w:p>
    <w:p w:rsidR="00394059" w:rsidRDefault="00394059" w:rsidP="001C779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hanging="8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интерес и гордость к истории нашей Родины, армии, народа. Помочь детям</w:t>
      </w:r>
      <w:r w:rsid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узнать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сохранить в памяти этот светлый праздник.</w:t>
      </w:r>
    </w:p>
    <w:p w:rsidR="00394059" w:rsidRDefault="00394059" w:rsidP="001C779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870" w:hanging="86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работу по пропаганде патриотического воспитания через все доступные средства.</w:t>
      </w:r>
    </w:p>
    <w:p w:rsidR="00394059" w:rsidRDefault="00394059" w:rsidP="001C77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394059" w:rsidRDefault="00394059" w:rsidP="001C7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восприятия целой картины о войне в истории нашей Родины.</w:t>
      </w:r>
    </w:p>
    <w:p w:rsidR="00394059" w:rsidRDefault="00394059" w:rsidP="001C779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знания детей о Великой Отечественной войне.</w:t>
      </w:r>
    </w:p>
    <w:p w:rsidR="005D765B" w:rsidRDefault="00394059" w:rsidP="001C779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знания о том, как защищали свою Родину советские люди, какими наградами за ратные подвиги их награждали.</w:t>
      </w:r>
    </w:p>
    <w:p w:rsidR="00394059" w:rsidRPr="005D765B" w:rsidRDefault="00394059" w:rsidP="001C779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7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Дать знания о достопримечательностях родного города: </w:t>
      </w:r>
    </w:p>
    <w:p w:rsidR="00394059" w:rsidRDefault="00394059" w:rsidP="001C77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названия улиц в честь героев-защитников Родины (</w:t>
      </w:r>
      <w:r w:rsidR="00154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Алексея Береста, ул. Селиванова, ул. </w:t>
      </w:r>
      <w:proofErr w:type="spellStart"/>
      <w:r w:rsidR="00154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Сержантова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394059" w:rsidRDefault="00394059" w:rsidP="001C7790">
      <w:pPr>
        <w:numPr>
          <w:ilvl w:val="0"/>
          <w:numId w:val="3"/>
        </w:numPr>
        <w:shd w:val="clear" w:color="auto" w:fill="FFFFFF"/>
        <w:tabs>
          <w:tab w:val="clear" w:pos="720"/>
          <w:tab w:val="num" w:pos="1560"/>
        </w:tabs>
        <w:spacing w:before="100" w:beforeAutospacing="1" w:after="100" w:afterAutospacing="1" w:line="360" w:lineRule="auto"/>
        <w:ind w:left="156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Вечный огонь</w:t>
      </w:r>
      <w:r w:rsidR="00154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94059" w:rsidRPr="0015485B" w:rsidRDefault="00394059" w:rsidP="001C7790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8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произведениями художников о войне, военными песнями, художественными произведениями.</w:t>
      </w:r>
    </w:p>
    <w:p w:rsidR="00394059" w:rsidRDefault="00394059" w:rsidP="001C7790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 родителей на гражданское воспитание детей в семье.</w:t>
      </w:r>
    </w:p>
    <w:p w:rsidR="00394059" w:rsidRDefault="00394059" w:rsidP="001C7790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чувства уважения к ветеранам, к заслугам и подвигам воинов Великой Отечественной войны, трепетное отношение к празднику Победы.</w:t>
      </w:r>
    </w:p>
    <w:p w:rsidR="00394059" w:rsidRDefault="00394059" w:rsidP="003940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Тип проекта: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тематический.</w:t>
      </w:r>
    </w:p>
    <w:p w:rsidR="00394059" w:rsidRDefault="00394059" w:rsidP="003940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Вид проекта: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детского сада.</w:t>
      </w:r>
    </w:p>
    <w:p w:rsidR="0015485B" w:rsidRDefault="00394059" w:rsidP="0015485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Срок проведения: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долгосрочный  (ноябрь - май).</w:t>
      </w:r>
    </w:p>
    <w:p w:rsidR="00394059" w:rsidRPr="00BC53C7" w:rsidRDefault="00394059" w:rsidP="001548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53C7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Работа  с  детьми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82"/>
        <w:gridCol w:w="2524"/>
        <w:gridCol w:w="2196"/>
        <w:gridCol w:w="1301"/>
        <w:gridCol w:w="2068"/>
      </w:tblGrid>
      <w:tr w:rsidR="00394059" w:rsidTr="00F338D7">
        <w:tc>
          <w:tcPr>
            <w:tcW w:w="1470" w:type="dxa"/>
            <w:hideMark/>
          </w:tcPr>
          <w:p w:rsidR="00394059" w:rsidRDefault="0039405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79bbca968ca69da1346f1071ad66cdf1a5dc5b1d"/>
            <w:bookmarkEnd w:id="1"/>
            <w:bookmarkEnd w:id="2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394059" w:rsidRDefault="003940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проведения</w:t>
            </w:r>
          </w:p>
        </w:tc>
        <w:tc>
          <w:tcPr>
            <w:tcW w:w="2501" w:type="dxa"/>
            <w:hideMark/>
          </w:tcPr>
          <w:p w:rsidR="00394059" w:rsidRDefault="0039405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  <w:p w:rsidR="00394059" w:rsidRDefault="003940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6" w:type="dxa"/>
            <w:hideMark/>
          </w:tcPr>
          <w:p w:rsidR="00394059" w:rsidRDefault="0039405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394059" w:rsidRDefault="003940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89" w:type="dxa"/>
            <w:hideMark/>
          </w:tcPr>
          <w:p w:rsidR="00394059" w:rsidRDefault="0039405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049" w:type="dxa"/>
            <w:hideMark/>
          </w:tcPr>
          <w:p w:rsidR="00394059" w:rsidRDefault="00051A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</w:t>
            </w:r>
            <w:r w:rsidR="0039405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венные</w:t>
            </w:r>
          </w:p>
        </w:tc>
      </w:tr>
      <w:tr w:rsidR="00051AD1" w:rsidRPr="001C7790" w:rsidTr="00F338D7">
        <w:tc>
          <w:tcPr>
            <w:tcW w:w="1470" w:type="dxa"/>
          </w:tcPr>
          <w:p w:rsidR="00051AD1" w:rsidRPr="001C7790" w:rsidRDefault="00051AD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51AD1" w:rsidRPr="001C7790" w:rsidRDefault="00051AD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(21-29.11)</w:t>
            </w:r>
          </w:p>
        </w:tc>
        <w:tc>
          <w:tcPr>
            <w:tcW w:w="2501" w:type="dxa"/>
          </w:tcPr>
          <w:p w:rsidR="00051AD1" w:rsidRPr="001C7790" w:rsidRDefault="00051AD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 наших героях помните дети.</w:t>
            </w:r>
          </w:p>
        </w:tc>
        <w:tc>
          <w:tcPr>
            <w:tcW w:w="2176" w:type="dxa"/>
          </w:tcPr>
          <w:p w:rsidR="00051AD1" w:rsidRPr="001C7790" w:rsidRDefault="00051AD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тематическое занятие с просмотром мультфильма «Василек»</w:t>
            </w:r>
          </w:p>
        </w:tc>
        <w:tc>
          <w:tcPr>
            <w:tcW w:w="1289" w:type="dxa"/>
          </w:tcPr>
          <w:p w:rsidR="00051AD1" w:rsidRPr="001C7790" w:rsidRDefault="00051AD1" w:rsidP="00051AD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051AD1" w:rsidRPr="001C7790" w:rsidRDefault="00051AD1" w:rsidP="00051AD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  <w:p w:rsidR="00051AD1" w:rsidRPr="001C7790" w:rsidRDefault="00051AD1" w:rsidP="00051AD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подготовительных групп</w:t>
            </w:r>
          </w:p>
        </w:tc>
      </w:tr>
      <w:tr w:rsidR="00051AD1" w:rsidRPr="001C7790" w:rsidTr="00F338D7">
        <w:tc>
          <w:tcPr>
            <w:tcW w:w="1470" w:type="dxa"/>
            <w:hideMark/>
          </w:tcPr>
          <w:p w:rsidR="00051AD1" w:rsidRPr="001C7790" w:rsidRDefault="00051A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01" w:type="dxa"/>
            <w:hideMark/>
          </w:tcPr>
          <w:p w:rsidR="00051AD1" w:rsidRPr="001C7790" w:rsidRDefault="00051AD1" w:rsidP="00051AD1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«Военная история  Ростова-на-Дону».</w:t>
            </w:r>
          </w:p>
        </w:tc>
        <w:tc>
          <w:tcPr>
            <w:tcW w:w="2176" w:type="dxa"/>
            <w:hideMark/>
          </w:tcPr>
          <w:p w:rsidR="00051AD1" w:rsidRPr="001C7790" w:rsidRDefault="00051A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- беседа</w:t>
            </w:r>
          </w:p>
        </w:tc>
        <w:tc>
          <w:tcPr>
            <w:tcW w:w="1289" w:type="dxa"/>
            <w:hideMark/>
          </w:tcPr>
          <w:p w:rsidR="00051AD1" w:rsidRPr="001C7790" w:rsidRDefault="00051A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гр.</w:t>
            </w:r>
          </w:p>
        </w:tc>
        <w:tc>
          <w:tcPr>
            <w:tcW w:w="2049" w:type="dxa"/>
          </w:tcPr>
          <w:p w:rsidR="00051AD1" w:rsidRPr="001C7790" w:rsidRDefault="00051AD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ED6FE3" w:rsidRPr="001C7790" w:rsidTr="00F338D7">
        <w:tc>
          <w:tcPr>
            <w:tcW w:w="1470" w:type="dxa"/>
          </w:tcPr>
          <w:p w:rsidR="00ED6FE3" w:rsidRPr="001C7790" w:rsidRDefault="00ED6FE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01" w:type="dxa"/>
          </w:tcPr>
          <w:p w:rsidR="00ED6FE3" w:rsidRPr="001C7790" w:rsidRDefault="00ED6FE3" w:rsidP="00051AD1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«И поет мне в землянке гармонь…»</w:t>
            </w:r>
          </w:p>
        </w:tc>
        <w:tc>
          <w:tcPr>
            <w:tcW w:w="2176" w:type="dxa"/>
          </w:tcPr>
          <w:p w:rsidR="00ED6FE3" w:rsidRPr="001C7790" w:rsidRDefault="009A710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занятие (</w:t>
            </w:r>
            <w:r w:rsidR="00ED6FE3"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песен времен ВОВ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9" w:type="dxa"/>
          </w:tcPr>
          <w:p w:rsidR="00ED6FE3" w:rsidRPr="001C7790" w:rsidRDefault="00ED6FE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ст., </w:t>
            </w: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ED6FE3" w:rsidRPr="001C7790" w:rsidRDefault="00ED6FE3" w:rsidP="00ED6FE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</w:tc>
      </w:tr>
      <w:tr w:rsidR="000F3EC5" w:rsidRPr="001C7790" w:rsidTr="00F338D7">
        <w:tc>
          <w:tcPr>
            <w:tcW w:w="1470" w:type="dxa"/>
          </w:tcPr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01" w:type="dxa"/>
          </w:tcPr>
          <w:p w:rsidR="000F3EC5" w:rsidRPr="001C7790" w:rsidRDefault="000F3EC5" w:rsidP="00CD168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«Великой Победе посвящается».</w:t>
            </w:r>
          </w:p>
        </w:tc>
        <w:tc>
          <w:tcPr>
            <w:tcW w:w="2176" w:type="dxa"/>
          </w:tcPr>
          <w:p w:rsidR="000F3EC5" w:rsidRPr="001C7790" w:rsidRDefault="000F3EC5" w:rsidP="00CD168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</w:p>
          <w:p w:rsidR="000F3EC5" w:rsidRPr="001C7790" w:rsidRDefault="000F3EC5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</w:tcPr>
          <w:p w:rsidR="000F3EC5" w:rsidRPr="001C7790" w:rsidRDefault="000F3EC5" w:rsidP="00CD168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гр. </w:t>
            </w:r>
          </w:p>
          <w:p w:rsidR="000F3EC5" w:rsidRPr="001C7790" w:rsidRDefault="000F3EC5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0F3EC5" w:rsidRPr="001C7790" w:rsidRDefault="000F3EC5" w:rsidP="000F3EC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воспитатели старших и подготовительных групп</w:t>
            </w:r>
          </w:p>
        </w:tc>
      </w:tr>
      <w:tr w:rsidR="000F3EC5" w:rsidRPr="001C7790" w:rsidTr="00F338D7">
        <w:tc>
          <w:tcPr>
            <w:tcW w:w="1470" w:type="dxa"/>
            <w:hideMark/>
          </w:tcPr>
          <w:p w:rsidR="000F3EC5" w:rsidRPr="001C7790" w:rsidRDefault="000F3EC5" w:rsidP="00051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01" w:type="dxa"/>
            <w:hideMark/>
          </w:tcPr>
          <w:p w:rsidR="000F3EC5" w:rsidRPr="001C7790" w:rsidRDefault="000F3EC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 их честь названы улицы».</w:t>
            </w:r>
          </w:p>
        </w:tc>
        <w:tc>
          <w:tcPr>
            <w:tcW w:w="2176" w:type="dxa"/>
            <w:hideMark/>
          </w:tcPr>
          <w:p w:rsidR="000F3EC5" w:rsidRPr="001C7790" w:rsidRDefault="000F3E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видеоэкскурсия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улицам Ростова-на-Дону </w:t>
            </w:r>
          </w:p>
        </w:tc>
        <w:tc>
          <w:tcPr>
            <w:tcW w:w="1289" w:type="dxa"/>
            <w:hideMark/>
          </w:tcPr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ст., </w:t>
            </w: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  <w:hideMark/>
          </w:tcPr>
          <w:p w:rsidR="000F3EC5" w:rsidRPr="001C7790" w:rsidRDefault="000F3EC5">
            <w:pPr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подготовительных групп</w:t>
            </w:r>
          </w:p>
        </w:tc>
      </w:tr>
      <w:tr w:rsidR="000F3EC5" w:rsidRPr="001C7790" w:rsidTr="00F338D7">
        <w:tc>
          <w:tcPr>
            <w:tcW w:w="1470" w:type="dxa"/>
          </w:tcPr>
          <w:p w:rsidR="000F3EC5" w:rsidRPr="001C7790" w:rsidRDefault="000F3EC5" w:rsidP="00051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01" w:type="dxa"/>
          </w:tcPr>
          <w:p w:rsidR="000F3EC5" w:rsidRPr="001C7790" w:rsidRDefault="000F3EC5" w:rsidP="00AD7501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«Георгиевская ленточка».</w:t>
            </w:r>
          </w:p>
        </w:tc>
        <w:tc>
          <w:tcPr>
            <w:tcW w:w="2176" w:type="dxa"/>
          </w:tcPr>
          <w:p w:rsidR="000F3EC5" w:rsidRPr="001C7790" w:rsidRDefault="000F3EC5" w:rsidP="00AD750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 - беседа</w:t>
            </w:r>
          </w:p>
        </w:tc>
        <w:tc>
          <w:tcPr>
            <w:tcW w:w="1289" w:type="dxa"/>
          </w:tcPr>
          <w:p w:rsidR="000F3EC5" w:rsidRPr="001C7790" w:rsidRDefault="000F3EC5" w:rsidP="00AD750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гр. </w:t>
            </w:r>
          </w:p>
          <w:p w:rsidR="000F3EC5" w:rsidRPr="001C7790" w:rsidRDefault="000F3EC5" w:rsidP="00AD750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0F3EC5" w:rsidRPr="001C7790" w:rsidRDefault="000F3EC5" w:rsidP="00AD7501">
            <w:pPr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F3EC5" w:rsidRPr="001C7790" w:rsidTr="00F338D7">
        <w:tc>
          <w:tcPr>
            <w:tcW w:w="1470" w:type="dxa"/>
            <w:hideMark/>
          </w:tcPr>
          <w:p w:rsidR="000F3EC5" w:rsidRPr="001C7790" w:rsidRDefault="000F3EC5" w:rsidP="00FC5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01" w:type="dxa"/>
          </w:tcPr>
          <w:p w:rsidR="000F3EC5" w:rsidRPr="001C7790" w:rsidRDefault="000F3EC5" w:rsidP="009A710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«Споемте друзья» </w:t>
            </w:r>
          </w:p>
        </w:tc>
        <w:tc>
          <w:tcPr>
            <w:tcW w:w="2176" w:type="dxa"/>
          </w:tcPr>
          <w:p w:rsidR="000F3EC5" w:rsidRPr="001C7790" w:rsidRDefault="000F3EC5" w:rsidP="00D8158C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занятие (разучивание песен о ВОВ)</w:t>
            </w:r>
          </w:p>
        </w:tc>
        <w:tc>
          <w:tcPr>
            <w:tcW w:w="1289" w:type="dxa"/>
          </w:tcPr>
          <w:p w:rsidR="000F3EC5" w:rsidRPr="001C7790" w:rsidRDefault="000F3EC5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ст., </w:t>
            </w: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0F3EC5" w:rsidRPr="001C7790" w:rsidRDefault="000F3EC5" w:rsidP="00CD168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</w:tc>
      </w:tr>
      <w:tr w:rsidR="000F3EC5" w:rsidRPr="001C7790" w:rsidTr="00F338D7">
        <w:tc>
          <w:tcPr>
            <w:tcW w:w="1470" w:type="dxa"/>
            <w:hideMark/>
          </w:tcPr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(14-16.02)</w:t>
            </w:r>
          </w:p>
        </w:tc>
        <w:tc>
          <w:tcPr>
            <w:tcW w:w="2501" w:type="dxa"/>
            <w:hideMark/>
          </w:tcPr>
          <w:p w:rsidR="000F3EC5" w:rsidRPr="001C7790" w:rsidRDefault="000F3EC5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«Памятник для памяти»</w:t>
            </w:r>
          </w:p>
        </w:tc>
        <w:tc>
          <w:tcPr>
            <w:tcW w:w="2176" w:type="dxa"/>
          </w:tcPr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тематическое занятие с использованием слайдов</w:t>
            </w:r>
            <w:r w:rsidR="00830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 дню освобождения Ростова-на-Дону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9" w:type="dxa"/>
          </w:tcPr>
          <w:p w:rsidR="000F3EC5" w:rsidRPr="001C7790" w:rsidRDefault="000F3EC5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  <w:hideMark/>
          </w:tcPr>
          <w:p w:rsidR="000F3EC5" w:rsidRPr="001C7790" w:rsidRDefault="000F3EC5" w:rsidP="00CD168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подготовительных групп</w:t>
            </w:r>
          </w:p>
        </w:tc>
      </w:tr>
      <w:tr w:rsidR="000F3EC5" w:rsidRPr="001C7790" w:rsidTr="00F338D7">
        <w:tc>
          <w:tcPr>
            <w:tcW w:w="1470" w:type="dxa"/>
          </w:tcPr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01" w:type="dxa"/>
          </w:tcPr>
          <w:p w:rsidR="000F3EC5" w:rsidRPr="001C7790" w:rsidRDefault="000F3EC5" w:rsidP="0018744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 их честь названы улицы».</w:t>
            </w:r>
          </w:p>
        </w:tc>
        <w:tc>
          <w:tcPr>
            <w:tcW w:w="2176" w:type="dxa"/>
          </w:tcPr>
          <w:p w:rsidR="000F3EC5" w:rsidRPr="001C7790" w:rsidRDefault="000F3EC5" w:rsidP="0018744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тематическое занятие с использованием слайдов </w:t>
            </w:r>
          </w:p>
        </w:tc>
        <w:tc>
          <w:tcPr>
            <w:tcW w:w="1289" w:type="dxa"/>
          </w:tcPr>
          <w:p w:rsidR="000F3EC5" w:rsidRPr="001C7790" w:rsidRDefault="000F3EC5" w:rsidP="00CD168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гр. </w:t>
            </w:r>
          </w:p>
          <w:p w:rsidR="000F3EC5" w:rsidRPr="001C7790" w:rsidRDefault="000F3EC5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0F3EC5" w:rsidRPr="001C7790" w:rsidRDefault="000F3EC5" w:rsidP="00ED6FE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42ED4" w:rsidRPr="001C7790" w:rsidTr="00F338D7">
        <w:tc>
          <w:tcPr>
            <w:tcW w:w="1470" w:type="dxa"/>
          </w:tcPr>
          <w:p w:rsidR="00A42ED4" w:rsidRPr="001C7790" w:rsidRDefault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501" w:type="dxa"/>
          </w:tcPr>
          <w:p w:rsidR="00A42ED4" w:rsidRPr="001C7790" w:rsidRDefault="00A42ED4" w:rsidP="0018744A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гостиная</w:t>
            </w:r>
          </w:p>
        </w:tc>
        <w:tc>
          <w:tcPr>
            <w:tcW w:w="2176" w:type="dxa"/>
          </w:tcPr>
          <w:p w:rsidR="00A42ED4" w:rsidRPr="001C7790" w:rsidRDefault="00A42ED4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и разучивание песен ВОВ</w:t>
            </w:r>
          </w:p>
        </w:tc>
        <w:tc>
          <w:tcPr>
            <w:tcW w:w="1289" w:type="dxa"/>
          </w:tcPr>
          <w:p w:rsidR="00A42ED4" w:rsidRPr="001C7790" w:rsidRDefault="00A42ED4" w:rsidP="00A42ED4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гр. </w:t>
            </w:r>
          </w:p>
          <w:p w:rsidR="00A42ED4" w:rsidRPr="001C7790" w:rsidRDefault="00A42ED4" w:rsidP="00A42ED4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A42ED4" w:rsidRPr="001C7790" w:rsidRDefault="00A42ED4" w:rsidP="00ED6FE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</w:tc>
      </w:tr>
      <w:tr w:rsidR="000F3EC5" w:rsidRPr="001C7790" w:rsidTr="00F338D7">
        <w:tc>
          <w:tcPr>
            <w:tcW w:w="1470" w:type="dxa"/>
          </w:tcPr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01" w:type="dxa"/>
          </w:tcPr>
          <w:p w:rsidR="000F3EC5" w:rsidRPr="001C7790" w:rsidRDefault="000F3EC5" w:rsidP="00CD168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 наших героях помните дети.</w:t>
            </w:r>
          </w:p>
        </w:tc>
        <w:tc>
          <w:tcPr>
            <w:tcW w:w="2176" w:type="dxa"/>
          </w:tcPr>
          <w:p w:rsidR="000F3EC5" w:rsidRPr="001C7790" w:rsidRDefault="000F3EC5" w:rsidP="00264299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тематическое занятие с просмотром мультфильма «Солдатская лампа»</w:t>
            </w:r>
          </w:p>
        </w:tc>
        <w:tc>
          <w:tcPr>
            <w:tcW w:w="1289" w:type="dxa"/>
          </w:tcPr>
          <w:p w:rsidR="000F3EC5" w:rsidRPr="001C7790" w:rsidRDefault="000F3EC5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0F3EC5" w:rsidRPr="001C7790" w:rsidRDefault="000F3EC5" w:rsidP="00CD168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  <w:p w:rsidR="000F3EC5" w:rsidRPr="001C7790" w:rsidRDefault="000F3EC5" w:rsidP="00CD168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подготовительных групп</w:t>
            </w:r>
          </w:p>
        </w:tc>
      </w:tr>
      <w:tr w:rsidR="000F3EC5" w:rsidRPr="001C7790" w:rsidTr="00F338D7">
        <w:tc>
          <w:tcPr>
            <w:tcW w:w="1470" w:type="dxa"/>
            <w:hideMark/>
          </w:tcPr>
          <w:p w:rsidR="000F3EC5" w:rsidRPr="001C7790" w:rsidRDefault="000F3EC5" w:rsidP="00264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01" w:type="dxa"/>
            <w:hideMark/>
          </w:tcPr>
          <w:p w:rsidR="000F3EC5" w:rsidRPr="001C7790" w:rsidRDefault="000F3EC5" w:rsidP="0083029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«Армия освободительница» (о военной технике).</w:t>
            </w:r>
          </w:p>
        </w:tc>
        <w:tc>
          <w:tcPr>
            <w:tcW w:w="2176" w:type="dxa"/>
            <w:hideMark/>
          </w:tcPr>
          <w:p w:rsidR="000F3EC5" w:rsidRPr="001C7790" w:rsidRDefault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Познавательные занятия</w:t>
            </w:r>
          </w:p>
        </w:tc>
        <w:tc>
          <w:tcPr>
            <w:tcW w:w="1289" w:type="dxa"/>
            <w:hideMark/>
          </w:tcPr>
          <w:p w:rsidR="000F3EC5" w:rsidRPr="001C7790" w:rsidRDefault="000F3EC5" w:rsidP="00264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ст. гр.</w:t>
            </w:r>
          </w:p>
        </w:tc>
        <w:tc>
          <w:tcPr>
            <w:tcW w:w="2049" w:type="dxa"/>
            <w:hideMark/>
          </w:tcPr>
          <w:p w:rsidR="000F3EC5" w:rsidRPr="001C7790" w:rsidRDefault="000F3EC5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A42ED4" w:rsidRPr="001C7790" w:rsidTr="00F338D7">
        <w:tc>
          <w:tcPr>
            <w:tcW w:w="1470" w:type="dxa"/>
          </w:tcPr>
          <w:p w:rsidR="00A42ED4" w:rsidRPr="001C7790" w:rsidRDefault="00A42ED4" w:rsidP="00264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01" w:type="dxa"/>
          </w:tcPr>
          <w:p w:rsidR="00A42ED4" w:rsidRPr="001C7790" w:rsidRDefault="00A42ED4" w:rsidP="0083029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Музыкальная гостиная</w:t>
            </w:r>
          </w:p>
        </w:tc>
        <w:tc>
          <w:tcPr>
            <w:tcW w:w="2176" w:type="dxa"/>
          </w:tcPr>
          <w:p w:rsidR="00A42ED4" w:rsidRPr="001C7790" w:rsidRDefault="00A42ED4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и разучивание песен о ВОВ</w:t>
            </w:r>
          </w:p>
        </w:tc>
        <w:tc>
          <w:tcPr>
            <w:tcW w:w="1289" w:type="dxa"/>
          </w:tcPr>
          <w:p w:rsidR="00A42ED4" w:rsidRPr="001C7790" w:rsidRDefault="00A42ED4" w:rsidP="00CD168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гр. </w:t>
            </w:r>
          </w:p>
          <w:p w:rsidR="00A42ED4" w:rsidRPr="001C7790" w:rsidRDefault="00A42ED4" w:rsidP="00CD168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A42ED4" w:rsidRPr="001C7790" w:rsidRDefault="00A42ED4" w:rsidP="00CD168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</w:tc>
      </w:tr>
      <w:tr w:rsidR="00A42ED4" w:rsidRPr="001C7790" w:rsidTr="00F338D7">
        <w:tc>
          <w:tcPr>
            <w:tcW w:w="1470" w:type="dxa"/>
          </w:tcPr>
          <w:p w:rsidR="00A42ED4" w:rsidRPr="001C7790" w:rsidRDefault="00A42ED4" w:rsidP="00B75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01" w:type="dxa"/>
          </w:tcPr>
          <w:p w:rsidR="00A42ED4" w:rsidRPr="001C7790" w:rsidRDefault="00A42ED4" w:rsidP="0083029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«Посмотри,  как это было»</w:t>
            </w:r>
          </w:p>
        </w:tc>
        <w:tc>
          <w:tcPr>
            <w:tcW w:w="2176" w:type="dxa"/>
          </w:tcPr>
          <w:p w:rsidR="00A42ED4" w:rsidRPr="001C7790" w:rsidRDefault="00A42ED4" w:rsidP="00ED6FE3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рассматривание картин и беседа</w:t>
            </w:r>
          </w:p>
        </w:tc>
        <w:tc>
          <w:tcPr>
            <w:tcW w:w="1289" w:type="dxa"/>
          </w:tcPr>
          <w:p w:rsidR="00A42ED4" w:rsidRPr="001C7790" w:rsidRDefault="00A42ED4" w:rsidP="00CD168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гр. </w:t>
            </w:r>
          </w:p>
          <w:p w:rsidR="00A42ED4" w:rsidRPr="001C7790" w:rsidRDefault="00A42ED4" w:rsidP="00CD1688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A42ED4" w:rsidRPr="001C7790" w:rsidRDefault="00A42ED4" w:rsidP="00CD168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42ED4" w:rsidRPr="001C7790" w:rsidTr="00F338D7">
        <w:tc>
          <w:tcPr>
            <w:tcW w:w="1470" w:type="dxa"/>
          </w:tcPr>
          <w:p w:rsidR="00A42ED4" w:rsidRPr="001C7790" w:rsidRDefault="00A42ED4" w:rsidP="00A45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01" w:type="dxa"/>
          </w:tcPr>
          <w:p w:rsidR="00A42ED4" w:rsidRPr="001C7790" w:rsidRDefault="00A42ED4" w:rsidP="0083029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 наших героях помните дети.</w:t>
            </w:r>
          </w:p>
        </w:tc>
        <w:tc>
          <w:tcPr>
            <w:tcW w:w="2176" w:type="dxa"/>
          </w:tcPr>
          <w:p w:rsidR="00A42ED4" w:rsidRPr="001C7790" w:rsidRDefault="00A42ED4" w:rsidP="0083029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тематическое занятие с просмотром мультфильма «Воспоминание</w:t>
            </w:r>
          </w:p>
        </w:tc>
        <w:tc>
          <w:tcPr>
            <w:tcW w:w="1289" w:type="dxa"/>
          </w:tcPr>
          <w:p w:rsidR="00A42ED4" w:rsidRPr="001C7790" w:rsidRDefault="00A42ED4" w:rsidP="00A452F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гр.</w:t>
            </w:r>
          </w:p>
        </w:tc>
        <w:tc>
          <w:tcPr>
            <w:tcW w:w="2049" w:type="dxa"/>
          </w:tcPr>
          <w:p w:rsidR="00A42ED4" w:rsidRPr="001C7790" w:rsidRDefault="00A42ED4" w:rsidP="00A452F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  <w:p w:rsidR="00A42ED4" w:rsidRPr="001C7790" w:rsidRDefault="00A42ED4" w:rsidP="00A452F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подготовительных групп</w:t>
            </w:r>
          </w:p>
        </w:tc>
      </w:tr>
      <w:tr w:rsidR="00A42ED4" w:rsidRPr="001C7790" w:rsidTr="00F338D7">
        <w:tc>
          <w:tcPr>
            <w:tcW w:w="1470" w:type="dxa"/>
            <w:hideMark/>
          </w:tcPr>
          <w:p w:rsidR="00A42ED4" w:rsidRPr="001C7790" w:rsidRDefault="00A42ED4" w:rsidP="000339F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01" w:type="dxa"/>
          </w:tcPr>
          <w:p w:rsidR="00A42ED4" w:rsidRPr="001C7790" w:rsidRDefault="00A42ED4" w:rsidP="0083029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«Юные герои войны».</w:t>
            </w:r>
          </w:p>
        </w:tc>
        <w:tc>
          <w:tcPr>
            <w:tcW w:w="2176" w:type="dxa"/>
          </w:tcPr>
          <w:p w:rsidR="00A42ED4" w:rsidRPr="001C7790" w:rsidRDefault="00A42ED4" w:rsidP="000339F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Познавательное занятие</w:t>
            </w:r>
          </w:p>
        </w:tc>
        <w:tc>
          <w:tcPr>
            <w:tcW w:w="1289" w:type="dxa"/>
          </w:tcPr>
          <w:p w:rsidR="00A42ED4" w:rsidRPr="001C7790" w:rsidRDefault="00A42ED4" w:rsidP="000339F3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гр.</w:t>
            </w:r>
          </w:p>
        </w:tc>
        <w:tc>
          <w:tcPr>
            <w:tcW w:w="2049" w:type="dxa"/>
            <w:hideMark/>
          </w:tcPr>
          <w:p w:rsidR="00A42ED4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A42ED4" w:rsidRPr="001C7790" w:rsidTr="00F338D7">
        <w:tc>
          <w:tcPr>
            <w:tcW w:w="1470" w:type="dxa"/>
            <w:hideMark/>
          </w:tcPr>
          <w:p w:rsidR="00A42ED4" w:rsidRPr="001C7790" w:rsidRDefault="00A42ED4" w:rsidP="00B753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01" w:type="dxa"/>
          </w:tcPr>
          <w:p w:rsidR="00A42ED4" w:rsidRPr="001C7790" w:rsidRDefault="00A42ED4" w:rsidP="0083029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«Мы за мир, Мы против войны»</w:t>
            </w:r>
          </w:p>
        </w:tc>
        <w:tc>
          <w:tcPr>
            <w:tcW w:w="2176" w:type="dxa"/>
          </w:tcPr>
          <w:p w:rsidR="00A42ED4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Торжественный </w:t>
            </w:r>
            <w:proofErr w:type="gram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утренник</w:t>
            </w:r>
            <w:proofErr w:type="gram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посвященный Великой Победе</w:t>
            </w:r>
          </w:p>
        </w:tc>
        <w:tc>
          <w:tcPr>
            <w:tcW w:w="1289" w:type="dxa"/>
          </w:tcPr>
          <w:p w:rsidR="00A42ED4" w:rsidRPr="001C7790" w:rsidRDefault="00A42ED4" w:rsidP="000F3EC5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гр. </w:t>
            </w:r>
          </w:p>
          <w:p w:rsidR="00A42ED4" w:rsidRPr="001C7790" w:rsidRDefault="00A42ED4" w:rsidP="000F3E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2049" w:type="dxa"/>
            <w:hideMark/>
          </w:tcPr>
          <w:p w:rsidR="00A42ED4" w:rsidRPr="001C7790" w:rsidRDefault="00A42ED4" w:rsidP="000F3EC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музыкальный руководитель </w:t>
            </w:r>
          </w:p>
          <w:p w:rsidR="00A42ED4" w:rsidRPr="001C7790" w:rsidRDefault="00A42ED4" w:rsidP="000F3E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42ED4" w:rsidRPr="001C7790" w:rsidTr="00F338D7">
        <w:tc>
          <w:tcPr>
            <w:tcW w:w="1470" w:type="dxa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b w:val="0"/>
                <w:color w:val="auto"/>
              </w:rPr>
            </w:pPr>
            <w:r w:rsidRPr="00F338D7">
              <w:rPr>
                <w:b w:val="0"/>
                <w:color w:val="auto"/>
              </w:rPr>
              <w:t>май</w:t>
            </w:r>
          </w:p>
        </w:tc>
        <w:tc>
          <w:tcPr>
            <w:tcW w:w="2501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eastAsia="Times New Roman"/>
                <w:b w:val="0"/>
                <w:color w:val="auto"/>
                <w:lang w:eastAsia="ru-RU"/>
              </w:rPr>
            </w:pPr>
            <w:r w:rsidRPr="00F338D7">
              <w:rPr>
                <w:rFonts w:eastAsia="Times New Roman"/>
                <w:b w:val="0"/>
                <w:color w:val="auto"/>
                <w:lang w:eastAsia="ru-RU"/>
              </w:rPr>
              <w:t>«День памяти»</w:t>
            </w:r>
          </w:p>
        </w:tc>
        <w:tc>
          <w:tcPr>
            <w:tcW w:w="2176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eastAsia="Times New Roman"/>
                <w:b w:val="0"/>
                <w:color w:val="auto"/>
                <w:lang w:eastAsia="ru-RU"/>
              </w:rPr>
            </w:pPr>
            <w:r w:rsidRPr="00F338D7">
              <w:rPr>
                <w:rFonts w:eastAsia="Times New Roman"/>
                <w:b w:val="0"/>
                <w:color w:val="auto"/>
                <w:lang w:eastAsia="ru-RU"/>
              </w:rPr>
              <w:t xml:space="preserve">возложение цветов к </w:t>
            </w:r>
            <w:proofErr w:type="spellStart"/>
            <w:r w:rsidRPr="00F338D7">
              <w:rPr>
                <w:rFonts w:eastAsia="Times New Roman"/>
                <w:b w:val="0"/>
                <w:color w:val="auto"/>
                <w:lang w:eastAsia="ru-RU"/>
              </w:rPr>
              <w:t>стелле</w:t>
            </w:r>
            <w:proofErr w:type="spellEnd"/>
            <w:r w:rsidRPr="00F338D7">
              <w:rPr>
                <w:rFonts w:eastAsia="Times New Roman"/>
                <w:b w:val="0"/>
                <w:color w:val="auto"/>
                <w:lang w:eastAsia="ru-RU"/>
              </w:rPr>
              <w:t xml:space="preserve"> Авиаторов, </w:t>
            </w:r>
          </w:p>
          <w:p w:rsidR="00A42ED4" w:rsidRPr="00F338D7" w:rsidRDefault="00A42ED4" w:rsidP="00830292">
            <w:pPr>
              <w:pStyle w:val="1"/>
              <w:spacing w:before="0"/>
              <w:rPr>
                <w:rFonts w:eastAsia="Times New Roman"/>
                <w:b w:val="0"/>
                <w:color w:val="auto"/>
                <w:lang w:eastAsia="ru-RU"/>
              </w:rPr>
            </w:pPr>
            <w:r w:rsidRPr="00F338D7">
              <w:rPr>
                <w:rFonts w:eastAsia="Times New Roman"/>
                <w:b w:val="0"/>
                <w:color w:val="auto"/>
                <w:lang w:eastAsia="ru-RU"/>
              </w:rPr>
              <w:t>концерт</w:t>
            </w:r>
          </w:p>
        </w:tc>
        <w:tc>
          <w:tcPr>
            <w:tcW w:w="1289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eastAsia="Times New Roman"/>
                <w:b w:val="0"/>
                <w:color w:val="auto"/>
                <w:lang w:eastAsia="ru-RU"/>
              </w:rPr>
            </w:pPr>
            <w:proofErr w:type="spellStart"/>
            <w:r w:rsidRPr="00F338D7">
              <w:rPr>
                <w:rFonts w:eastAsia="Times New Roman"/>
                <w:b w:val="0"/>
                <w:color w:val="auto"/>
                <w:lang w:eastAsia="ru-RU"/>
              </w:rPr>
              <w:t>подг</w:t>
            </w:r>
            <w:proofErr w:type="spellEnd"/>
            <w:r w:rsidRPr="00F338D7">
              <w:rPr>
                <w:rFonts w:eastAsia="Times New Roman"/>
                <w:b w:val="0"/>
                <w:color w:val="auto"/>
                <w:lang w:eastAsia="ru-RU"/>
              </w:rPr>
              <w:t>. гр.</w:t>
            </w:r>
          </w:p>
        </w:tc>
        <w:tc>
          <w:tcPr>
            <w:tcW w:w="2049" w:type="dxa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b w:val="0"/>
                <w:color w:val="auto"/>
              </w:rPr>
            </w:pPr>
            <w:r w:rsidRPr="00F338D7">
              <w:rPr>
                <w:b w:val="0"/>
                <w:color w:val="auto"/>
              </w:rPr>
              <w:t>заведующий</w:t>
            </w:r>
            <w:proofErr w:type="gramStart"/>
            <w:r w:rsidRPr="00F338D7">
              <w:rPr>
                <w:b w:val="0"/>
                <w:color w:val="auto"/>
              </w:rPr>
              <w:t xml:space="preserve"> ,</w:t>
            </w:r>
            <w:proofErr w:type="gramEnd"/>
            <w:r w:rsidRPr="00F338D7">
              <w:rPr>
                <w:b w:val="0"/>
                <w:color w:val="auto"/>
              </w:rPr>
              <w:t xml:space="preserve"> </w:t>
            </w:r>
            <w:r w:rsidR="00F338D7" w:rsidRPr="00F338D7">
              <w:rPr>
                <w:rFonts w:eastAsia="Times New Roman"/>
                <w:b w:val="0"/>
                <w:color w:val="auto"/>
                <w:lang w:eastAsia="ru-RU"/>
              </w:rPr>
              <w:t>старший воспитатель</w:t>
            </w:r>
            <w:r w:rsidR="00F338D7" w:rsidRPr="00F338D7">
              <w:rPr>
                <w:rFonts w:eastAsia="Times New Roman"/>
                <w:b w:val="0"/>
                <w:color w:val="auto"/>
                <w:lang w:eastAsia="ru-RU"/>
              </w:rPr>
              <w:t>,</w:t>
            </w:r>
            <w:r w:rsidR="00F338D7" w:rsidRPr="00F338D7">
              <w:rPr>
                <w:b w:val="0"/>
                <w:color w:val="auto"/>
              </w:rPr>
              <w:t xml:space="preserve"> </w:t>
            </w:r>
            <w:r w:rsidRPr="00F338D7">
              <w:rPr>
                <w:b w:val="0"/>
                <w:color w:val="auto"/>
              </w:rPr>
              <w:t>музыкальный руководитель, родительский комитет</w:t>
            </w:r>
          </w:p>
        </w:tc>
      </w:tr>
    </w:tbl>
    <w:p w:rsidR="00394059" w:rsidRPr="001C7790" w:rsidRDefault="00394059" w:rsidP="00F338D7">
      <w:pPr>
        <w:pStyle w:val="1"/>
        <w:rPr>
          <w:rFonts w:eastAsia="Times New Roman"/>
          <w:color w:val="44444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83"/>
        <w:gridCol w:w="2698"/>
        <w:gridCol w:w="2189"/>
        <w:gridCol w:w="1173"/>
        <w:gridCol w:w="2028"/>
      </w:tblGrid>
      <w:tr w:rsidR="00F338D7" w:rsidRPr="00F338D7" w:rsidTr="00F338D7">
        <w:tc>
          <w:tcPr>
            <w:tcW w:w="1483" w:type="dxa"/>
            <w:vMerge w:val="restart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3" w:name="1"/>
            <w:bookmarkStart w:id="4" w:name="ac8c2304eb993b39bace48b6a3711c4e67fbfc70"/>
            <w:bookmarkEnd w:id="3"/>
            <w:bookmarkEnd w:id="4"/>
            <w:r w:rsidRPr="00F338D7">
              <w:rPr>
                <w:rFonts w:ascii="Times New Roman" w:hAnsi="Times New Roman" w:cs="Times New Roman"/>
                <w:b w:val="0"/>
                <w:color w:val="auto"/>
              </w:rPr>
              <w:t>в течение года</w:t>
            </w:r>
          </w:p>
        </w:tc>
        <w:tc>
          <w:tcPr>
            <w:tcW w:w="2698" w:type="dxa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С. </w:t>
            </w:r>
            <w:proofErr w:type="spellStart"/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Баруздин</w:t>
            </w:r>
            <w:proofErr w:type="spellEnd"/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«Шел по улице солдат».</w:t>
            </w:r>
          </w:p>
        </w:tc>
        <w:tc>
          <w:tcPr>
            <w:tcW w:w="2103" w:type="dxa"/>
            <w:vMerge w:val="restart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Чтение художественной литературы</w:t>
            </w:r>
          </w:p>
        </w:tc>
        <w:tc>
          <w:tcPr>
            <w:tcW w:w="1173" w:type="dxa"/>
            <w:vMerge w:val="restart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ст. гр. </w:t>
            </w:r>
          </w:p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подг</w:t>
            </w:r>
            <w:proofErr w:type="spellEnd"/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. гр.</w:t>
            </w:r>
          </w:p>
        </w:tc>
        <w:tc>
          <w:tcPr>
            <w:tcW w:w="2028" w:type="dxa"/>
            <w:vMerge w:val="restart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338D7">
              <w:rPr>
                <w:rFonts w:ascii="Times New Roman" w:hAnsi="Times New Roman" w:cs="Times New Roman"/>
                <w:b w:val="0"/>
                <w:color w:val="auto"/>
              </w:rPr>
              <w:t>воспитатели</w:t>
            </w:r>
          </w:p>
        </w:tc>
      </w:tr>
      <w:tr w:rsidR="00F338D7" w:rsidRPr="00F338D7" w:rsidTr="00F338D7">
        <w:tc>
          <w:tcPr>
            <w:tcW w:w="148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proofErr w:type="spellStart"/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Л.Кассиль</w:t>
            </w:r>
            <w:proofErr w:type="spellEnd"/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«Памятник советскому солдату».</w:t>
            </w:r>
          </w:p>
        </w:tc>
        <w:tc>
          <w:tcPr>
            <w:tcW w:w="210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А. Митяев «Почему Армия родная».</w:t>
            </w:r>
          </w:p>
        </w:tc>
        <w:tc>
          <w:tcPr>
            <w:tcW w:w="210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А.  Гайдар «Война и дети».</w:t>
            </w:r>
          </w:p>
        </w:tc>
        <w:tc>
          <w:tcPr>
            <w:tcW w:w="210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F338D7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А. Кузнецов «Иришка-пулеметчица» </w:t>
            </w:r>
          </w:p>
        </w:tc>
        <w:tc>
          <w:tcPr>
            <w:tcW w:w="210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  <w:hideMark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С.М. Георгиевская. «Галина мама».</w:t>
            </w:r>
          </w:p>
        </w:tc>
        <w:tc>
          <w:tcPr>
            <w:tcW w:w="210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</w:tcPr>
          <w:p w:rsidR="00A42ED4" w:rsidRPr="00F338D7" w:rsidRDefault="00A42ED4" w:rsidP="00830292">
            <w:pPr>
              <w:pStyle w:val="1"/>
              <w:spacing w:before="0"/>
              <w:rPr>
                <w:rStyle w:val="c0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Ю.П.Герман</w:t>
            </w:r>
            <w:proofErr w:type="spellEnd"/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. «Вот как это было»</w:t>
            </w:r>
          </w:p>
        </w:tc>
        <w:tc>
          <w:tcPr>
            <w:tcW w:w="210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</w:tcPr>
          <w:p w:rsidR="00A42ED4" w:rsidRPr="00F338D7" w:rsidRDefault="00A42ED4" w:rsidP="00830292">
            <w:pPr>
              <w:pStyle w:val="1"/>
              <w:spacing w:before="0"/>
              <w:rPr>
                <w:rStyle w:val="c0"/>
                <w:rFonts w:ascii="Times New Roman" w:hAnsi="Times New Roman" w:cs="Times New Roman"/>
                <w:b w:val="0"/>
                <w:color w:val="auto"/>
              </w:rPr>
            </w:pPr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В.Ю. Драгунский «Арбузный переулок»</w:t>
            </w:r>
          </w:p>
        </w:tc>
        <w:tc>
          <w:tcPr>
            <w:tcW w:w="210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</w:tcPr>
          <w:p w:rsidR="00A42ED4" w:rsidRPr="00F338D7" w:rsidRDefault="00A42ED4" w:rsidP="00830292">
            <w:pPr>
              <w:pStyle w:val="1"/>
              <w:spacing w:before="0"/>
              <w:rPr>
                <w:rStyle w:val="c0"/>
                <w:rFonts w:ascii="Times New Roman" w:hAnsi="Times New Roman" w:cs="Times New Roman"/>
                <w:b w:val="0"/>
                <w:color w:val="auto"/>
              </w:rPr>
            </w:pPr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Шишов А. «Лесная девочка»</w:t>
            </w:r>
            <w:r w:rsidRPr="00F338D7">
              <w:rPr>
                <w:rStyle w:val="c1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10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</w:tcPr>
          <w:p w:rsidR="00A42ED4" w:rsidRPr="00F338D7" w:rsidRDefault="00A42ED4" w:rsidP="00830292">
            <w:pPr>
              <w:pStyle w:val="1"/>
              <w:spacing w:before="0"/>
              <w:rPr>
                <w:rStyle w:val="c0"/>
                <w:rFonts w:ascii="Times New Roman" w:hAnsi="Times New Roman" w:cs="Times New Roman"/>
                <w:b w:val="0"/>
                <w:color w:val="auto"/>
              </w:rPr>
            </w:pPr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К.Г. Паустовский. Стальное колечко</w:t>
            </w:r>
            <w:r w:rsidRPr="00F338D7">
              <w:rPr>
                <w:rStyle w:val="c1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10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</w:tcPr>
          <w:p w:rsidR="00A42ED4" w:rsidRPr="00F338D7" w:rsidRDefault="00A42ED4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F338D7" w:rsidRPr="00F338D7" w:rsidTr="00F338D7">
        <w:tc>
          <w:tcPr>
            <w:tcW w:w="1483" w:type="dxa"/>
          </w:tcPr>
          <w:p w:rsidR="001C7790" w:rsidRPr="00F338D7" w:rsidRDefault="001C7790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8" w:type="dxa"/>
          </w:tcPr>
          <w:p w:rsidR="001C7790" w:rsidRPr="00F338D7" w:rsidRDefault="001C7790" w:rsidP="00830292">
            <w:pPr>
              <w:pStyle w:val="1"/>
              <w:spacing w:before="0"/>
              <w:rPr>
                <w:rStyle w:val="c0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В.А.Осеева</w:t>
            </w:r>
            <w:proofErr w:type="spellEnd"/>
            <w:r w:rsidRPr="00F338D7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>. Андрейка.</w:t>
            </w:r>
          </w:p>
        </w:tc>
        <w:tc>
          <w:tcPr>
            <w:tcW w:w="2103" w:type="dxa"/>
            <w:vMerge/>
          </w:tcPr>
          <w:p w:rsidR="001C7790" w:rsidRPr="00F338D7" w:rsidRDefault="001C7790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73" w:type="dxa"/>
            <w:vMerge/>
          </w:tcPr>
          <w:p w:rsidR="001C7790" w:rsidRPr="00F338D7" w:rsidRDefault="001C7790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028" w:type="dxa"/>
            <w:vMerge/>
          </w:tcPr>
          <w:p w:rsidR="001C7790" w:rsidRPr="00F338D7" w:rsidRDefault="001C7790" w:rsidP="00830292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1C7790" w:rsidRPr="00F338D7" w:rsidRDefault="00830292" w:rsidP="00F338D7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Style w:val="c0"/>
          <w:rFonts w:ascii="Times New Roman" w:hAnsi="Times New Roman" w:cs="Times New Roman"/>
          <w:b w:val="0"/>
          <w:i/>
          <w:color w:val="auto"/>
        </w:rPr>
        <w:t xml:space="preserve">Может быть использована </w:t>
      </w:r>
      <w:r w:rsidRPr="00F338D7">
        <w:rPr>
          <w:rStyle w:val="c0"/>
          <w:rFonts w:ascii="Times New Roman" w:hAnsi="Times New Roman" w:cs="Times New Roman"/>
          <w:b w:val="0"/>
          <w:i/>
          <w:color w:val="auto"/>
        </w:rPr>
        <w:t>любая литература на усмотрение педагога в соответствии с возрастом</w:t>
      </w:r>
    </w:p>
    <w:p w:rsidR="001C7790" w:rsidRDefault="001C7790" w:rsidP="00830292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394059" w:rsidRPr="001C7790" w:rsidRDefault="00394059" w:rsidP="003940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C779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Взаимодействие с родителями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64"/>
        <w:gridCol w:w="5145"/>
        <w:gridCol w:w="2662"/>
      </w:tblGrid>
      <w:tr w:rsidR="00394059" w:rsidRPr="001C7790" w:rsidTr="00F338D7">
        <w:tc>
          <w:tcPr>
            <w:tcW w:w="1748" w:type="dxa"/>
            <w:hideMark/>
          </w:tcPr>
          <w:p w:rsidR="00394059" w:rsidRPr="001C7790" w:rsidRDefault="0039405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5" w:name="3"/>
            <w:bookmarkStart w:id="6" w:name="deebc613f5584239d134b6bcb39847534e39ac83"/>
            <w:bookmarkEnd w:id="5"/>
            <w:bookmarkEnd w:id="6"/>
            <w:r w:rsidRPr="001C77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394059" w:rsidRPr="001C7790" w:rsidRDefault="003940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5099" w:type="dxa"/>
            <w:hideMark/>
          </w:tcPr>
          <w:p w:rsidR="00394059" w:rsidRPr="001C7790" w:rsidRDefault="0039405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394059" w:rsidRPr="001C7790" w:rsidRDefault="003940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38" w:type="dxa"/>
            <w:hideMark/>
          </w:tcPr>
          <w:p w:rsidR="00394059" w:rsidRPr="001C7790" w:rsidRDefault="003940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42ED4" w:rsidRPr="001C7790" w:rsidTr="00F338D7">
        <w:tc>
          <w:tcPr>
            <w:tcW w:w="1748" w:type="dxa"/>
            <w:vMerge w:val="restart"/>
            <w:hideMark/>
          </w:tcPr>
          <w:p w:rsidR="00A42ED4" w:rsidRPr="001C7790" w:rsidRDefault="00A42ED4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ноябрь-май</w:t>
            </w:r>
          </w:p>
        </w:tc>
        <w:tc>
          <w:tcPr>
            <w:tcW w:w="5099" w:type="dxa"/>
            <w:hideMark/>
          </w:tcPr>
          <w:p w:rsidR="00A42ED4" w:rsidRPr="001C7790" w:rsidRDefault="00A42ED4" w:rsidP="00BC5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Подбор в группу книг, открыток, иллюстраций для оформления патриотического уголка </w:t>
            </w:r>
          </w:p>
        </w:tc>
        <w:tc>
          <w:tcPr>
            <w:tcW w:w="2638" w:type="dxa"/>
            <w:hideMark/>
          </w:tcPr>
          <w:p w:rsidR="00A42ED4" w:rsidRPr="001C7790" w:rsidRDefault="00A42ED4" w:rsidP="001C779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родители 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старших и</w:t>
            </w:r>
          </w:p>
          <w:p w:rsidR="00A42ED4" w:rsidRPr="001C7790" w:rsidRDefault="00A42ED4" w:rsidP="001C779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подготовительных групп</w:t>
            </w:r>
          </w:p>
        </w:tc>
      </w:tr>
      <w:tr w:rsidR="00A42ED4" w:rsidRPr="001C7790" w:rsidTr="00F338D7">
        <w:tc>
          <w:tcPr>
            <w:tcW w:w="1748" w:type="dxa"/>
            <w:vMerge/>
            <w:hideMark/>
          </w:tcPr>
          <w:p w:rsidR="00A42ED4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9" w:type="dxa"/>
            <w:hideMark/>
          </w:tcPr>
          <w:p w:rsidR="00A42ED4" w:rsidRPr="001C7790" w:rsidRDefault="00A42ED4" w:rsidP="00BC5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альбомов «Города – герои», «Боевые награды», «Наша 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Армия сильна» (военная техника, рода войск).</w:t>
            </w:r>
          </w:p>
        </w:tc>
        <w:tc>
          <w:tcPr>
            <w:tcW w:w="2638" w:type="dxa"/>
            <w:hideMark/>
          </w:tcPr>
          <w:p w:rsidR="00A42ED4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и родители</w:t>
            </w:r>
          </w:p>
        </w:tc>
      </w:tr>
      <w:tr w:rsidR="00394059" w:rsidRPr="001C7790" w:rsidTr="00F338D7">
        <w:tc>
          <w:tcPr>
            <w:tcW w:w="1748" w:type="dxa"/>
            <w:hideMark/>
          </w:tcPr>
          <w:p w:rsidR="00394059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099" w:type="dxa"/>
            <w:hideMark/>
          </w:tcPr>
          <w:p w:rsidR="00394059" w:rsidRPr="001C7790" w:rsidRDefault="00683A72" w:rsidP="00683A7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C53C7"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оздание 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слайд шоу</w:t>
            </w:r>
            <w:r w:rsidR="00BC53C7"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 улицах Ростова-на-Дону</w:t>
            </w:r>
          </w:p>
        </w:tc>
        <w:tc>
          <w:tcPr>
            <w:tcW w:w="2638" w:type="dxa"/>
            <w:hideMark/>
          </w:tcPr>
          <w:p w:rsidR="00394059" w:rsidRPr="001C7790" w:rsidRDefault="00683A72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</w:tr>
      <w:tr w:rsidR="00683A72" w:rsidRPr="001C7790" w:rsidTr="00F338D7">
        <w:tc>
          <w:tcPr>
            <w:tcW w:w="1748" w:type="dxa"/>
          </w:tcPr>
          <w:p w:rsidR="00683A72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099" w:type="dxa"/>
          </w:tcPr>
          <w:p w:rsidR="00683A72" w:rsidRPr="001C7790" w:rsidRDefault="00683A72" w:rsidP="00683A7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слайд шоу с репродукциями картин о ВОВ</w:t>
            </w:r>
          </w:p>
        </w:tc>
        <w:tc>
          <w:tcPr>
            <w:tcW w:w="2638" w:type="dxa"/>
          </w:tcPr>
          <w:p w:rsidR="00683A72" w:rsidRPr="001C7790" w:rsidRDefault="00F338D7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Pr="001C7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4059" w:rsidRPr="001C7790" w:rsidTr="00F338D7">
        <w:tc>
          <w:tcPr>
            <w:tcW w:w="1748" w:type="dxa"/>
            <w:hideMark/>
          </w:tcPr>
          <w:p w:rsidR="00394059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ноябрь-май</w:t>
            </w:r>
          </w:p>
        </w:tc>
        <w:tc>
          <w:tcPr>
            <w:tcW w:w="5099" w:type="dxa"/>
            <w:hideMark/>
          </w:tcPr>
          <w:p w:rsidR="00394059" w:rsidRPr="001C7790" w:rsidRDefault="0039405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кинофильмов военной тематики.</w:t>
            </w:r>
          </w:p>
        </w:tc>
        <w:tc>
          <w:tcPr>
            <w:tcW w:w="2638" w:type="dxa"/>
            <w:hideMark/>
          </w:tcPr>
          <w:p w:rsidR="00394059" w:rsidRPr="001C7790" w:rsidRDefault="00683A72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r w:rsidR="00A42ED4" w:rsidRPr="001C7790">
              <w:rPr>
                <w:rFonts w:ascii="Times New Roman" w:hAnsi="Times New Roman"/>
                <w:sz w:val="28"/>
                <w:szCs w:val="28"/>
              </w:rPr>
              <w:t>, родительский комитет</w:t>
            </w:r>
          </w:p>
        </w:tc>
      </w:tr>
      <w:tr w:rsidR="00394059" w:rsidRPr="001C7790" w:rsidTr="00F338D7">
        <w:tc>
          <w:tcPr>
            <w:tcW w:w="1748" w:type="dxa"/>
            <w:hideMark/>
          </w:tcPr>
          <w:p w:rsidR="00394059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099" w:type="dxa"/>
            <w:hideMark/>
          </w:tcPr>
          <w:p w:rsidR="00394059" w:rsidRPr="001C7790" w:rsidRDefault="00394059" w:rsidP="00BC53C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BC53C7"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стенда «До Победы осталось</w:t>
            </w:r>
            <w:r w:rsid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53C7"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….</w:t>
            </w:r>
            <w:r w:rsid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53C7"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дней»</w:t>
            </w:r>
          </w:p>
        </w:tc>
        <w:tc>
          <w:tcPr>
            <w:tcW w:w="2638" w:type="dxa"/>
            <w:hideMark/>
          </w:tcPr>
          <w:p w:rsidR="00394059" w:rsidRPr="001C7790" w:rsidRDefault="00F338D7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4059" w:rsidRPr="001C7790" w:rsidTr="00F338D7">
        <w:tc>
          <w:tcPr>
            <w:tcW w:w="1748" w:type="dxa"/>
            <w:hideMark/>
          </w:tcPr>
          <w:p w:rsidR="00394059" w:rsidRPr="001C7790" w:rsidRDefault="00394059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099" w:type="dxa"/>
            <w:hideMark/>
          </w:tcPr>
          <w:p w:rsidR="00394059" w:rsidRPr="001C7790" w:rsidRDefault="0039405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наглядной информации «Растим детей патриотами».</w:t>
            </w:r>
          </w:p>
        </w:tc>
        <w:tc>
          <w:tcPr>
            <w:tcW w:w="2638" w:type="dxa"/>
            <w:hideMark/>
          </w:tcPr>
          <w:p w:rsidR="00394059" w:rsidRPr="001C7790" w:rsidRDefault="00394059" w:rsidP="00A42ED4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старших и</w:t>
            </w:r>
          </w:p>
          <w:p w:rsidR="00394059" w:rsidRPr="001C7790" w:rsidRDefault="00394059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подготовительных групп</w:t>
            </w:r>
          </w:p>
        </w:tc>
      </w:tr>
      <w:tr w:rsidR="00394059" w:rsidRPr="001C7790" w:rsidTr="00F338D7">
        <w:tc>
          <w:tcPr>
            <w:tcW w:w="1748" w:type="dxa"/>
            <w:hideMark/>
          </w:tcPr>
          <w:p w:rsidR="00394059" w:rsidRPr="001C7790" w:rsidRDefault="00394059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099" w:type="dxa"/>
            <w:hideMark/>
          </w:tcPr>
          <w:p w:rsidR="00394059" w:rsidRPr="001C7790" w:rsidRDefault="0039405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Выпуск памятки «Мы по городу идем» (куда можно сходить с детьми в предпраздничные </w:t>
            </w:r>
            <w:r w:rsid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праздничные 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дни).</w:t>
            </w:r>
          </w:p>
        </w:tc>
        <w:tc>
          <w:tcPr>
            <w:tcW w:w="2638" w:type="dxa"/>
            <w:hideMark/>
          </w:tcPr>
          <w:p w:rsidR="00394059" w:rsidRPr="001C7790" w:rsidRDefault="00683A72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79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42ED4" w:rsidRPr="001C7790" w:rsidTr="00F338D7">
        <w:tc>
          <w:tcPr>
            <w:tcW w:w="1748" w:type="dxa"/>
            <w:vMerge w:val="restart"/>
            <w:hideMark/>
          </w:tcPr>
          <w:p w:rsidR="00A42ED4" w:rsidRPr="001C7790" w:rsidRDefault="00A42ED4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099" w:type="dxa"/>
            <w:hideMark/>
          </w:tcPr>
          <w:p w:rsidR="00A42ED4" w:rsidRPr="001C7790" w:rsidRDefault="00A42ED4" w:rsidP="00BC53C7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выставки детских работ</w:t>
            </w:r>
          </w:p>
        </w:tc>
        <w:tc>
          <w:tcPr>
            <w:tcW w:w="2638" w:type="dxa"/>
            <w:hideMark/>
          </w:tcPr>
          <w:p w:rsidR="00A42ED4" w:rsidRPr="001C7790" w:rsidRDefault="00F338D7" w:rsidP="00A42ED4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42ED4" w:rsidRPr="001C7790" w:rsidTr="00F338D7">
        <w:tc>
          <w:tcPr>
            <w:tcW w:w="1748" w:type="dxa"/>
            <w:vMerge/>
            <w:hideMark/>
          </w:tcPr>
          <w:p w:rsidR="00A42ED4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9" w:type="dxa"/>
            <w:hideMark/>
          </w:tcPr>
          <w:p w:rsidR="00A42ED4" w:rsidRPr="001C7790" w:rsidRDefault="00A42ED4" w:rsidP="001C7790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Поздравление «</w:t>
            </w:r>
            <w:r w:rsid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Днем Победы»</w:t>
            </w:r>
          </w:p>
        </w:tc>
        <w:tc>
          <w:tcPr>
            <w:tcW w:w="2638" w:type="dxa"/>
            <w:hideMark/>
          </w:tcPr>
          <w:p w:rsidR="00A42ED4" w:rsidRPr="001C7790" w:rsidRDefault="00F338D7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C7790" w:rsidRPr="001C7790" w:rsidTr="00F338D7">
        <w:tc>
          <w:tcPr>
            <w:tcW w:w="1748" w:type="dxa"/>
            <w:vMerge/>
          </w:tcPr>
          <w:p w:rsidR="001C7790" w:rsidRPr="001C7790" w:rsidRDefault="001C7790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1C7790" w:rsidRPr="001C7790" w:rsidRDefault="001C7790" w:rsidP="001C7790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Возложение цветов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стелле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Авиаторов</w:t>
            </w:r>
          </w:p>
        </w:tc>
        <w:tc>
          <w:tcPr>
            <w:tcW w:w="2638" w:type="dxa"/>
          </w:tcPr>
          <w:p w:rsidR="001C7790" w:rsidRPr="001C7790" w:rsidRDefault="001C7790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родительский комитет</w:t>
            </w:r>
          </w:p>
        </w:tc>
      </w:tr>
      <w:tr w:rsidR="00A42ED4" w:rsidRPr="001C7790" w:rsidTr="00F338D7">
        <w:tc>
          <w:tcPr>
            <w:tcW w:w="1748" w:type="dxa"/>
            <w:vMerge/>
            <w:hideMark/>
          </w:tcPr>
          <w:p w:rsidR="00A42ED4" w:rsidRPr="001C7790" w:rsidRDefault="00A42ED4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A42ED4" w:rsidRPr="001C7790" w:rsidRDefault="00A42ED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7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фотоотчета о праздновании Дня Победы</w:t>
            </w:r>
          </w:p>
        </w:tc>
        <w:tc>
          <w:tcPr>
            <w:tcW w:w="2638" w:type="dxa"/>
            <w:hideMark/>
          </w:tcPr>
          <w:p w:rsidR="00A42ED4" w:rsidRPr="001C7790" w:rsidRDefault="00F338D7" w:rsidP="00A42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3A7B3C" w:rsidRPr="001C7790" w:rsidRDefault="003A7B3C" w:rsidP="00F338D7">
      <w:pPr>
        <w:rPr>
          <w:rFonts w:ascii="Times New Roman" w:hAnsi="Times New Roman"/>
          <w:sz w:val="28"/>
          <w:szCs w:val="28"/>
        </w:rPr>
      </w:pPr>
    </w:p>
    <w:sectPr w:rsidR="003A7B3C" w:rsidRPr="001C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4795"/>
    <w:multiLevelType w:val="multilevel"/>
    <w:tmpl w:val="A9E6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D1C8B"/>
    <w:multiLevelType w:val="multilevel"/>
    <w:tmpl w:val="74E6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96613"/>
    <w:multiLevelType w:val="multilevel"/>
    <w:tmpl w:val="8102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775E9"/>
    <w:multiLevelType w:val="multilevel"/>
    <w:tmpl w:val="8FAADF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9"/>
    <w:rsid w:val="00051AD1"/>
    <w:rsid w:val="000F3EC5"/>
    <w:rsid w:val="0015485B"/>
    <w:rsid w:val="001C7790"/>
    <w:rsid w:val="00264299"/>
    <w:rsid w:val="00394059"/>
    <w:rsid w:val="003A7B3C"/>
    <w:rsid w:val="005D765B"/>
    <w:rsid w:val="00683A72"/>
    <w:rsid w:val="00830292"/>
    <w:rsid w:val="008514C0"/>
    <w:rsid w:val="009379D5"/>
    <w:rsid w:val="009A7103"/>
    <w:rsid w:val="009D1940"/>
    <w:rsid w:val="00A42ED4"/>
    <w:rsid w:val="00AA1DF3"/>
    <w:rsid w:val="00B753D0"/>
    <w:rsid w:val="00BC53C7"/>
    <w:rsid w:val="00C771D3"/>
    <w:rsid w:val="00EC58E4"/>
    <w:rsid w:val="00ED6FE3"/>
    <w:rsid w:val="00F338D7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3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0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05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85B"/>
    <w:pPr>
      <w:ind w:left="720"/>
      <w:contextualSpacing/>
    </w:pPr>
  </w:style>
  <w:style w:type="character" w:customStyle="1" w:styleId="c0">
    <w:name w:val="c0"/>
    <w:basedOn w:val="a0"/>
    <w:rsid w:val="000F3EC5"/>
  </w:style>
  <w:style w:type="character" w:customStyle="1" w:styleId="c1">
    <w:name w:val="c1"/>
    <w:basedOn w:val="a0"/>
    <w:rsid w:val="00BC53C7"/>
  </w:style>
  <w:style w:type="table" w:styleId="a7">
    <w:name w:val="Table Grid"/>
    <w:basedOn w:val="a1"/>
    <w:uiPriority w:val="59"/>
    <w:rsid w:val="00F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3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3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0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05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85B"/>
    <w:pPr>
      <w:ind w:left="720"/>
      <w:contextualSpacing/>
    </w:pPr>
  </w:style>
  <w:style w:type="character" w:customStyle="1" w:styleId="c0">
    <w:name w:val="c0"/>
    <w:basedOn w:val="a0"/>
    <w:rsid w:val="000F3EC5"/>
  </w:style>
  <w:style w:type="character" w:customStyle="1" w:styleId="c1">
    <w:name w:val="c1"/>
    <w:basedOn w:val="a0"/>
    <w:rsid w:val="00BC53C7"/>
  </w:style>
  <w:style w:type="table" w:styleId="a7">
    <w:name w:val="Table Grid"/>
    <w:basedOn w:val="a1"/>
    <w:uiPriority w:val="59"/>
    <w:rsid w:val="00F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3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Владимировна</cp:lastModifiedBy>
  <cp:revision>6</cp:revision>
  <cp:lastPrinted>2017-03-14T06:03:00Z</cp:lastPrinted>
  <dcterms:created xsi:type="dcterms:W3CDTF">2016-03-13T14:20:00Z</dcterms:created>
  <dcterms:modified xsi:type="dcterms:W3CDTF">2017-10-16T13:10:00Z</dcterms:modified>
</cp:coreProperties>
</file>