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00A" w:rsidRPr="00C1000A" w:rsidRDefault="000803F2" w:rsidP="00C1000A">
      <w:pPr>
        <w:jc w:val="center"/>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-1089298</wp:posOffset>
            </wp:positionH>
            <wp:positionV relativeFrom="paragraph">
              <wp:posOffset>-731965</wp:posOffset>
            </wp:positionV>
            <wp:extent cx="7813963" cy="10685567"/>
            <wp:effectExtent l="0" t="0" r="0" b="1905"/>
            <wp:wrapNone/>
            <wp:docPr id="4" name="Рисунок 4" descr="http://www.wallpaper1080hd.com/Picture/allimg/c110924/131D2344I2Z-3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lpaper1080hd.com/Picture/allimg/c110924/131D2344I2Z-3SG.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22013"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00A" w:rsidRPr="00C1000A">
        <w:rPr>
          <w:rFonts w:ascii="Times New Roman" w:hAnsi="Times New Roman" w:cs="Times New Roman"/>
          <w:sz w:val="28"/>
          <w:szCs w:val="28"/>
        </w:rPr>
        <w:t>Бюджетное профессиональное образовательное учреждение</w:t>
      </w:r>
    </w:p>
    <w:p w:rsidR="00C1000A" w:rsidRPr="00C1000A" w:rsidRDefault="00C1000A" w:rsidP="00C1000A">
      <w:pPr>
        <w:jc w:val="center"/>
        <w:rPr>
          <w:rFonts w:ascii="Times New Roman" w:hAnsi="Times New Roman" w:cs="Times New Roman"/>
          <w:sz w:val="28"/>
          <w:szCs w:val="28"/>
        </w:rPr>
      </w:pPr>
      <w:r w:rsidRPr="00C1000A">
        <w:rPr>
          <w:rFonts w:ascii="Times New Roman" w:hAnsi="Times New Roman" w:cs="Times New Roman"/>
          <w:sz w:val="28"/>
          <w:szCs w:val="28"/>
        </w:rPr>
        <w:t>Орловской области</w:t>
      </w:r>
    </w:p>
    <w:p w:rsidR="00C1000A" w:rsidRPr="00C1000A" w:rsidRDefault="00C1000A" w:rsidP="00C1000A">
      <w:pPr>
        <w:jc w:val="center"/>
        <w:rPr>
          <w:rFonts w:ascii="Times New Roman" w:hAnsi="Times New Roman" w:cs="Times New Roman"/>
          <w:sz w:val="28"/>
          <w:szCs w:val="28"/>
        </w:rPr>
      </w:pPr>
      <w:r w:rsidRPr="00C1000A">
        <w:rPr>
          <w:rFonts w:ascii="Times New Roman" w:hAnsi="Times New Roman" w:cs="Times New Roman"/>
          <w:sz w:val="28"/>
          <w:szCs w:val="28"/>
        </w:rPr>
        <w:t>«МЕЗЕНСКИЙ ПЕДАГОГИЧЕСКИЙ КОЛЛЕДЖ»</w:t>
      </w:r>
    </w:p>
    <w:p w:rsidR="00C1000A" w:rsidRPr="00C1000A" w:rsidRDefault="00C1000A" w:rsidP="00C1000A">
      <w:pPr>
        <w:jc w:val="center"/>
        <w:rPr>
          <w:rFonts w:ascii="Times New Roman" w:hAnsi="Times New Roman" w:cs="Times New Roman"/>
          <w:sz w:val="28"/>
          <w:szCs w:val="28"/>
        </w:rPr>
      </w:pPr>
      <w:r w:rsidRPr="00C1000A">
        <w:rPr>
          <w:rFonts w:ascii="Times New Roman" w:hAnsi="Times New Roman" w:cs="Times New Roman"/>
          <w:noProof/>
          <w:sz w:val="28"/>
          <w:szCs w:val="28"/>
          <w:lang w:eastAsia="ru-RU"/>
        </w:rPr>
        <w:drawing>
          <wp:inline distT="0" distB="0" distL="0" distR="0" wp14:anchorId="107CF2B0" wp14:editId="247706B5">
            <wp:extent cx="554990" cy="6280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628015"/>
                    </a:xfrm>
                    <a:prstGeom prst="rect">
                      <a:avLst/>
                    </a:prstGeom>
                    <a:noFill/>
                  </pic:spPr>
                </pic:pic>
              </a:graphicData>
            </a:graphic>
          </wp:inline>
        </w:drawing>
      </w:r>
    </w:p>
    <w:p w:rsidR="00C1000A" w:rsidRPr="00C1000A" w:rsidRDefault="00C1000A" w:rsidP="00C1000A">
      <w:pPr>
        <w:jc w:val="center"/>
        <w:rPr>
          <w:rFonts w:ascii="Times New Roman" w:hAnsi="Times New Roman" w:cs="Times New Roman"/>
          <w:bCs/>
          <w:sz w:val="28"/>
          <w:szCs w:val="28"/>
        </w:rPr>
      </w:pPr>
      <w:r w:rsidRPr="00C1000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5490D26" wp14:editId="5E8A118B">
                <wp:simplePos x="0" y="0"/>
                <wp:positionH relativeFrom="column">
                  <wp:posOffset>5715</wp:posOffset>
                </wp:positionH>
                <wp:positionV relativeFrom="paragraph">
                  <wp:posOffset>433705</wp:posOffset>
                </wp:positionV>
                <wp:extent cx="6530975" cy="1828800"/>
                <wp:effectExtent l="0" t="0" r="0" b="3810"/>
                <wp:wrapSquare wrapText="bothSides"/>
                <wp:docPr id="3" name="Поле 3"/>
                <wp:cNvGraphicFramePr/>
                <a:graphic xmlns:a="http://schemas.openxmlformats.org/drawingml/2006/main">
                  <a:graphicData uri="http://schemas.microsoft.com/office/word/2010/wordprocessingShape">
                    <wps:wsp>
                      <wps:cNvSpPr txBox="1"/>
                      <wps:spPr>
                        <a:xfrm>
                          <a:off x="0" y="0"/>
                          <a:ext cx="6530975" cy="1828800"/>
                        </a:xfrm>
                        <a:prstGeom prst="rect">
                          <a:avLst/>
                        </a:prstGeom>
                        <a:noFill/>
                        <a:ln>
                          <a:noFill/>
                        </a:ln>
                        <a:effectLst/>
                      </wps:spPr>
                      <wps:txbx>
                        <w:txbxContent>
                          <w:p w:rsidR="0071298F" w:rsidRPr="008624FF" w:rsidRDefault="0071298F" w:rsidP="00C1000A">
                            <w:pPr>
                              <w:spacing w:after="0" w:line="240" w:lineRule="auto"/>
                              <w:jc w:val="center"/>
                              <w:rPr>
                                <w:rFonts w:ascii="Times New Roman" w:hAnsi="Times New Roman" w:cs="Times New Roman"/>
                                <w:b/>
                                <w:color w:val="7030A0"/>
                                <w:sz w:val="40"/>
                                <w:szCs w:val="7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40"/>
                                <w:szCs w:val="72"/>
                                <w14:textOutline w14:w="5270" w14:cap="flat" w14:cmpd="sng" w14:algn="ctr">
                                  <w14:solidFill>
                                    <w14:schemeClr w14:val="accent1">
                                      <w14:shade w14:val="88000"/>
                                      <w14:satMod w14:val="110000"/>
                                    </w14:schemeClr>
                                  </w14:solidFill>
                                  <w14:prstDash w14:val="solid"/>
                                  <w14:round/>
                                </w14:textOutline>
                              </w:rPr>
                              <w:t>Проект</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45pt;margin-top:34.15pt;width:514.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mS0wIAAKEFAAAOAAAAZHJzL2Uyb0RvYy54bWysVEtu2zAQ3RfoHQjuG/mbOEbkwE3gokDa&#10;BE2KrGmKsghQJEvSttLL9BRdFegZfKQ+UrLj/jZFvZDJmeHjzJs3vLhsakU2wnlpdE77Jz1KhOam&#10;kHqV048Pi1cTSnxgumDKaJHTJ+Hp5ezli4utnYqBqYwqhCMA0X66tTmtQrDTLPO8EjXzJ8YKDWdp&#10;XM0Ctm6VFY5tgV6rbNDrnWZb4wrrDBfew3rdOuks4Zel4OG2LL0IROUUuYX0dem7jN9sdsGmK8ds&#10;JXmXBvuHLGomNS49QF2zwMjayd+gasmd8aYMJ9zUmSlLyUWqAdX0e79Uc18xK1ItIMfbA03+/8Hy&#10;95s7R2SR0yElmtVo0e7L7vvu2+4rGUZ2ttZPEXRvERaa16ZBl/d2D2MsuildHf9RDoEfPD8duBVN&#10;IBzG0/Gwd342poTD158MJpNeYj97Pm6dD2+EqUlc5NSheYlTtrnxAakgdB8Sb9NmIZVKDVT6JwMC&#10;W4tICuhOx0rajOMqNMumK29piidU50yrDm/5QiKDG+bDHXOQAwqCxMMtPqUy25yabkVJZdznP9lj&#10;PLoELyVbyCun/tOaOUGJeqvRv/P+aBT1mDaj8dkAG3fsWR579Lq+MlBwH8NkeVrG+KD2y9KZ+hGT&#10;MI+3wsU0x905DfvlVWhFj0niYj5PQVCgZeFG31seoSOF3s7XAbxGurHjQothEZcc0nCs64xxoTLd&#10;0Cyc0W2bwB9RrL0fw56ucGIT/9vmtRgRTclVFT7IFXESzwQHggPZmF9KCpnSjlF/BRyNe/HXwe7B&#10;kkCOUvZ2WJCIbdbuEQIcjkFMFNA7FoSTDHzWIjCVCl+KjVAPBL3tD84iNqkwEv2z/ZkoR8UaUaAt&#10;IsSbwUmLfaXSEKQnS2BDNhGacZAXOlYrVojWDMBD4ocTKfNjNAg4Zg97lGqrz26DdyCFd/THh+Z4&#10;n6KeX9bZDwAAAP//AwBQSwMEFAAGAAgAAAAhAHJPoizdAAAACAEAAA8AAABkcnMvZG93bnJldi54&#10;bWxMj81uwjAQhO+V+g7WVuqt2JASQZoNQv2ReuilNL2beEki4nUUGxLevuZUjqMZzXyTbybbiTMN&#10;vnWMMJ8pEMSVMy3XCOXPx9MKhA+aje4cE8KFPGyK+7tcZ8aN/E3nXahFLGGfaYQmhD6T0lcNWe1n&#10;rieO3sENVocoh1qaQY+x3HZyoVQqrW45LjS6p9eGquPuZBFCMNv5pXy3/vN3+nobG1UtdYn4+DBt&#10;X0AEmsJ/GK74ER2KyLR3JzZedAjrmENIVwmIq6sW62cQe4RkmSYgi1zeHij+AAAA//8DAFBLAQIt&#10;ABQABgAIAAAAIQC2gziS/gAAAOEBAAATAAAAAAAAAAAAAAAAAAAAAABbQ29udGVudF9UeXBlc10u&#10;eG1sUEsBAi0AFAAGAAgAAAAhADj9If/WAAAAlAEAAAsAAAAAAAAAAAAAAAAALwEAAF9yZWxzLy5y&#10;ZWxzUEsBAi0AFAAGAAgAAAAhAHdtaZLTAgAAoQUAAA4AAAAAAAAAAAAAAAAALgIAAGRycy9lMm9E&#10;b2MueG1sUEsBAi0AFAAGAAgAAAAhAHJPoizdAAAACAEAAA8AAAAAAAAAAAAAAAAALQUAAGRycy9k&#10;b3ducmV2LnhtbFBLBQYAAAAABAAEAPMAAAA3BgAAAAA=&#10;" filled="f" stroked="f">
                <v:textbox style="mso-fit-shape-to-text:t">
                  <w:txbxContent>
                    <w:p w:rsidR="0071298F" w:rsidRPr="008624FF" w:rsidRDefault="0071298F" w:rsidP="00C1000A">
                      <w:pPr>
                        <w:spacing w:after="0" w:line="240" w:lineRule="auto"/>
                        <w:jc w:val="center"/>
                        <w:rPr>
                          <w:rFonts w:ascii="Times New Roman" w:hAnsi="Times New Roman" w:cs="Times New Roman"/>
                          <w:b/>
                          <w:color w:val="7030A0"/>
                          <w:sz w:val="40"/>
                          <w:szCs w:val="7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40"/>
                          <w:szCs w:val="72"/>
                          <w14:textOutline w14:w="5270" w14:cap="flat" w14:cmpd="sng" w14:algn="ctr">
                            <w14:solidFill>
                              <w14:schemeClr w14:val="accent1">
                                <w14:shade w14:val="88000"/>
                                <w14:satMod w14:val="110000"/>
                              </w14:schemeClr>
                            </w14:solidFill>
                            <w14:prstDash w14:val="solid"/>
                            <w14:round/>
                          </w14:textOutline>
                        </w:rPr>
                        <w:t>Проект</w:t>
                      </w:r>
                    </w:p>
                  </w:txbxContent>
                </v:textbox>
                <w10:wrap type="square"/>
              </v:shape>
            </w:pict>
          </mc:Fallback>
        </mc:AlternateContent>
      </w:r>
      <w:r w:rsidRPr="00C1000A">
        <w:rPr>
          <w:rFonts w:ascii="Times New Roman" w:hAnsi="Times New Roman" w:cs="Times New Roman"/>
          <w:sz w:val="28"/>
          <w:szCs w:val="28"/>
        </w:rPr>
        <w:t xml:space="preserve">КАФЕДРА </w:t>
      </w:r>
      <w:r w:rsidRPr="00C1000A">
        <w:rPr>
          <w:rFonts w:ascii="Times New Roman" w:hAnsi="Times New Roman" w:cs="Times New Roman"/>
          <w:bCs/>
          <w:sz w:val="28"/>
          <w:szCs w:val="28"/>
        </w:rPr>
        <w:t>ПЕДАГОГИКИ И МЕТОДИКИ НАЧАЛЬНОГО ОБРАЗОВАНИЯ</w:t>
      </w:r>
    </w:p>
    <w:p w:rsidR="00C1000A" w:rsidRPr="00C1000A" w:rsidRDefault="00C1000A" w:rsidP="00C1000A">
      <w:pPr>
        <w:rPr>
          <w:rFonts w:ascii="Times New Roman" w:hAnsi="Times New Roman" w:cs="Times New Roman"/>
          <w:sz w:val="28"/>
          <w:szCs w:val="28"/>
        </w:rPr>
      </w:pPr>
    </w:p>
    <w:p w:rsidR="00C1000A" w:rsidRPr="00C1000A" w:rsidRDefault="00730E06" w:rsidP="00C1000A">
      <w:pPr>
        <w:rPr>
          <w:rFonts w:ascii="Times New Roman" w:hAnsi="Times New Roman" w:cs="Times New Roman"/>
          <w:b/>
          <w:sz w:val="28"/>
          <w:szCs w:val="28"/>
        </w:rPr>
      </w:pPr>
      <w:r>
        <w:rPr>
          <w:rFonts w:ascii="Times New Roman" w:hAnsi="Times New Roman" w:cs="Times New Roman"/>
          <w:b/>
          <w: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7.1pt;height:75pt" fillcolor="#9400ed" stroked="f" strokecolor="#eaeaea" strokeweight="1pt">
            <v:fill color2="blue" angle="-90" colors="0 #a603ab;13763f #0819fb;22938f #1a8d48;34079f yellow;47841f #ee3f17;57672f #e81766;1 #a603ab" method="none" type="gradient"/>
            <v:shadow color="silver" opacity=".5" offset="-6pt,-6pt"/>
            <v:textpath style="font-family:&quot;Times New Roman&quot;;font-size:24pt;font-weight:bold;v-text-kern:t" trim="t" fitpath="t" string="Особенности развития воображения&#10;у детей младшего школьного возраста&#10;с задержкой психического развития"/>
          </v:shape>
        </w:pict>
      </w:r>
    </w:p>
    <w:tbl>
      <w:tblPr>
        <w:tblStyle w:val="a3"/>
        <w:tblpPr w:leftFromText="180" w:rightFromText="180" w:vertAnchor="text" w:horzAnchor="margin" w:tblpXSpec="right" w:tblpY="976"/>
        <w:tblW w:w="0" w:type="auto"/>
        <w:tblLook w:val="04A0" w:firstRow="1" w:lastRow="0" w:firstColumn="1" w:lastColumn="0" w:noHBand="0" w:noVBand="1"/>
      </w:tblPr>
      <w:tblGrid>
        <w:gridCol w:w="6202"/>
      </w:tblGrid>
      <w:tr w:rsidR="00C1000A" w:rsidRPr="00C1000A" w:rsidTr="00E8411A">
        <w:tc>
          <w:tcPr>
            <w:tcW w:w="6202" w:type="dxa"/>
            <w:tcBorders>
              <w:top w:val="nil"/>
              <w:left w:val="nil"/>
              <w:bottom w:val="nil"/>
              <w:right w:val="nil"/>
            </w:tcBorders>
          </w:tcPr>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Выполнили</w:t>
            </w:r>
            <w:proofErr w:type="gramStart"/>
            <w:r w:rsidRPr="00C1000A">
              <w:rPr>
                <w:rFonts w:ascii="Times New Roman" w:hAnsi="Times New Roman" w:cs="Times New Roman"/>
                <w:sz w:val="28"/>
                <w:szCs w:val="28"/>
              </w:rPr>
              <w:t xml:space="preserve"> :</w:t>
            </w:r>
            <w:proofErr w:type="gramEnd"/>
            <w:r w:rsidRPr="00C1000A">
              <w:rPr>
                <w:rFonts w:ascii="Times New Roman" w:hAnsi="Times New Roman" w:cs="Times New Roman"/>
                <w:sz w:val="28"/>
                <w:szCs w:val="28"/>
              </w:rPr>
              <w:t xml:space="preserve"> </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Шибанская Арина Павловна</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студентки  22 группы</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специальности  44.02.05</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Коррекционная педагогика в начальном образовании</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 xml:space="preserve">                                          </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Руководитель:</w:t>
            </w:r>
          </w:p>
          <w:p w:rsidR="00C1000A" w:rsidRPr="00C1000A" w:rsidRDefault="00C1000A" w:rsidP="00E8411A">
            <w:pPr>
              <w:spacing w:line="276" w:lineRule="auto"/>
              <w:jc w:val="right"/>
              <w:rPr>
                <w:rFonts w:ascii="Times New Roman" w:hAnsi="Times New Roman" w:cs="Times New Roman"/>
                <w:sz w:val="28"/>
                <w:szCs w:val="28"/>
              </w:rPr>
            </w:pPr>
            <w:r w:rsidRPr="00C1000A">
              <w:rPr>
                <w:rFonts w:ascii="Times New Roman" w:hAnsi="Times New Roman" w:cs="Times New Roman"/>
                <w:sz w:val="28"/>
                <w:szCs w:val="28"/>
              </w:rPr>
              <w:t xml:space="preserve"> </w:t>
            </w:r>
            <w:proofErr w:type="spellStart"/>
            <w:r w:rsidRPr="00C1000A">
              <w:rPr>
                <w:rFonts w:ascii="Times New Roman" w:hAnsi="Times New Roman" w:cs="Times New Roman"/>
                <w:sz w:val="28"/>
                <w:szCs w:val="28"/>
              </w:rPr>
              <w:t>Шварёва</w:t>
            </w:r>
            <w:proofErr w:type="spellEnd"/>
            <w:r w:rsidRPr="00C1000A">
              <w:rPr>
                <w:rFonts w:ascii="Times New Roman" w:hAnsi="Times New Roman" w:cs="Times New Roman"/>
                <w:sz w:val="28"/>
                <w:szCs w:val="28"/>
              </w:rPr>
              <w:t xml:space="preserve"> Татьяна Николаевна</w:t>
            </w:r>
          </w:p>
        </w:tc>
      </w:tr>
    </w:tbl>
    <w:p w:rsidR="00C1000A" w:rsidRPr="00C1000A" w:rsidRDefault="00C1000A" w:rsidP="00C1000A">
      <w:pPr>
        <w:rPr>
          <w:rFonts w:ascii="Times New Roman" w:hAnsi="Times New Roman" w:cs="Times New Roman"/>
          <w:sz w:val="28"/>
          <w:szCs w:val="28"/>
        </w:rPr>
      </w:pPr>
      <w:r w:rsidRPr="00C1000A">
        <w:rPr>
          <w:rFonts w:ascii="Times New Roman" w:hAnsi="Times New Roman" w:cs="Times New Roman"/>
          <w:sz w:val="28"/>
          <w:szCs w:val="28"/>
        </w:rPr>
        <w:t xml:space="preserve">                                              </w:t>
      </w:r>
    </w:p>
    <w:p w:rsidR="00C1000A" w:rsidRPr="00C1000A" w:rsidRDefault="00E8411A" w:rsidP="00C1000A">
      <w:pPr>
        <w:rPr>
          <w:rFonts w:ascii="Times New Roman" w:hAnsi="Times New Roman" w:cs="Times New Roman"/>
          <w:sz w:val="28"/>
          <w:szCs w:val="28"/>
        </w:rPr>
      </w:pPr>
      <w:r w:rsidRPr="00C1000A">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8EDD828" wp14:editId="178A5AB7">
            <wp:simplePos x="0" y="0"/>
            <wp:positionH relativeFrom="column">
              <wp:posOffset>9525</wp:posOffset>
            </wp:positionH>
            <wp:positionV relativeFrom="paragraph">
              <wp:posOffset>234315</wp:posOffset>
            </wp:positionV>
            <wp:extent cx="2647950" cy="2719070"/>
            <wp:effectExtent l="76200" t="76200" r="76200" b="81280"/>
            <wp:wrapNone/>
            <wp:docPr id="2" name="Рисунок 2" descr="D:\Pictures\37445705-Imagination-concept-boy-and-girl-reading-a-book-objects-flying--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37445705-Imagination-concept-boy-and-girl-reading-a-book-objects-flying--Stock-Phot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12" r="14286" b="4130"/>
                    <a:stretch/>
                  </pic:blipFill>
                  <pic:spPr bwMode="auto">
                    <a:xfrm>
                      <a:off x="0" y="0"/>
                      <a:ext cx="2647950" cy="2719070"/>
                    </a:xfrm>
                    <a:prstGeom prst="rect">
                      <a:avLst/>
                    </a:prstGeom>
                    <a:noFill/>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00A" w:rsidRPr="00C1000A" w:rsidRDefault="00C1000A" w:rsidP="00C1000A">
      <w:pPr>
        <w:rPr>
          <w:rFonts w:ascii="Times New Roman" w:hAnsi="Times New Roman" w:cs="Times New Roman"/>
          <w:sz w:val="28"/>
          <w:szCs w:val="28"/>
        </w:rPr>
      </w:pPr>
    </w:p>
    <w:p w:rsidR="00C1000A" w:rsidRPr="00C1000A" w:rsidRDefault="00C1000A" w:rsidP="00C1000A">
      <w:pPr>
        <w:rPr>
          <w:rFonts w:ascii="Times New Roman" w:hAnsi="Times New Roman" w:cs="Times New Roman"/>
          <w:sz w:val="28"/>
          <w:szCs w:val="28"/>
        </w:rPr>
      </w:pPr>
    </w:p>
    <w:p w:rsidR="00C1000A" w:rsidRPr="00C1000A" w:rsidRDefault="00C1000A" w:rsidP="00C1000A">
      <w:pPr>
        <w:rPr>
          <w:rFonts w:ascii="Times New Roman" w:hAnsi="Times New Roman" w:cs="Times New Roman"/>
          <w:sz w:val="28"/>
          <w:szCs w:val="28"/>
        </w:rPr>
      </w:pPr>
    </w:p>
    <w:p w:rsidR="00C1000A" w:rsidRPr="00C1000A" w:rsidRDefault="00C1000A" w:rsidP="00C1000A">
      <w:pPr>
        <w:rPr>
          <w:rFonts w:ascii="Times New Roman" w:hAnsi="Times New Roman" w:cs="Times New Roman"/>
          <w:sz w:val="28"/>
          <w:szCs w:val="28"/>
        </w:rPr>
      </w:pPr>
    </w:p>
    <w:p w:rsidR="00C1000A" w:rsidRPr="00C1000A" w:rsidRDefault="00C1000A" w:rsidP="00C1000A">
      <w:pPr>
        <w:rPr>
          <w:rFonts w:ascii="Times New Roman" w:hAnsi="Times New Roman" w:cs="Times New Roman"/>
          <w:sz w:val="28"/>
          <w:szCs w:val="28"/>
        </w:rPr>
      </w:pPr>
    </w:p>
    <w:p w:rsidR="00C1000A" w:rsidRPr="00C1000A" w:rsidRDefault="00C1000A" w:rsidP="00C1000A">
      <w:pPr>
        <w:rPr>
          <w:rFonts w:ascii="Times New Roman" w:hAnsi="Times New Roman" w:cs="Times New Roman"/>
          <w:sz w:val="28"/>
          <w:szCs w:val="28"/>
        </w:rPr>
      </w:pPr>
    </w:p>
    <w:p w:rsidR="00C1000A" w:rsidRPr="00C1000A" w:rsidRDefault="00C1000A" w:rsidP="00C1000A">
      <w:pPr>
        <w:jc w:val="center"/>
        <w:rPr>
          <w:rFonts w:ascii="Times New Roman" w:hAnsi="Times New Roman" w:cs="Times New Roman"/>
          <w:sz w:val="28"/>
          <w:szCs w:val="28"/>
        </w:rPr>
      </w:pPr>
    </w:p>
    <w:p w:rsidR="00E8411A" w:rsidRDefault="00E8411A" w:rsidP="00C1000A">
      <w:pPr>
        <w:jc w:val="center"/>
        <w:rPr>
          <w:rFonts w:ascii="Times New Roman" w:hAnsi="Times New Roman" w:cs="Times New Roman"/>
          <w:sz w:val="28"/>
          <w:szCs w:val="28"/>
        </w:rPr>
      </w:pPr>
    </w:p>
    <w:p w:rsidR="00E8411A" w:rsidRDefault="00E8411A" w:rsidP="00C1000A">
      <w:pPr>
        <w:jc w:val="center"/>
        <w:rPr>
          <w:rFonts w:ascii="Times New Roman" w:hAnsi="Times New Roman" w:cs="Times New Roman"/>
          <w:sz w:val="28"/>
          <w:szCs w:val="28"/>
        </w:rPr>
      </w:pPr>
    </w:p>
    <w:p w:rsidR="00E8411A" w:rsidRDefault="00E8411A" w:rsidP="005478CE">
      <w:pPr>
        <w:rPr>
          <w:rFonts w:ascii="Times New Roman" w:hAnsi="Times New Roman" w:cs="Times New Roman"/>
          <w:sz w:val="28"/>
          <w:szCs w:val="28"/>
        </w:rPr>
      </w:pPr>
    </w:p>
    <w:p w:rsidR="00C1000A" w:rsidRPr="00C1000A" w:rsidRDefault="00C1000A" w:rsidP="00C1000A">
      <w:pPr>
        <w:jc w:val="center"/>
        <w:rPr>
          <w:rFonts w:ascii="Times New Roman" w:hAnsi="Times New Roman" w:cs="Times New Roman"/>
          <w:sz w:val="28"/>
          <w:szCs w:val="28"/>
        </w:rPr>
      </w:pPr>
      <w:r w:rsidRPr="00C1000A">
        <w:rPr>
          <w:rFonts w:ascii="Times New Roman" w:hAnsi="Times New Roman" w:cs="Times New Roman"/>
          <w:sz w:val="28"/>
          <w:szCs w:val="28"/>
        </w:rPr>
        <w:t>с. Плещеево</w:t>
      </w:r>
    </w:p>
    <w:p w:rsidR="00C1000A" w:rsidRPr="00C1000A" w:rsidRDefault="00C1000A" w:rsidP="00C1000A">
      <w:pPr>
        <w:jc w:val="center"/>
        <w:rPr>
          <w:rFonts w:ascii="Times New Roman" w:hAnsi="Times New Roman" w:cs="Times New Roman"/>
          <w:sz w:val="28"/>
          <w:szCs w:val="28"/>
        </w:rPr>
      </w:pPr>
      <w:r>
        <w:rPr>
          <w:rFonts w:ascii="Times New Roman" w:hAnsi="Times New Roman" w:cs="Times New Roman"/>
          <w:sz w:val="28"/>
          <w:szCs w:val="28"/>
        </w:rPr>
        <w:t>2017</w:t>
      </w:r>
    </w:p>
    <w:p w:rsidR="005E03C3" w:rsidRDefault="005E03C3" w:rsidP="00BD4ADE">
      <w:pPr>
        <w:jc w:val="center"/>
        <w:rPr>
          <w:rFonts w:ascii="Times New Roman" w:hAnsi="Times New Roman" w:cs="Times New Roman"/>
          <w:b/>
          <w:sz w:val="72"/>
          <w:szCs w:val="72"/>
        </w:rPr>
      </w:pPr>
      <w:r>
        <w:rPr>
          <w:rFonts w:ascii="Times New Roman" w:hAnsi="Times New Roman" w:cs="Times New Roman"/>
          <w:b/>
          <w:sz w:val="72"/>
          <w:szCs w:val="72"/>
        </w:rPr>
        <w:br w:type="page"/>
      </w:r>
      <w:r w:rsidR="00730E06">
        <w:rPr>
          <w:rFonts w:ascii="Times New Roman" w:hAnsi="Times New Roman" w:cs="Times New Roman"/>
          <w:b/>
          <w:sz w:val="72"/>
          <w:szCs w:val="72"/>
        </w:rPr>
        <w:lastRenderedPageBreak/>
        <w:pict>
          <v:shape id="_x0000_i1026" type="#_x0000_t136" style="width:280.5pt;height:51.4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tyle:italic;v-text-kern:t" trim="t" fitpath="t" string="ОГЛАВЛЕНИЕ"/>
          </v:shape>
        </w:pi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sidRPr="00DD58FF">
              <w:rPr>
                <w:rFonts w:ascii="Times New Roman" w:hAnsi="Times New Roman" w:cs="Times New Roman"/>
                <w:sz w:val="36"/>
                <w:szCs w:val="28"/>
              </w:rPr>
              <w:t>Введение</w:t>
            </w:r>
            <w:r>
              <w:rPr>
                <w:rFonts w:ascii="Times New Roman" w:hAnsi="Times New Roman" w:cs="Times New Roman"/>
                <w:sz w:val="36"/>
                <w:szCs w:val="28"/>
              </w:rPr>
              <w:t>……………………………………………………</w:t>
            </w:r>
          </w:p>
        </w:tc>
        <w:tc>
          <w:tcPr>
            <w:tcW w:w="709" w:type="dxa"/>
          </w:tcPr>
          <w:p w:rsidR="00BD4ADE" w:rsidRPr="00DD58FF" w:rsidRDefault="00BD4ADE" w:rsidP="006D1277">
            <w:pPr>
              <w:spacing w:line="276" w:lineRule="auto"/>
              <w:jc w:val="center"/>
              <w:rPr>
                <w:rFonts w:ascii="Times New Roman" w:hAnsi="Times New Roman" w:cs="Times New Roman"/>
                <w:sz w:val="36"/>
                <w:szCs w:val="28"/>
              </w:rPr>
            </w:pPr>
            <w:r w:rsidRPr="00DD58FF">
              <w:rPr>
                <w:rFonts w:ascii="Times New Roman" w:hAnsi="Times New Roman" w:cs="Times New Roman"/>
                <w:sz w:val="36"/>
                <w:szCs w:val="28"/>
              </w:rPr>
              <w:t>3</w:t>
            </w:r>
          </w:p>
        </w:tc>
      </w:tr>
      <w:tr w:rsidR="00BD4ADE" w:rsidRPr="00DD58FF" w:rsidTr="006D1277">
        <w:tc>
          <w:tcPr>
            <w:tcW w:w="8897" w:type="dxa"/>
          </w:tcPr>
          <w:p w:rsidR="00BD4ADE" w:rsidRPr="00042C61" w:rsidRDefault="00BD4ADE" w:rsidP="006D1277">
            <w:pPr>
              <w:spacing w:line="360" w:lineRule="auto"/>
              <w:rPr>
                <w:rFonts w:ascii="Times New Roman" w:hAnsi="Times New Roman" w:cs="Times New Roman"/>
                <w:sz w:val="36"/>
                <w:szCs w:val="28"/>
              </w:rPr>
            </w:pPr>
            <w:r w:rsidRPr="00042C61">
              <w:rPr>
                <w:rFonts w:ascii="Times New Roman" w:hAnsi="Times New Roman" w:cs="Times New Roman"/>
                <w:sz w:val="36"/>
                <w:szCs w:val="28"/>
              </w:rPr>
              <w:t>1.</w:t>
            </w:r>
            <w:r>
              <w:rPr>
                <w:rFonts w:ascii="Times New Roman" w:hAnsi="Times New Roman" w:cs="Times New Roman"/>
                <w:sz w:val="36"/>
                <w:szCs w:val="28"/>
              </w:rPr>
              <w:t xml:space="preserve"> </w:t>
            </w:r>
            <w:r w:rsidRPr="00042C61">
              <w:rPr>
                <w:rFonts w:ascii="Times New Roman" w:hAnsi="Times New Roman" w:cs="Times New Roman"/>
                <w:sz w:val="36"/>
                <w:szCs w:val="28"/>
              </w:rPr>
              <w:t>Особенности развития воображения у детей с задержкой психического развития</w:t>
            </w:r>
            <w:r>
              <w:rPr>
                <w:rFonts w:ascii="Times New Roman" w:hAnsi="Times New Roman" w:cs="Times New Roman"/>
                <w:sz w:val="36"/>
                <w:szCs w:val="28"/>
              </w:rPr>
              <w:t>……………………….</w:t>
            </w:r>
          </w:p>
        </w:tc>
        <w:tc>
          <w:tcPr>
            <w:tcW w:w="709" w:type="dxa"/>
          </w:tcPr>
          <w:p w:rsidR="00BD4ADE" w:rsidRDefault="00BD4ADE" w:rsidP="006D1277">
            <w:pPr>
              <w:spacing w:line="276" w:lineRule="auto"/>
              <w:jc w:val="center"/>
              <w:rPr>
                <w:rFonts w:ascii="Times New Roman" w:hAnsi="Times New Roman" w:cs="Times New Roman"/>
                <w:sz w:val="36"/>
                <w:szCs w:val="28"/>
              </w:rPr>
            </w:pPr>
          </w:p>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5</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Pr>
                <w:rFonts w:ascii="Times New Roman" w:hAnsi="Times New Roman" w:cs="Times New Roman"/>
                <w:sz w:val="36"/>
                <w:szCs w:val="28"/>
              </w:rPr>
              <w:t xml:space="preserve">2. </w:t>
            </w:r>
            <w:r w:rsidRPr="00D42448">
              <w:rPr>
                <w:rFonts w:ascii="Times New Roman" w:hAnsi="Times New Roman" w:cs="Times New Roman"/>
                <w:sz w:val="36"/>
                <w:szCs w:val="28"/>
              </w:rPr>
              <w:t>Тесты и методики диагн</w:t>
            </w:r>
            <w:r>
              <w:rPr>
                <w:rFonts w:ascii="Times New Roman" w:hAnsi="Times New Roman" w:cs="Times New Roman"/>
                <w:sz w:val="36"/>
                <w:szCs w:val="28"/>
              </w:rPr>
              <w:t>остики воображения у детей с задержкой психического развития……………………...</w:t>
            </w:r>
          </w:p>
        </w:tc>
        <w:tc>
          <w:tcPr>
            <w:tcW w:w="709" w:type="dxa"/>
          </w:tcPr>
          <w:p w:rsidR="00BD4ADE" w:rsidRDefault="00BD4ADE" w:rsidP="006D1277">
            <w:pPr>
              <w:spacing w:line="276" w:lineRule="auto"/>
              <w:jc w:val="center"/>
              <w:rPr>
                <w:rFonts w:ascii="Times New Roman" w:hAnsi="Times New Roman" w:cs="Times New Roman"/>
                <w:sz w:val="36"/>
                <w:szCs w:val="28"/>
              </w:rPr>
            </w:pPr>
          </w:p>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7</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Pr>
                <w:rFonts w:ascii="Times New Roman" w:hAnsi="Times New Roman" w:cs="Times New Roman"/>
                <w:sz w:val="36"/>
                <w:szCs w:val="28"/>
              </w:rPr>
              <w:t xml:space="preserve">3. </w:t>
            </w:r>
            <w:r w:rsidRPr="00DD58FF">
              <w:rPr>
                <w:rFonts w:ascii="Times New Roman" w:hAnsi="Times New Roman" w:cs="Times New Roman"/>
                <w:sz w:val="36"/>
                <w:szCs w:val="28"/>
              </w:rPr>
              <w:t xml:space="preserve">Рекомендации для учителя по развитию воображения у детей с </w:t>
            </w:r>
            <w:r w:rsidRPr="006177BE">
              <w:rPr>
                <w:rFonts w:ascii="Times New Roman" w:hAnsi="Times New Roman" w:cs="Times New Roman"/>
                <w:sz w:val="36"/>
                <w:szCs w:val="28"/>
              </w:rPr>
              <w:t>задержкой психического развития</w:t>
            </w:r>
            <w:r>
              <w:rPr>
                <w:rFonts w:ascii="Times New Roman" w:hAnsi="Times New Roman" w:cs="Times New Roman"/>
                <w:sz w:val="36"/>
                <w:szCs w:val="28"/>
              </w:rPr>
              <w:t>…………….</w:t>
            </w:r>
          </w:p>
        </w:tc>
        <w:tc>
          <w:tcPr>
            <w:tcW w:w="709" w:type="dxa"/>
          </w:tcPr>
          <w:p w:rsidR="00BD4ADE" w:rsidRDefault="00BD4ADE" w:rsidP="006D1277">
            <w:pPr>
              <w:spacing w:line="276" w:lineRule="auto"/>
              <w:jc w:val="center"/>
              <w:rPr>
                <w:rFonts w:ascii="Times New Roman" w:hAnsi="Times New Roman" w:cs="Times New Roman"/>
                <w:sz w:val="36"/>
                <w:szCs w:val="28"/>
              </w:rPr>
            </w:pPr>
          </w:p>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12</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Pr>
                <w:rFonts w:ascii="Times New Roman" w:hAnsi="Times New Roman" w:cs="Times New Roman"/>
                <w:sz w:val="36"/>
                <w:szCs w:val="28"/>
              </w:rPr>
              <w:t xml:space="preserve">4. </w:t>
            </w:r>
            <w:r w:rsidRPr="00DD58FF">
              <w:rPr>
                <w:rFonts w:ascii="Times New Roman" w:hAnsi="Times New Roman" w:cs="Times New Roman"/>
                <w:sz w:val="36"/>
                <w:szCs w:val="28"/>
              </w:rPr>
              <w:t>Игры, упражнения,  игровые задания для использования на уроках</w:t>
            </w:r>
          </w:p>
          <w:p w:rsidR="00BD4ADE" w:rsidRPr="00DD58FF" w:rsidRDefault="00BD4ADE" w:rsidP="006D1277">
            <w:pPr>
              <w:spacing w:line="360" w:lineRule="auto"/>
              <w:rPr>
                <w:rFonts w:ascii="Times New Roman" w:hAnsi="Times New Roman" w:cs="Times New Roman"/>
                <w:sz w:val="36"/>
                <w:szCs w:val="28"/>
              </w:rPr>
            </w:pPr>
            <w:r w:rsidRPr="00DD58FF">
              <w:rPr>
                <w:rFonts w:ascii="Times New Roman" w:hAnsi="Times New Roman" w:cs="Times New Roman"/>
                <w:sz w:val="36"/>
                <w:szCs w:val="28"/>
              </w:rPr>
              <w:t xml:space="preserve">для развития воображения у детей с </w:t>
            </w:r>
            <w:r w:rsidRPr="006177BE">
              <w:rPr>
                <w:rFonts w:ascii="Times New Roman" w:hAnsi="Times New Roman" w:cs="Times New Roman"/>
                <w:sz w:val="36"/>
                <w:szCs w:val="28"/>
              </w:rPr>
              <w:t>задержкой психического развития</w:t>
            </w:r>
            <w:r>
              <w:rPr>
                <w:rFonts w:ascii="Times New Roman" w:hAnsi="Times New Roman" w:cs="Times New Roman"/>
                <w:sz w:val="36"/>
                <w:szCs w:val="28"/>
              </w:rPr>
              <w:t>……………………………………</w:t>
            </w:r>
          </w:p>
        </w:tc>
        <w:tc>
          <w:tcPr>
            <w:tcW w:w="709" w:type="dxa"/>
          </w:tcPr>
          <w:p w:rsidR="00BD4ADE" w:rsidRDefault="00BD4ADE" w:rsidP="006D1277">
            <w:pPr>
              <w:spacing w:line="276" w:lineRule="auto"/>
              <w:jc w:val="center"/>
              <w:rPr>
                <w:rFonts w:ascii="Times New Roman" w:hAnsi="Times New Roman" w:cs="Times New Roman"/>
                <w:sz w:val="36"/>
                <w:szCs w:val="28"/>
              </w:rPr>
            </w:pPr>
          </w:p>
          <w:p w:rsidR="00BD4ADE" w:rsidRDefault="00BD4ADE" w:rsidP="006D1277">
            <w:pPr>
              <w:spacing w:line="276" w:lineRule="auto"/>
              <w:jc w:val="center"/>
              <w:rPr>
                <w:rFonts w:ascii="Times New Roman" w:hAnsi="Times New Roman" w:cs="Times New Roman"/>
                <w:sz w:val="36"/>
                <w:szCs w:val="28"/>
              </w:rPr>
            </w:pPr>
          </w:p>
          <w:p w:rsidR="00BD4ADE" w:rsidRDefault="00BD4ADE" w:rsidP="006D1277">
            <w:pPr>
              <w:spacing w:line="276" w:lineRule="auto"/>
              <w:jc w:val="center"/>
              <w:rPr>
                <w:rFonts w:ascii="Times New Roman" w:hAnsi="Times New Roman" w:cs="Times New Roman"/>
                <w:sz w:val="36"/>
                <w:szCs w:val="28"/>
              </w:rPr>
            </w:pPr>
          </w:p>
          <w:p w:rsidR="00BD4ADE" w:rsidRDefault="00BD4ADE" w:rsidP="006D1277">
            <w:pPr>
              <w:spacing w:line="276" w:lineRule="auto"/>
              <w:jc w:val="center"/>
              <w:rPr>
                <w:rFonts w:ascii="Times New Roman" w:hAnsi="Times New Roman" w:cs="Times New Roman"/>
                <w:sz w:val="36"/>
                <w:szCs w:val="28"/>
              </w:rPr>
            </w:pPr>
          </w:p>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15</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Pr>
                <w:rFonts w:ascii="Times New Roman" w:hAnsi="Times New Roman" w:cs="Times New Roman"/>
                <w:sz w:val="36"/>
                <w:szCs w:val="28"/>
              </w:rPr>
              <w:t xml:space="preserve">5. </w:t>
            </w:r>
            <w:r w:rsidRPr="00DD58FF">
              <w:rPr>
                <w:rFonts w:ascii="Times New Roman" w:hAnsi="Times New Roman" w:cs="Times New Roman"/>
                <w:sz w:val="36"/>
                <w:szCs w:val="28"/>
              </w:rPr>
              <w:t xml:space="preserve">Рекомендации для родителей по развитию воображения у детей с </w:t>
            </w:r>
            <w:r w:rsidRPr="006177BE">
              <w:rPr>
                <w:rFonts w:ascii="Times New Roman" w:hAnsi="Times New Roman" w:cs="Times New Roman"/>
                <w:sz w:val="36"/>
                <w:szCs w:val="28"/>
              </w:rPr>
              <w:t>задержкой психического развития</w:t>
            </w:r>
            <w:r>
              <w:rPr>
                <w:rFonts w:ascii="Times New Roman" w:hAnsi="Times New Roman" w:cs="Times New Roman"/>
                <w:sz w:val="36"/>
                <w:szCs w:val="28"/>
              </w:rPr>
              <w:t>…………………………………………………….</w:t>
            </w:r>
          </w:p>
        </w:tc>
        <w:tc>
          <w:tcPr>
            <w:tcW w:w="709" w:type="dxa"/>
          </w:tcPr>
          <w:p w:rsidR="00BD4ADE" w:rsidRDefault="00BD4ADE" w:rsidP="006D1277">
            <w:pPr>
              <w:spacing w:line="276" w:lineRule="auto"/>
              <w:jc w:val="center"/>
              <w:rPr>
                <w:rFonts w:ascii="Times New Roman" w:hAnsi="Times New Roman" w:cs="Times New Roman"/>
                <w:sz w:val="36"/>
                <w:szCs w:val="28"/>
              </w:rPr>
            </w:pPr>
          </w:p>
          <w:p w:rsidR="00BD4ADE" w:rsidRDefault="00BD4ADE" w:rsidP="006D1277">
            <w:pPr>
              <w:spacing w:line="276" w:lineRule="auto"/>
              <w:jc w:val="center"/>
              <w:rPr>
                <w:rFonts w:ascii="Times New Roman" w:hAnsi="Times New Roman" w:cs="Times New Roman"/>
                <w:sz w:val="36"/>
                <w:szCs w:val="28"/>
              </w:rPr>
            </w:pPr>
          </w:p>
          <w:p w:rsidR="00BD4ADE" w:rsidRDefault="00BD4ADE" w:rsidP="006D1277">
            <w:pPr>
              <w:spacing w:line="276" w:lineRule="auto"/>
              <w:jc w:val="center"/>
              <w:rPr>
                <w:rFonts w:ascii="Times New Roman" w:hAnsi="Times New Roman" w:cs="Times New Roman"/>
                <w:sz w:val="36"/>
                <w:szCs w:val="28"/>
              </w:rPr>
            </w:pPr>
          </w:p>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17</w:t>
            </w:r>
          </w:p>
        </w:tc>
      </w:tr>
      <w:tr w:rsidR="00BC1A46" w:rsidRPr="00DD58FF" w:rsidTr="006D1277">
        <w:tc>
          <w:tcPr>
            <w:tcW w:w="8897" w:type="dxa"/>
          </w:tcPr>
          <w:p w:rsidR="00BC1A46" w:rsidRPr="00DD58FF" w:rsidRDefault="00BC1A46" w:rsidP="006D1277">
            <w:pPr>
              <w:spacing w:line="360" w:lineRule="auto"/>
              <w:rPr>
                <w:rFonts w:ascii="Times New Roman" w:hAnsi="Times New Roman" w:cs="Times New Roman"/>
                <w:sz w:val="36"/>
                <w:szCs w:val="28"/>
              </w:rPr>
            </w:pPr>
            <w:r>
              <w:rPr>
                <w:rFonts w:ascii="Times New Roman" w:hAnsi="Times New Roman" w:cs="Times New Roman"/>
                <w:sz w:val="36"/>
                <w:szCs w:val="28"/>
              </w:rPr>
              <w:t>Заключение………………………………………………...</w:t>
            </w:r>
          </w:p>
        </w:tc>
        <w:tc>
          <w:tcPr>
            <w:tcW w:w="709" w:type="dxa"/>
          </w:tcPr>
          <w:p w:rsidR="00BC1A46" w:rsidRDefault="00B269AF" w:rsidP="006D1277">
            <w:pPr>
              <w:jc w:val="center"/>
              <w:rPr>
                <w:rFonts w:ascii="Times New Roman" w:hAnsi="Times New Roman" w:cs="Times New Roman"/>
                <w:sz w:val="36"/>
                <w:szCs w:val="28"/>
              </w:rPr>
            </w:pPr>
            <w:r>
              <w:rPr>
                <w:rFonts w:ascii="Times New Roman" w:hAnsi="Times New Roman" w:cs="Times New Roman"/>
                <w:sz w:val="36"/>
                <w:szCs w:val="28"/>
              </w:rPr>
              <w:t>19</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sidRPr="00DD58FF">
              <w:rPr>
                <w:rFonts w:ascii="Times New Roman" w:hAnsi="Times New Roman" w:cs="Times New Roman"/>
                <w:sz w:val="36"/>
                <w:szCs w:val="28"/>
              </w:rPr>
              <w:t>Список</w:t>
            </w:r>
            <w:r>
              <w:rPr>
                <w:rFonts w:ascii="Times New Roman" w:hAnsi="Times New Roman" w:cs="Times New Roman"/>
                <w:sz w:val="36"/>
                <w:szCs w:val="28"/>
              </w:rPr>
              <w:t xml:space="preserve"> используемых</w:t>
            </w:r>
            <w:r w:rsidRPr="00DD58FF">
              <w:rPr>
                <w:rFonts w:ascii="Times New Roman" w:hAnsi="Times New Roman" w:cs="Times New Roman"/>
                <w:sz w:val="36"/>
                <w:szCs w:val="28"/>
              </w:rPr>
              <w:t xml:space="preserve"> источников</w:t>
            </w:r>
            <w:r>
              <w:rPr>
                <w:rFonts w:ascii="Times New Roman" w:hAnsi="Times New Roman" w:cs="Times New Roman"/>
                <w:sz w:val="36"/>
                <w:szCs w:val="28"/>
              </w:rPr>
              <w:t>……………………….</w:t>
            </w:r>
          </w:p>
        </w:tc>
        <w:tc>
          <w:tcPr>
            <w:tcW w:w="709" w:type="dxa"/>
          </w:tcPr>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20</w:t>
            </w:r>
          </w:p>
        </w:tc>
      </w:tr>
      <w:tr w:rsidR="00BD4ADE" w:rsidRPr="00DD58FF" w:rsidTr="006D1277">
        <w:tc>
          <w:tcPr>
            <w:tcW w:w="8897" w:type="dxa"/>
          </w:tcPr>
          <w:p w:rsidR="00BD4ADE" w:rsidRPr="00DD58FF" w:rsidRDefault="00BD4ADE" w:rsidP="006D1277">
            <w:pPr>
              <w:spacing w:line="360" w:lineRule="auto"/>
              <w:rPr>
                <w:rFonts w:ascii="Times New Roman" w:hAnsi="Times New Roman" w:cs="Times New Roman"/>
                <w:sz w:val="36"/>
                <w:szCs w:val="28"/>
              </w:rPr>
            </w:pPr>
            <w:r w:rsidRPr="00DD58FF">
              <w:rPr>
                <w:rFonts w:ascii="Times New Roman" w:hAnsi="Times New Roman" w:cs="Times New Roman"/>
                <w:sz w:val="36"/>
                <w:szCs w:val="28"/>
              </w:rPr>
              <w:t>Приложения</w:t>
            </w:r>
            <w:r>
              <w:rPr>
                <w:rFonts w:ascii="Times New Roman" w:hAnsi="Times New Roman" w:cs="Times New Roman"/>
                <w:sz w:val="36"/>
                <w:szCs w:val="28"/>
              </w:rPr>
              <w:t>………………………………………………..</w:t>
            </w:r>
          </w:p>
        </w:tc>
        <w:tc>
          <w:tcPr>
            <w:tcW w:w="709" w:type="dxa"/>
          </w:tcPr>
          <w:p w:rsidR="00BD4ADE" w:rsidRPr="00DD58FF" w:rsidRDefault="00B269AF" w:rsidP="006D1277">
            <w:pPr>
              <w:spacing w:line="276" w:lineRule="auto"/>
              <w:jc w:val="center"/>
              <w:rPr>
                <w:rFonts w:ascii="Times New Roman" w:hAnsi="Times New Roman" w:cs="Times New Roman"/>
                <w:sz w:val="36"/>
                <w:szCs w:val="28"/>
              </w:rPr>
            </w:pPr>
            <w:r>
              <w:rPr>
                <w:rFonts w:ascii="Times New Roman" w:hAnsi="Times New Roman" w:cs="Times New Roman"/>
                <w:sz w:val="36"/>
                <w:szCs w:val="28"/>
              </w:rPr>
              <w:t>21</w:t>
            </w:r>
          </w:p>
        </w:tc>
      </w:tr>
    </w:tbl>
    <w:p w:rsidR="00BD4ADE" w:rsidRDefault="00BD4ADE" w:rsidP="00BD4ADE">
      <w:pPr>
        <w:jc w:val="center"/>
        <w:rPr>
          <w:rFonts w:ascii="Times New Roman" w:hAnsi="Times New Roman" w:cs="Times New Roman"/>
          <w:sz w:val="28"/>
          <w:szCs w:val="72"/>
        </w:rPr>
      </w:pPr>
    </w:p>
    <w:p w:rsidR="00BD4ADE" w:rsidRPr="00BD4ADE" w:rsidRDefault="00BD4ADE" w:rsidP="00BD4ADE">
      <w:pPr>
        <w:rPr>
          <w:rFonts w:ascii="Times New Roman" w:hAnsi="Times New Roman" w:cs="Times New Roman"/>
          <w:sz w:val="28"/>
          <w:szCs w:val="72"/>
        </w:rPr>
      </w:pPr>
      <w:r>
        <w:rPr>
          <w:rFonts w:ascii="Times New Roman" w:hAnsi="Times New Roman" w:cs="Times New Roman"/>
          <w:sz w:val="28"/>
          <w:szCs w:val="72"/>
        </w:rPr>
        <w:br w:type="page"/>
      </w:r>
    </w:p>
    <w:p w:rsidR="00D07401" w:rsidRDefault="008633D9" w:rsidP="005E03C3">
      <w:pPr>
        <w:jc w:val="center"/>
        <w:rPr>
          <w:rFonts w:ascii="Times New Roman" w:hAnsi="Times New Roman" w:cs="Times New Roman"/>
          <w:sz w:val="28"/>
          <w:szCs w:val="28"/>
        </w:rPr>
      </w:pPr>
      <w:r>
        <w:rPr>
          <w:rFonts w:ascii="Times New Roman" w:hAnsi="Times New Roman" w:cs="Times New Roman"/>
          <w:b/>
          <w:sz w:val="72"/>
          <w:szCs w:val="72"/>
        </w:rPr>
        <w:lastRenderedPageBreak/>
        <w:pict>
          <v:shape id="_x0000_i1027" type="#_x0000_t136" style="width:155.75pt;height:26.8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tyle:italic;v-text-kern:t" trim="t" fitpath="t" string="ВВЕДЕНИЕ"/>
          </v:shape>
        </w:pict>
      </w:r>
    </w:p>
    <w:p w:rsidR="0071298F" w:rsidRPr="0071298F" w:rsidRDefault="0071298F" w:rsidP="00E26732">
      <w:pPr>
        <w:spacing w:after="0"/>
        <w:ind w:firstLine="708"/>
        <w:jc w:val="both"/>
        <w:rPr>
          <w:rFonts w:ascii="Times New Roman" w:hAnsi="Times New Roman" w:cs="Times New Roman"/>
          <w:sz w:val="28"/>
          <w:szCs w:val="28"/>
        </w:rPr>
      </w:pPr>
      <w:r w:rsidRPr="0071298F">
        <w:rPr>
          <w:rFonts w:ascii="Times New Roman" w:hAnsi="Times New Roman" w:cs="Times New Roman"/>
          <w:sz w:val="28"/>
          <w:szCs w:val="28"/>
        </w:rPr>
        <w:t xml:space="preserve">Проблема изучения воображения детей с задержкой психического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развития остаётся наиболее актуальной, так как она является одним </w:t>
      </w:r>
      <w:proofErr w:type="gramStart"/>
      <w:r w:rsidRPr="0071298F">
        <w:rPr>
          <w:rFonts w:ascii="Times New Roman" w:hAnsi="Times New Roman" w:cs="Times New Roman"/>
          <w:sz w:val="28"/>
          <w:szCs w:val="28"/>
        </w:rPr>
        <w:t>из</w:t>
      </w:r>
      <w:proofErr w:type="gramEnd"/>
      <w:r w:rsidRPr="0071298F">
        <w:rPr>
          <w:rFonts w:ascii="Times New Roman" w:hAnsi="Times New Roman" w:cs="Times New Roman"/>
          <w:sz w:val="28"/>
          <w:szCs w:val="28"/>
        </w:rPr>
        <w:t xml:space="preserve">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важнейших показателей </w:t>
      </w:r>
      <w:proofErr w:type="gramStart"/>
      <w:r w:rsidRPr="0071298F">
        <w:rPr>
          <w:rFonts w:ascii="Times New Roman" w:hAnsi="Times New Roman" w:cs="Times New Roman"/>
          <w:sz w:val="28"/>
          <w:szCs w:val="28"/>
        </w:rPr>
        <w:t>при</w:t>
      </w:r>
      <w:proofErr w:type="gramEnd"/>
      <w:r w:rsidRPr="0071298F">
        <w:rPr>
          <w:rFonts w:ascii="Times New Roman" w:hAnsi="Times New Roman" w:cs="Times New Roman"/>
          <w:sz w:val="28"/>
          <w:szCs w:val="28"/>
        </w:rPr>
        <w:t xml:space="preserve"> оценки психического развития ребёнка.</w:t>
      </w:r>
    </w:p>
    <w:p w:rsidR="0071298F" w:rsidRPr="0071298F" w:rsidRDefault="0071298F" w:rsidP="00E26732">
      <w:pPr>
        <w:spacing w:after="0"/>
        <w:ind w:firstLine="708"/>
        <w:jc w:val="both"/>
        <w:rPr>
          <w:rFonts w:ascii="Times New Roman" w:hAnsi="Times New Roman" w:cs="Times New Roman"/>
          <w:sz w:val="28"/>
          <w:szCs w:val="28"/>
        </w:rPr>
      </w:pPr>
      <w:r w:rsidRPr="0071298F">
        <w:rPr>
          <w:rFonts w:ascii="Times New Roman" w:hAnsi="Times New Roman" w:cs="Times New Roman"/>
          <w:sz w:val="28"/>
          <w:szCs w:val="28"/>
        </w:rPr>
        <w:t xml:space="preserve">Без достаточно развитого воображения не может успешно протекать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учебная работа младшего школьника, и особенно школьника с ЗПР. Читая</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художественной литературы, ребенок мысленно представляет то, о чем</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говорит автор. Изучая географию, он вызывает в своем воображении картины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незнакомой ему природы. Младший школьник с ЗПР никогда не видел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пустыни, океана, не был свидетелем жизни других цивилизаций, но обо всем </w:t>
      </w:r>
    </w:p>
    <w:p w:rsidR="0071298F" w:rsidRPr="0071298F" w:rsidRDefault="0071298F" w:rsidP="00E26732">
      <w:pPr>
        <w:spacing w:after="0"/>
        <w:jc w:val="both"/>
        <w:rPr>
          <w:rFonts w:ascii="Times New Roman" w:hAnsi="Times New Roman" w:cs="Times New Roman"/>
          <w:sz w:val="28"/>
          <w:szCs w:val="28"/>
        </w:rPr>
      </w:pPr>
      <w:proofErr w:type="gramStart"/>
      <w:r w:rsidRPr="0071298F">
        <w:rPr>
          <w:rFonts w:ascii="Times New Roman" w:hAnsi="Times New Roman" w:cs="Times New Roman"/>
          <w:sz w:val="28"/>
          <w:szCs w:val="28"/>
        </w:rPr>
        <w:t>этом</w:t>
      </w:r>
      <w:proofErr w:type="gramEnd"/>
      <w:r w:rsidRPr="0071298F">
        <w:rPr>
          <w:rFonts w:ascii="Times New Roman" w:hAnsi="Times New Roman" w:cs="Times New Roman"/>
          <w:sz w:val="28"/>
          <w:szCs w:val="28"/>
        </w:rPr>
        <w:t xml:space="preserve"> он может иметь свое представление, свой образ. Чем больше будет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участвовать воображение во всех познавательных процессах ребёнка с ЗПР,</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тем более творческой будет его учебная деятельность. </w:t>
      </w:r>
    </w:p>
    <w:p w:rsidR="00F43BF6" w:rsidRPr="00F43BF6"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           </w:t>
      </w:r>
      <w:r w:rsidR="00F43BF6" w:rsidRPr="00F43BF6">
        <w:rPr>
          <w:rFonts w:ascii="Times New Roman" w:hAnsi="Times New Roman" w:cs="Times New Roman"/>
          <w:sz w:val="28"/>
          <w:szCs w:val="28"/>
        </w:rPr>
        <w:t xml:space="preserve">В нашей работе, мы хотели бы представить вашему вниманию следующие разделы: </w:t>
      </w:r>
    </w:p>
    <w:p w:rsidR="00F43BF6" w:rsidRPr="00F43BF6"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 Особенности воображения у младших школьников с ЗПР;</w:t>
      </w:r>
    </w:p>
    <w:p w:rsidR="00F43BF6" w:rsidRPr="00F43BF6"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 Тесты и методики направленные на  изучение воображения у младших школьников с ЗПР;</w:t>
      </w:r>
    </w:p>
    <w:p w:rsidR="00F43BF6" w:rsidRPr="00F43BF6"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 Игры, упражнения для использования на уроках, развивающие воображение у младших школьников с ЗПР;</w:t>
      </w:r>
    </w:p>
    <w:p w:rsidR="00F43BF6" w:rsidRPr="00F43BF6"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 Рекомендации для родителей и учителей по развитию воображения у детей с ЗПР;</w:t>
      </w:r>
    </w:p>
    <w:p w:rsidR="006A181A" w:rsidRDefault="00F43BF6" w:rsidP="00E26732">
      <w:pPr>
        <w:spacing w:after="0"/>
        <w:ind w:firstLine="708"/>
        <w:jc w:val="both"/>
        <w:rPr>
          <w:rFonts w:ascii="Times New Roman" w:hAnsi="Times New Roman" w:cs="Times New Roman"/>
          <w:sz w:val="28"/>
          <w:szCs w:val="28"/>
        </w:rPr>
      </w:pPr>
      <w:r w:rsidRPr="00F43BF6">
        <w:rPr>
          <w:rFonts w:ascii="Times New Roman" w:hAnsi="Times New Roman" w:cs="Times New Roman"/>
          <w:sz w:val="28"/>
          <w:szCs w:val="28"/>
        </w:rPr>
        <w:t xml:space="preserve">Для этого мы изучим </w:t>
      </w:r>
      <w:proofErr w:type="gramStart"/>
      <w:r w:rsidRPr="00F43BF6">
        <w:rPr>
          <w:rFonts w:ascii="Times New Roman" w:hAnsi="Times New Roman" w:cs="Times New Roman"/>
          <w:sz w:val="28"/>
          <w:szCs w:val="28"/>
        </w:rPr>
        <w:t>психологи-педагогическую</w:t>
      </w:r>
      <w:proofErr w:type="gramEnd"/>
      <w:r w:rsidRPr="00F43BF6">
        <w:rPr>
          <w:rFonts w:ascii="Times New Roman" w:hAnsi="Times New Roman" w:cs="Times New Roman"/>
          <w:sz w:val="28"/>
          <w:szCs w:val="28"/>
        </w:rPr>
        <w:t xml:space="preserve"> литерату</w:t>
      </w:r>
      <w:r w:rsidR="006A181A">
        <w:rPr>
          <w:rFonts w:ascii="Times New Roman" w:hAnsi="Times New Roman" w:cs="Times New Roman"/>
          <w:sz w:val="28"/>
          <w:szCs w:val="28"/>
        </w:rPr>
        <w:t>ру, после чего</w:t>
      </w:r>
    </w:p>
    <w:p w:rsidR="006A181A"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дадим характеристику воображения как поз</w:t>
      </w:r>
      <w:r w:rsidR="006A181A">
        <w:rPr>
          <w:rFonts w:ascii="Times New Roman" w:hAnsi="Times New Roman" w:cs="Times New Roman"/>
          <w:sz w:val="28"/>
          <w:szCs w:val="28"/>
        </w:rPr>
        <w:t>навательного процесса у младших</w:t>
      </w:r>
    </w:p>
    <w:p w:rsidR="006A181A"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школьников, выделим особенности  развити</w:t>
      </w:r>
      <w:r w:rsidR="006A181A">
        <w:rPr>
          <w:rFonts w:ascii="Times New Roman" w:hAnsi="Times New Roman" w:cs="Times New Roman"/>
          <w:sz w:val="28"/>
          <w:szCs w:val="28"/>
        </w:rPr>
        <w:t>я свойств воображения у младших</w:t>
      </w:r>
    </w:p>
    <w:p w:rsidR="00F43BF6" w:rsidRDefault="00F43BF6" w:rsidP="00E26732">
      <w:pPr>
        <w:spacing w:after="0"/>
        <w:jc w:val="both"/>
        <w:rPr>
          <w:rFonts w:ascii="Times New Roman" w:hAnsi="Times New Roman" w:cs="Times New Roman"/>
          <w:sz w:val="28"/>
          <w:szCs w:val="28"/>
        </w:rPr>
      </w:pPr>
      <w:r w:rsidRPr="00F43BF6">
        <w:rPr>
          <w:rFonts w:ascii="Times New Roman" w:hAnsi="Times New Roman" w:cs="Times New Roman"/>
          <w:sz w:val="28"/>
          <w:szCs w:val="28"/>
        </w:rPr>
        <w:t>школьников с задержкой психического развития.</w:t>
      </w:r>
    </w:p>
    <w:p w:rsidR="009C7D37" w:rsidRDefault="009C7D37" w:rsidP="00E26732">
      <w:pPr>
        <w:spacing w:after="0"/>
        <w:jc w:val="both"/>
        <w:rPr>
          <w:rFonts w:ascii="Times New Roman" w:hAnsi="Times New Roman" w:cs="Times New Roman"/>
          <w:sz w:val="28"/>
          <w:szCs w:val="28"/>
        </w:rPr>
      </w:pP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Актуальность данной работы объясняется тем, что воображение</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участвует во всех психических процессах, во всех видах деятельности детей.</w:t>
      </w:r>
    </w:p>
    <w:p w:rsidR="009C7D37" w:rsidRDefault="009C7D37" w:rsidP="00E26732">
      <w:pPr>
        <w:spacing w:after="0"/>
        <w:jc w:val="both"/>
        <w:rPr>
          <w:rFonts w:ascii="Times New Roman" w:hAnsi="Times New Roman" w:cs="Times New Roman"/>
          <w:sz w:val="28"/>
          <w:szCs w:val="28"/>
        </w:rPr>
      </w:pPr>
    </w:p>
    <w:p w:rsidR="0071298F" w:rsidRPr="0071298F" w:rsidRDefault="0071298F" w:rsidP="00E26732">
      <w:pPr>
        <w:spacing w:after="0"/>
        <w:jc w:val="both"/>
        <w:rPr>
          <w:rFonts w:ascii="Times New Roman" w:hAnsi="Times New Roman" w:cs="Times New Roman"/>
          <w:sz w:val="28"/>
          <w:szCs w:val="28"/>
        </w:rPr>
      </w:pPr>
      <w:r w:rsidRPr="009C7D37">
        <w:rPr>
          <w:rFonts w:ascii="Times New Roman" w:hAnsi="Times New Roman" w:cs="Times New Roman"/>
          <w:b/>
          <w:sz w:val="28"/>
          <w:szCs w:val="28"/>
        </w:rPr>
        <w:t>Цель</w:t>
      </w:r>
      <w:r w:rsidRPr="0071298F">
        <w:rPr>
          <w:rFonts w:ascii="Times New Roman" w:hAnsi="Times New Roman" w:cs="Times New Roman"/>
          <w:sz w:val="28"/>
          <w:szCs w:val="28"/>
        </w:rPr>
        <w:t>: определить особенности развития воображения у детей с ЗПР.</w:t>
      </w:r>
    </w:p>
    <w:p w:rsidR="009C7D37" w:rsidRDefault="009C7D37" w:rsidP="00E26732">
      <w:pPr>
        <w:spacing w:after="0"/>
        <w:jc w:val="both"/>
        <w:rPr>
          <w:rFonts w:ascii="Times New Roman" w:hAnsi="Times New Roman" w:cs="Times New Roman"/>
          <w:sz w:val="28"/>
          <w:szCs w:val="28"/>
        </w:rPr>
      </w:pPr>
    </w:p>
    <w:p w:rsidR="0071298F" w:rsidRPr="009C7D37" w:rsidRDefault="0071298F" w:rsidP="00E26732">
      <w:pPr>
        <w:spacing w:after="0"/>
        <w:jc w:val="both"/>
        <w:rPr>
          <w:rFonts w:ascii="Times New Roman" w:hAnsi="Times New Roman" w:cs="Times New Roman"/>
          <w:b/>
          <w:sz w:val="28"/>
          <w:szCs w:val="28"/>
        </w:rPr>
      </w:pPr>
      <w:r w:rsidRPr="009C7D37">
        <w:rPr>
          <w:rFonts w:ascii="Times New Roman" w:hAnsi="Times New Roman" w:cs="Times New Roman"/>
          <w:b/>
          <w:sz w:val="28"/>
          <w:szCs w:val="28"/>
        </w:rPr>
        <w:t>Задачи:</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1)</w:t>
      </w:r>
      <w:r w:rsidRPr="0071298F">
        <w:rPr>
          <w:rFonts w:ascii="Times New Roman" w:hAnsi="Times New Roman" w:cs="Times New Roman"/>
          <w:sz w:val="28"/>
          <w:szCs w:val="28"/>
        </w:rPr>
        <w:tab/>
        <w:t>изучить особенности воображения у младших школьников с ЗПР;</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2)</w:t>
      </w:r>
      <w:r w:rsidRPr="0071298F">
        <w:rPr>
          <w:rFonts w:ascii="Times New Roman" w:hAnsi="Times New Roman" w:cs="Times New Roman"/>
          <w:sz w:val="28"/>
          <w:szCs w:val="28"/>
        </w:rPr>
        <w:tab/>
        <w:t>изучить тесты и методики направленные на изучение воображения у младших школьников с ЗПР;</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3)</w:t>
      </w:r>
      <w:r w:rsidRPr="0071298F">
        <w:rPr>
          <w:rFonts w:ascii="Times New Roman" w:hAnsi="Times New Roman" w:cs="Times New Roman"/>
          <w:sz w:val="28"/>
          <w:szCs w:val="28"/>
        </w:rPr>
        <w:tab/>
        <w:t>подготовить игры, упражнения для использования на уроках, развивающие воображение у младших школьников с ЗПР;</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lastRenderedPageBreak/>
        <w:t>4)</w:t>
      </w:r>
      <w:r w:rsidRPr="0071298F">
        <w:rPr>
          <w:rFonts w:ascii="Times New Roman" w:hAnsi="Times New Roman" w:cs="Times New Roman"/>
          <w:sz w:val="28"/>
          <w:szCs w:val="28"/>
        </w:rPr>
        <w:tab/>
        <w:t>создать рекомендации для родителей и учителей</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по развитию воображения у детей с ЗПР;</w:t>
      </w:r>
    </w:p>
    <w:p w:rsidR="009C7D37" w:rsidRPr="009C7D37" w:rsidRDefault="009C7D37" w:rsidP="00E26732">
      <w:pPr>
        <w:spacing w:after="0"/>
        <w:jc w:val="both"/>
        <w:rPr>
          <w:rFonts w:ascii="Times New Roman" w:hAnsi="Times New Roman" w:cs="Times New Roman"/>
          <w:b/>
          <w:sz w:val="28"/>
          <w:szCs w:val="28"/>
        </w:rPr>
      </w:pPr>
    </w:p>
    <w:p w:rsidR="0071298F" w:rsidRPr="009C7D37" w:rsidRDefault="0071298F" w:rsidP="00E26732">
      <w:pPr>
        <w:spacing w:after="0"/>
        <w:jc w:val="both"/>
        <w:rPr>
          <w:rFonts w:ascii="Times New Roman" w:hAnsi="Times New Roman" w:cs="Times New Roman"/>
          <w:b/>
          <w:sz w:val="28"/>
          <w:szCs w:val="28"/>
        </w:rPr>
      </w:pPr>
      <w:r w:rsidRPr="009C7D37">
        <w:rPr>
          <w:rFonts w:ascii="Times New Roman" w:hAnsi="Times New Roman" w:cs="Times New Roman"/>
          <w:b/>
          <w:sz w:val="28"/>
          <w:szCs w:val="28"/>
        </w:rPr>
        <w:t xml:space="preserve">Гипотеза: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Если мы хотим, чтобы учебная деятельность младшего школьника была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 xml:space="preserve">творческой, необходимо иметь в виду следующее: всякий образ, созданный </w:t>
      </w:r>
    </w:p>
    <w:p w:rsidR="0071298F" w:rsidRPr="0071298F" w:rsidRDefault="0071298F" w:rsidP="00E26732">
      <w:pPr>
        <w:spacing w:after="0"/>
        <w:jc w:val="both"/>
        <w:rPr>
          <w:rFonts w:ascii="Times New Roman" w:hAnsi="Times New Roman" w:cs="Times New Roman"/>
          <w:sz w:val="28"/>
          <w:szCs w:val="28"/>
        </w:rPr>
      </w:pPr>
      <w:r w:rsidRPr="0071298F">
        <w:rPr>
          <w:rFonts w:ascii="Times New Roman" w:hAnsi="Times New Roman" w:cs="Times New Roman"/>
          <w:sz w:val="28"/>
          <w:szCs w:val="28"/>
        </w:rPr>
        <w:t>воображением, строится из элементов, взятых из действительности и содержащихся в прежнем опыте ребёнка. Поэтому, чем богаче опыт младшего  школьника с ЗПР, тем больше материал, которым располагает его воображение.</w:t>
      </w:r>
    </w:p>
    <w:p w:rsidR="009C7D37" w:rsidRDefault="009C7D37" w:rsidP="00E26732">
      <w:pPr>
        <w:spacing w:after="0"/>
        <w:jc w:val="both"/>
        <w:rPr>
          <w:rFonts w:ascii="Times New Roman" w:hAnsi="Times New Roman" w:cs="Times New Roman"/>
          <w:sz w:val="28"/>
          <w:szCs w:val="28"/>
        </w:rPr>
      </w:pPr>
    </w:p>
    <w:p w:rsidR="0071298F" w:rsidRPr="0071298F" w:rsidRDefault="0071298F" w:rsidP="00E26732">
      <w:pPr>
        <w:spacing w:after="0"/>
        <w:jc w:val="both"/>
        <w:rPr>
          <w:rFonts w:ascii="Times New Roman" w:hAnsi="Times New Roman" w:cs="Times New Roman"/>
          <w:sz w:val="28"/>
          <w:szCs w:val="28"/>
        </w:rPr>
      </w:pPr>
      <w:r w:rsidRPr="009C7D37">
        <w:rPr>
          <w:rFonts w:ascii="Times New Roman" w:hAnsi="Times New Roman" w:cs="Times New Roman"/>
          <w:b/>
          <w:sz w:val="28"/>
          <w:szCs w:val="28"/>
        </w:rPr>
        <w:t>Предмет исследования:</w:t>
      </w:r>
      <w:r w:rsidRPr="0071298F">
        <w:rPr>
          <w:rFonts w:ascii="Times New Roman" w:hAnsi="Times New Roman" w:cs="Times New Roman"/>
          <w:sz w:val="28"/>
          <w:szCs w:val="28"/>
        </w:rPr>
        <w:t xml:space="preserve"> подготовить рекомендации для учителя и родителей по развитию воображения у детей с ЗПР.</w:t>
      </w:r>
    </w:p>
    <w:p w:rsidR="009C7D37" w:rsidRDefault="009C7D37" w:rsidP="00E26732">
      <w:pPr>
        <w:spacing w:after="0"/>
        <w:jc w:val="both"/>
        <w:rPr>
          <w:rFonts w:ascii="Times New Roman" w:hAnsi="Times New Roman" w:cs="Times New Roman"/>
          <w:sz w:val="28"/>
          <w:szCs w:val="28"/>
        </w:rPr>
      </w:pPr>
    </w:p>
    <w:p w:rsidR="0071298F" w:rsidRDefault="0071298F" w:rsidP="00E26732">
      <w:pPr>
        <w:spacing w:after="0"/>
        <w:jc w:val="both"/>
        <w:rPr>
          <w:rFonts w:ascii="Times New Roman" w:hAnsi="Times New Roman" w:cs="Times New Roman"/>
          <w:sz w:val="28"/>
          <w:szCs w:val="28"/>
        </w:rPr>
      </w:pPr>
      <w:r w:rsidRPr="009C7D37">
        <w:rPr>
          <w:rFonts w:ascii="Times New Roman" w:hAnsi="Times New Roman" w:cs="Times New Roman"/>
          <w:b/>
          <w:sz w:val="28"/>
          <w:szCs w:val="28"/>
        </w:rPr>
        <w:t xml:space="preserve">Объект исследования: </w:t>
      </w:r>
      <w:r w:rsidRPr="0071298F">
        <w:rPr>
          <w:rFonts w:ascii="Times New Roman" w:hAnsi="Times New Roman" w:cs="Times New Roman"/>
          <w:sz w:val="28"/>
          <w:szCs w:val="28"/>
        </w:rPr>
        <w:t>особенности развития воображения у детей младшего школьного возраста с ЗПР.</w:t>
      </w: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9C7D37" w:rsidP="006A181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9F38A88" wp14:editId="6F167A04">
            <wp:simplePos x="0" y="0"/>
            <wp:positionH relativeFrom="column">
              <wp:posOffset>2653030</wp:posOffset>
            </wp:positionH>
            <wp:positionV relativeFrom="paragraph">
              <wp:posOffset>153035</wp:posOffset>
            </wp:positionV>
            <wp:extent cx="3324225" cy="2203450"/>
            <wp:effectExtent l="0" t="0" r="9525"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203450"/>
                    </a:xfrm>
                    <a:prstGeom prst="rect">
                      <a:avLst/>
                    </a:prstGeom>
                    <a:noFill/>
                  </pic:spPr>
                </pic:pic>
              </a:graphicData>
            </a:graphic>
            <wp14:sizeRelH relativeFrom="page">
              <wp14:pctWidth>0</wp14:pctWidth>
            </wp14:sizeRelH>
            <wp14:sizeRelV relativeFrom="page">
              <wp14:pctHeight>0</wp14:pctHeight>
            </wp14:sizeRelV>
          </wp:anchor>
        </w:drawing>
      </w:r>
    </w:p>
    <w:p w:rsidR="00E26732" w:rsidRDefault="00E26732" w:rsidP="006A181A">
      <w:pPr>
        <w:jc w:val="both"/>
        <w:rPr>
          <w:rFonts w:ascii="Times New Roman" w:hAnsi="Times New Roman" w:cs="Times New Roman"/>
          <w:sz w:val="28"/>
          <w:szCs w:val="28"/>
        </w:rPr>
      </w:pPr>
      <w:bookmarkStart w:id="0" w:name="_GoBack"/>
      <w:bookmarkEnd w:id="0"/>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Default="00E26732" w:rsidP="006A181A">
      <w:pPr>
        <w:jc w:val="both"/>
        <w:rPr>
          <w:rFonts w:ascii="Times New Roman" w:hAnsi="Times New Roman" w:cs="Times New Roman"/>
          <w:sz w:val="28"/>
          <w:szCs w:val="28"/>
        </w:rPr>
      </w:pPr>
    </w:p>
    <w:p w:rsidR="00E26732" w:rsidRPr="0071298F" w:rsidRDefault="008633D9" w:rsidP="006A181A">
      <w:pPr>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8" type="#_x0000_t136" style="width:407.8pt;height:101.1pt" fillcolor="#9400ed" strokecolor="#eaeaea" strokeweight="1pt">
            <v:fill color2="blue" angle="-90" colors="0 #a603ab;13763f #0819fb;22938f #1a8d48;34079f yellow;47841f #ee3f17;57672f #e81766;1 #a603ab" method="none" focus="-50%" type="gradient"/>
            <v:stroke r:id="rId13" o:title=""/>
            <v:shadow on="t" type="perspective" color="silver" opacity="52429f" origin="-.5,.5" matrix=",46340f,,.5,,-4768371582e-16"/>
            <v:textpath style="font-family:&quot;Arial Black&quot;;font-size:12pt;font-style:italic;v-text-kern:t" trim="t" fitpath="t" string="1. ОСОБЕННОСТИ РАЗВИТИЯ ВООБРАЖЕНИЯ &#10;У ДЕТЕЙ С ЗАДЕРЖКОЙ ПСИХИЧЕСКОГО РАЗВИТИЯ"/>
          </v:shape>
        </w:pict>
      </w:r>
    </w:p>
    <w:p w:rsidR="00E26732" w:rsidRPr="00E26732" w:rsidRDefault="00E26732" w:rsidP="00E26732">
      <w:pPr>
        <w:jc w:val="both"/>
        <w:rPr>
          <w:rFonts w:ascii="Times New Roman" w:hAnsi="Times New Roman" w:cs="Times New Roman"/>
          <w:sz w:val="28"/>
          <w:szCs w:val="28"/>
        </w:rPr>
      </w:pPr>
      <w:r w:rsidRPr="00E26732">
        <w:rPr>
          <w:rFonts w:ascii="Times New Roman" w:hAnsi="Times New Roman" w:cs="Times New Roman"/>
          <w:sz w:val="28"/>
          <w:szCs w:val="28"/>
        </w:rPr>
        <w:t xml:space="preserve">Воображение является неотъемлемым компонентом любой формы творческой деятельности человека на всех этапах его жизни. Особенно значимым становится развитие воображения и творчества в младшем школьном возрасте, так как именно в этот период закладываются основы их развития. Известно, что воображение складывается в процессе развития его деятельности под влиянием условий жизни, обучения и воспитания, проходя становление от непроизвольного, пассивного, воссоздающего к </w:t>
      </w:r>
      <w:proofErr w:type="gramStart"/>
      <w:r w:rsidRPr="00E26732">
        <w:rPr>
          <w:rFonts w:ascii="Times New Roman" w:hAnsi="Times New Roman" w:cs="Times New Roman"/>
          <w:sz w:val="28"/>
          <w:szCs w:val="28"/>
        </w:rPr>
        <w:t>произвольному</w:t>
      </w:r>
      <w:proofErr w:type="gramEnd"/>
      <w:r w:rsidRPr="00E26732">
        <w:rPr>
          <w:rFonts w:ascii="Times New Roman" w:hAnsi="Times New Roman" w:cs="Times New Roman"/>
          <w:sz w:val="28"/>
          <w:szCs w:val="28"/>
        </w:rPr>
        <w:t>, творческому. К младшему школьному возрасту воображение нормально развивающихся детей приобретает продуктивный характер и, по утверждению В.А. Калягина[5], определяется появлением и развитием у ребенка внутренней позиции, которая дает ему возможность осмысливать и переосмысливать ситуацию. Своеобразие в развитии воображения у детей с задержкой психического развития создает трудности в усвоении программного материала в школьном учреждении, тормозит развитие их личностных качеств, затрудняет подготовку к дальнейшему обучению. Сведений о воображении детей с ЗПР недостаточно, но этой проблемой активно занималась Медведева Е.А. – формированием предпосылок и элементов творческого воображения у младших школьников с задержкой психического развития. Одной из особенностей в развитии воображения у детей с ЗПР является слабая выраженность положительного мотивационно-</w:t>
      </w:r>
      <w:proofErr w:type="spellStart"/>
      <w:r w:rsidRPr="00E26732">
        <w:rPr>
          <w:rFonts w:ascii="Times New Roman" w:hAnsi="Times New Roman" w:cs="Times New Roman"/>
          <w:sz w:val="28"/>
          <w:szCs w:val="28"/>
        </w:rPr>
        <w:t>потребностного</w:t>
      </w:r>
      <w:proofErr w:type="spellEnd"/>
      <w:r w:rsidRPr="00E26732">
        <w:rPr>
          <w:rFonts w:ascii="Times New Roman" w:hAnsi="Times New Roman" w:cs="Times New Roman"/>
          <w:sz w:val="28"/>
          <w:szCs w:val="28"/>
        </w:rPr>
        <w:t xml:space="preserve"> компонента в творческой деятельности. Интерес к творческим заданиям наблюдается у некоторых. Если задание сложное, то интерес падает. Это указывает на критичность детей в оценке своих возможностей и на боязнь ситуации неуспеха, связанные с неудачами в прошлом. Важным моментом, является то, что структурные компоненты воображения на уровне эмоционально чувственного и художественного опыта несовершенны. Такая способность, как целостное, образное видение воображаемой ситуации, у них сформирована недостаточно. Характерной особенностью воображения детей с ЗПР является низкий уровень развития комбинаторных способностей. Деятельность воображения сочетается с подражательностью, а интуиция с сознательным поиском средств выразительности образа. Дети испытывают сложности при выполнении творческих заданий, связанных с изменением, комбинированием заданного сюжета, образа, так и с созданием собственных замыслов и их реализацией в </w:t>
      </w:r>
      <w:r w:rsidRPr="00E26732">
        <w:rPr>
          <w:rFonts w:ascii="Times New Roman" w:hAnsi="Times New Roman" w:cs="Times New Roman"/>
          <w:sz w:val="28"/>
          <w:szCs w:val="28"/>
        </w:rPr>
        <w:lastRenderedPageBreak/>
        <w:t>разных видах ролевых игр. Более того, разные виды опоры (наглядная) и (словесная) не являются для детей с ЗПР «пусковым механизмом» для разворачивания творчества.</w:t>
      </w:r>
    </w:p>
    <w:p w:rsidR="00E26732" w:rsidRPr="00E26732" w:rsidRDefault="00E26732" w:rsidP="00E26732">
      <w:pPr>
        <w:jc w:val="both"/>
        <w:rPr>
          <w:rFonts w:ascii="Times New Roman" w:hAnsi="Times New Roman" w:cs="Times New Roman"/>
          <w:sz w:val="28"/>
          <w:szCs w:val="28"/>
        </w:rPr>
      </w:pPr>
      <w:r w:rsidRPr="00E26732">
        <w:rPr>
          <w:rFonts w:ascii="Times New Roman" w:hAnsi="Times New Roman" w:cs="Times New Roman"/>
          <w:sz w:val="28"/>
          <w:szCs w:val="28"/>
        </w:rPr>
        <w:t xml:space="preserve">Дети с ЗПР испытывают трудности в использовании ролевой речи в творческих заданиях, связанных с созданием собственного замысла. Некоторые с помощью взрослого, после вербального описания характерных особенностей персонажей способны к поиску средств выразительности в ролевых играх. При этом дети недостаточно владеют техникой целостно-пластического воплощения образов воображения во внешнюю форму. Таким образом, особенностью воображения детей с ЗПР развития является </w:t>
      </w:r>
      <w:proofErr w:type="spellStart"/>
      <w:r w:rsidRPr="00E26732">
        <w:rPr>
          <w:rFonts w:ascii="Times New Roman" w:hAnsi="Times New Roman" w:cs="Times New Roman"/>
          <w:sz w:val="28"/>
          <w:szCs w:val="28"/>
        </w:rPr>
        <w:t>несформированность</w:t>
      </w:r>
      <w:proofErr w:type="spellEnd"/>
      <w:r w:rsidRPr="00E26732">
        <w:rPr>
          <w:rFonts w:ascii="Times New Roman" w:hAnsi="Times New Roman" w:cs="Times New Roman"/>
          <w:sz w:val="28"/>
          <w:szCs w:val="28"/>
        </w:rPr>
        <w:t xml:space="preserve"> предпосылок творческого воображения. Особое место в психологическом портрете детей с ЗПР занимает сфера их образов представлений, они негибки и статичны. С наибольшей очевидностью указанное качество представлений этих детей проявляется в игровой деятельности.</w:t>
      </w:r>
    </w:p>
    <w:p w:rsidR="00E26732" w:rsidRPr="00E26732" w:rsidRDefault="00E26732" w:rsidP="00E26732">
      <w:pPr>
        <w:jc w:val="both"/>
        <w:rPr>
          <w:rFonts w:ascii="Times New Roman" w:hAnsi="Times New Roman" w:cs="Times New Roman"/>
          <w:sz w:val="28"/>
          <w:szCs w:val="28"/>
        </w:rPr>
      </w:pPr>
      <w:r w:rsidRPr="00E26732">
        <w:rPr>
          <w:rFonts w:ascii="Times New Roman" w:hAnsi="Times New Roman" w:cs="Times New Roman"/>
          <w:sz w:val="28"/>
          <w:szCs w:val="28"/>
        </w:rPr>
        <w:t xml:space="preserve">Как отмечает </w:t>
      </w:r>
      <w:proofErr w:type="spellStart"/>
      <w:r w:rsidRPr="00E26732">
        <w:rPr>
          <w:rFonts w:ascii="Times New Roman" w:hAnsi="Times New Roman" w:cs="Times New Roman"/>
          <w:sz w:val="28"/>
          <w:szCs w:val="28"/>
        </w:rPr>
        <w:t>Эльконин</w:t>
      </w:r>
      <w:proofErr w:type="spellEnd"/>
      <w:r w:rsidRPr="00E26732">
        <w:rPr>
          <w:rFonts w:ascii="Times New Roman" w:hAnsi="Times New Roman" w:cs="Times New Roman"/>
          <w:sz w:val="28"/>
          <w:szCs w:val="28"/>
        </w:rPr>
        <w:t xml:space="preserve"> Д.Б.[2], в игре всегда присутствует воображаемая ситуация, которая и отличает ее от простого предметного манипулирования. Игровое поведение детей с ЗПР указывает на трудности создания ими воображаемой ситуации. Этим детям не удается «подняться над пространством наличных обыденных предметных расчленений, произведенных специальной деятельностью взрослых людей и взглянуть на эти расчленения как бы сверху». Смысл их игр состоит в совершении манипуляций с игрушкой. Е.С. Слепович[7]в своих исследованиях игровой деятельности отмечает следующие особенности воображения у ребенка с ЗПР. Эти особенности касаются таких структур воображения как порождения общей идеи и создания плана ее воплощения. Анализ игры обнаруживает у детей с ЗПР стандартный набор игровых реплик, т.е. на основе шаблонных планов </w:t>
      </w:r>
      <w:proofErr w:type="gramStart"/>
      <w:r w:rsidRPr="00E26732">
        <w:rPr>
          <w:rFonts w:ascii="Times New Roman" w:hAnsi="Times New Roman" w:cs="Times New Roman"/>
          <w:sz w:val="28"/>
          <w:szCs w:val="28"/>
        </w:rPr>
        <w:t>–з</w:t>
      </w:r>
      <w:proofErr w:type="gramEnd"/>
      <w:r w:rsidRPr="00E26732">
        <w:rPr>
          <w:rFonts w:ascii="Times New Roman" w:hAnsi="Times New Roman" w:cs="Times New Roman"/>
          <w:sz w:val="28"/>
          <w:szCs w:val="28"/>
        </w:rPr>
        <w:t xml:space="preserve">амыслов, дети разыгрывают то, что является скорее сценарием, чем живой ролевой игрой. </w:t>
      </w:r>
    </w:p>
    <w:p w:rsidR="009A0BB2" w:rsidRDefault="00E26732" w:rsidP="00E26732">
      <w:pPr>
        <w:jc w:val="both"/>
        <w:rPr>
          <w:rFonts w:ascii="Times New Roman" w:hAnsi="Times New Roman" w:cs="Times New Roman"/>
          <w:sz w:val="28"/>
          <w:szCs w:val="28"/>
        </w:rPr>
      </w:pPr>
      <w:r w:rsidRPr="00E26732">
        <w:rPr>
          <w:rFonts w:ascii="Times New Roman" w:hAnsi="Times New Roman" w:cs="Times New Roman"/>
          <w:sz w:val="28"/>
          <w:szCs w:val="28"/>
        </w:rPr>
        <w:t xml:space="preserve">Анализ речевой деятельности детей с ЗПР, говорит о замедленном становлении процесса языковой символизации. Дети с задержкой психического развития испытывают трудности в переходе от одной семантической структуры к другой, смене контекстов, т.е. система образ-слово у них не сформирована. </w:t>
      </w:r>
      <w:proofErr w:type="gramStart"/>
      <w:r w:rsidRPr="00E26732">
        <w:rPr>
          <w:rFonts w:ascii="Times New Roman" w:hAnsi="Times New Roman" w:cs="Times New Roman"/>
          <w:sz w:val="28"/>
          <w:szCs w:val="28"/>
        </w:rPr>
        <w:t xml:space="preserve">Если говорить о связном речевом высказывании,  для детей с ЗПР характерны следующие особенности: трудности в создании замысла высказывания, продуцирование вербальных штампов, персеверации на уровне текста, утрата цели высказывания, тенденция выполнять речевые задания согласно одной выбранной стратегии деятельности, однотипность гипотез при решении вербальных задач, трудность в одновременной ориентации на форму и смысл </w:t>
      </w:r>
      <w:r w:rsidRPr="00E26732">
        <w:rPr>
          <w:rFonts w:ascii="Times New Roman" w:hAnsi="Times New Roman" w:cs="Times New Roman"/>
          <w:sz w:val="28"/>
          <w:szCs w:val="28"/>
        </w:rPr>
        <w:lastRenderedPageBreak/>
        <w:t>высказывания.</w:t>
      </w:r>
      <w:proofErr w:type="gramEnd"/>
      <w:r w:rsidRPr="00E26732">
        <w:rPr>
          <w:rFonts w:ascii="Times New Roman" w:hAnsi="Times New Roman" w:cs="Times New Roman"/>
          <w:sz w:val="28"/>
          <w:szCs w:val="28"/>
        </w:rPr>
        <w:t xml:space="preserve"> Представление о себе у детей с ЗПР носит жестко привязанный к конкретным ситуациям характер. Их </w:t>
      </w:r>
      <w:proofErr w:type="spellStart"/>
      <w:r w:rsidRPr="00E26732">
        <w:rPr>
          <w:rFonts w:ascii="Times New Roman" w:hAnsi="Times New Roman" w:cs="Times New Roman"/>
          <w:sz w:val="28"/>
          <w:szCs w:val="28"/>
        </w:rPr>
        <w:t>самоописания</w:t>
      </w:r>
      <w:proofErr w:type="spellEnd"/>
      <w:r w:rsidRPr="00E26732">
        <w:rPr>
          <w:rFonts w:ascii="Times New Roman" w:hAnsi="Times New Roman" w:cs="Times New Roman"/>
          <w:sz w:val="28"/>
          <w:szCs w:val="28"/>
        </w:rPr>
        <w:t xml:space="preserve"> не касаются индивидуально-типологических качеств, то есть они недостаточно индивидуализированы. Невербальный образ себя не есть целостное структурное образование, а подробное перечисление составных компонентов в контексте окружающего мира. Такой ребенок не видит себя в прошлом и будущем в качестве единого, не видит изменений, происходящих в нем. Так же имеются особенности эмоционального воображения детей с ЗПР, восприятие сложных эмоциональных состояний обычно неадекватно или редуцируется до «хорошо» «плохо». Свои собственные эмоциональные состояния они распознают хуже, чем персонажей картин и рассказов. Для детей с ЗПР, в отличие от нормативных, обозначающие эмоции слова включают не в систему синтагматических связей, более простых по сути, а в систему парадигматических связей. Запорожец А.В. связывал успешность понимания эмоциональных состояний с развитием воображения, позволяющим решать смысловые задачи путем мысленных преобразований эмоционально окрашенных силу.</w:t>
      </w:r>
    </w:p>
    <w:p w:rsidR="009C7D37" w:rsidRDefault="009C7D37" w:rsidP="009C7D37">
      <w:pPr>
        <w:jc w:val="center"/>
        <w:rPr>
          <w:rFonts w:ascii="Times New Roman" w:hAnsi="Times New Roman" w:cs="Times New Roman"/>
          <w:sz w:val="28"/>
          <w:szCs w:val="28"/>
        </w:rPr>
      </w:pPr>
      <w:r>
        <w:rPr>
          <w:noProof/>
          <w:lang w:eastAsia="ru-RU"/>
        </w:rPr>
        <w:drawing>
          <wp:inline distT="0" distB="0" distL="0" distR="0" wp14:anchorId="468834A5" wp14:editId="72587082">
            <wp:extent cx="5237018" cy="2944786"/>
            <wp:effectExtent l="0" t="0" r="0" b="0"/>
            <wp:docPr id="36" name="Рисунок 36" descr="Картинки по запросу детис з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етис зп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0733" cy="2946875"/>
                    </a:xfrm>
                    <a:prstGeom prst="ellipse">
                      <a:avLst/>
                    </a:prstGeom>
                    <a:ln>
                      <a:noFill/>
                    </a:ln>
                    <a:effectLst>
                      <a:softEdge rad="112500"/>
                    </a:effectLst>
                  </pic:spPr>
                </pic:pic>
              </a:graphicData>
            </a:graphic>
          </wp:inline>
        </w:drawing>
      </w:r>
    </w:p>
    <w:p w:rsidR="009C7D37" w:rsidRDefault="008633D9" w:rsidP="009C7D37">
      <w:pPr>
        <w:jc w:val="center"/>
        <w:rPr>
          <w:rFonts w:ascii="Times New Roman" w:hAnsi="Times New Roman" w:cs="Times New Roman"/>
          <w:sz w:val="28"/>
          <w:szCs w:val="28"/>
        </w:rPr>
      </w:pPr>
      <w:r>
        <w:rPr>
          <w:rFonts w:ascii="Times New Roman" w:hAnsi="Times New Roman" w:cs="Times New Roman"/>
          <w:sz w:val="28"/>
          <w:szCs w:val="28"/>
        </w:rPr>
        <w:pict>
          <v:shape id="_x0000_i1029" type="#_x0000_t136" style="width:397.45pt;height:101.1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14pt;font-style:italic;v-text-kern:t" trim="t" fitpath="t" string="2. ТЕСТЫ И МЕТОДИКИ  ДИАГНОСТИКИ ВООБРАЖЕНИЯ &#10;У ДЕТЕЙ С ЗАДЕРЖКОЙ  ПСИХИЧЕСКОГО РЗВИТИЯ"/>
          </v:shape>
        </w:pict>
      </w:r>
    </w:p>
    <w:p w:rsidR="00F03757" w:rsidRPr="00FD1FCC" w:rsidRDefault="00F03757" w:rsidP="00F03757">
      <w:pPr>
        <w:spacing w:after="0"/>
        <w:ind w:firstLine="708"/>
        <w:jc w:val="both"/>
        <w:rPr>
          <w:rFonts w:ascii="Times New Roman" w:hAnsi="Times New Roman" w:cs="Times New Roman"/>
          <w:sz w:val="28"/>
          <w:szCs w:val="28"/>
        </w:rPr>
      </w:pPr>
      <w:r w:rsidRPr="00FD1FCC">
        <w:rPr>
          <w:rFonts w:ascii="Times New Roman" w:hAnsi="Times New Roman" w:cs="Times New Roman"/>
          <w:sz w:val="28"/>
          <w:szCs w:val="28"/>
        </w:rPr>
        <w:t>Степень развития воображения у детей дошкольного возраста позволяют определить следующие методики.</w:t>
      </w:r>
    </w:p>
    <w:p w:rsidR="00F03757" w:rsidRPr="00E50ADD" w:rsidRDefault="00F03757" w:rsidP="00F03757">
      <w:pPr>
        <w:spacing w:after="0"/>
        <w:jc w:val="both"/>
        <w:rPr>
          <w:rFonts w:ascii="Times New Roman" w:hAnsi="Times New Roman" w:cs="Times New Roman"/>
          <w:sz w:val="28"/>
          <w:szCs w:val="28"/>
        </w:rPr>
      </w:pPr>
      <w:r w:rsidRPr="008D0163">
        <w:rPr>
          <w:rFonts w:ascii="Times New Roman" w:hAnsi="Times New Roman" w:cs="Times New Roman"/>
          <w:b/>
          <w:i/>
          <w:color w:val="C0504D" w:themeColor="accent2"/>
          <w:sz w:val="28"/>
          <w:szCs w:val="28"/>
        </w:rPr>
        <w:lastRenderedPageBreak/>
        <w:t>1. Методика "ПРИДУМАЙ РАССКАЗ" Р.С. НЕМОВА</w:t>
      </w:r>
      <w:r>
        <w:rPr>
          <w:rFonts w:ascii="Times New Roman" w:hAnsi="Times New Roman" w:cs="Times New Roman"/>
          <w:b/>
          <w:i/>
          <w:color w:val="C0504D" w:themeColor="accent2"/>
          <w:sz w:val="28"/>
          <w:szCs w:val="28"/>
        </w:rPr>
        <w:t xml:space="preserve"> </w:t>
      </w:r>
      <w:r w:rsidRPr="00E50ADD">
        <w:rPr>
          <w:rFonts w:ascii="Times New Roman" w:hAnsi="Times New Roman" w:cs="Times New Roman"/>
          <w:sz w:val="28"/>
          <w:szCs w:val="28"/>
        </w:rPr>
        <w:t>[4]</w:t>
      </w:r>
    </w:p>
    <w:p w:rsidR="00F03757" w:rsidRPr="00FD1FCC" w:rsidRDefault="00F03757" w:rsidP="00F03757">
      <w:pPr>
        <w:spacing w:after="0"/>
        <w:jc w:val="both"/>
        <w:rPr>
          <w:rFonts w:ascii="Times New Roman" w:hAnsi="Times New Roman" w:cs="Times New Roman"/>
          <w:sz w:val="28"/>
          <w:szCs w:val="28"/>
        </w:rPr>
      </w:pPr>
      <w:r w:rsidRPr="00FD1FCC">
        <w:t xml:space="preserve"> </w:t>
      </w:r>
      <w:r w:rsidRPr="00FD1FCC">
        <w:rPr>
          <w:rFonts w:ascii="Times New Roman" w:hAnsi="Times New Roman" w:cs="Times New Roman"/>
          <w:sz w:val="28"/>
          <w:szCs w:val="28"/>
        </w:rPr>
        <w:t>Ребенку дается задание придумать рассказ о ком-либо или о чем либо в течение 1 минуты, а затем пересказать его в течение 2 минут</w:t>
      </w:r>
      <w:proofErr w:type="gramStart"/>
      <w:r w:rsidRPr="00FD1FCC">
        <w:rPr>
          <w:rFonts w:ascii="Times New Roman" w:hAnsi="Times New Roman" w:cs="Times New Roman"/>
          <w:sz w:val="28"/>
          <w:szCs w:val="28"/>
        </w:rPr>
        <w:t xml:space="preserve"> .</w:t>
      </w:r>
      <w:proofErr w:type="gramEnd"/>
      <w:r w:rsidRPr="00FD1FCC">
        <w:rPr>
          <w:rFonts w:ascii="Times New Roman" w:hAnsi="Times New Roman" w:cs="Times New Roman"/>
          <w:sz w:val="28"/>
          <w:szCs w:val="28"/>
        </w:rPr>
        <w:t>Это может быть какая-либо история или сказка.</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Воображение ребенка в данной методике оценивается по следующим признакам:</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скорость придумывания рассказа;</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2) необычность, оригинальность сюжета;</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3) разнообразие образов, используемых в рассказе;</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4)проработанность и детализация этих образов;</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5) эмоциональность образов.</w:t>
      </w:r>
    </w:p>
    <w:p w:rsidR="00F03757" w:rsidRPr="00FD1FCC" w:rsidRDefault="00F03757" w:rsidP="00F03757">
      <w:pPr>
        <w:spacing w:after="0"/>
        <w:ind w:firstLine="708"/>
        <w:jc w:val="both"/>
        <w:rPr>
          <w:rFonts w:ascii="Times New Roman" w:hAnsi="Times New Roman" w:cs="Times New Roman"/>
          <w:sz w:val="28"/>
          <w:szCs w:val="28"/>
        </w:rPr>
      </w:pPr>
      <w:r w:rsidRPr="00FD1FCC">
        <w:rPr>
          <w:rFonts w:ascii="Times New Roman" w:hAnsi="Times New Roman" w:cs="Times New Roman"/>
          <w:sz w:val="28"/>
          <w:szCs w:val="28"/>
        </w:rPr>
        <w:t>По каждому из названных признаков рассказ может получить 0 до 2 баллов в зависимости от того, насколько в нем выражен тот или и признак из перечисленных выше.</w:t>
      </w:r>
    </w:p>
    <w:p w:rsidR="00F03757" w:rsidRPr="00FD1FCC" w:rsidRDefault="00F03757" w:rsidP="00F03757">
      <w:pPr>
        <w:spacing w:after="0"/>
        <w:jc w:val="both"/>
        <w:rPr>
          <w:rFonts w:ascii="Times New Roman" w:hAnsi="Times New Roman" w:cs="Times New Roman"/>
          <w:i/>
          <w:sz w:val="28"/>
          <w:szCs w:val="28"/>
        </w:rPr>
      </w:pPr>
      <w:r w:rsidRPr="00FD1FCC">
        <w:rPr>
          <w:rFonts w:ascii="Times New Roman" w:hAnsi="Times New Roman" w:cs="Times New Roman"/>
          <w:i/>
          <w:sz w:val="28"/>
          <w:szCs w:val="28"/>
        </w:rPr>
        <w:t>Оценка результатов</w:t>
      </w:r>
    </w:p>
    <w:p w:rsidR="00F03757"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Скорость придумывания рассказов</w:t>
      </w:r>
      <w:r>
        <w:rPr>
          <w:rFonts w:ascii="Times New Roman" w:hAnsi="Times New Roman" w:cs="Times New Roman"/>
          <w:sz w:val="28"/>
          <w:szCs w:val="28"/>
        </w:rPr>
        <w:t xml:space="preserve"> оценивается:</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2 баллами — если ребенку удалось придумать рассказ в течение не более 30 секунд;</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баллом — если на придумывание рассказа ушло от 30 секунд до 1 минуты;</w:t>
      </w:r>
    </w:p>
    <w:p w:rsidR="00F03757"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 0 баллов — если за 1 минуту ребенок </w:t>
      </w:r>
      <w:r>
        <w:rPr>
          <w:rFonts w:ascii="Times New Roman" w:hAnsi="Times New Roman" w:cs="Times New Roman"/>
          <w:sz w:val="28"/>
          <w:szCs w:val="28"/>
        </w:rPr>
        <w:t>так и не смог ничего придумать.</w:t>
      </w:r>
    </w:p>
    <w:p w:rsidR="00F03757" w:rsidRPr="00FD1FCC" w:rsidRDefault="00F03757" w:rsidP="00F0375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D1FCC">
        <w:rPr>
          <w:rFonts w:ascii="Times New Roman" w:hAnsi="Times New Roman" w:cs="Times New Roman"/>
          <w:sz w:val="28"/>
          <w:szCs w:val="28"/>
        </w:rPr>
        <w:t>Необычность, оригинальность сюжета оценивается:</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2 баллами — если сюжет рассказа полностью придуман самим ребенком, оригинален;</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баллом — если ребенок привносит в виденное или слышанное что-нибудь новое от себя;</w:t>
      </w:r>
    </w:p>
    <w:p w:rsidR="00F03757" w:rsidRPr="00FD1FCC" w:rsidRDefault="00F03757" w:rsidP="00F03757">
      <w:pPr>
        <w:spacing w:after="0"/>
        <w:jc w:val="both"/>
        <w:rPr>
          <w:rFonts w:ascii="Times New Roman" w:hAnsi="Times New Roman" w:cs="Times New Roman"/>
          <w:sz w:val="28"/>
          <w:szCs w:val="28"/>
        </w:rPr>
      </w:pPr>
      <w:proofErr w:type="gramStart"/>
      <w:r w:rsidRPr="00FD1FCC">
        <w:rPr>
          <w:rFonts w:ascii="Times New Roman" w:hAnsi="Times New Roman" w:cs="Times New Roman"/>
          <w:sz w:val="28"/>
          <w:szCs w:val="28"/>
        </w:rPr>
        <w:t>О</w:t>
      </w:r>
      <w:proofErr w:type="gramEnd"/>
      <w:r w:rsidRPr="00FD1FCC">
        <w:rPr>
          <w:rFonts w:ascii="Times New Roman" w:hAnsi="Times New Roman" w:cs="Times New Roman"/>
          <w:sz w:val="28"/>
          <w:szCs w:val="28"/>
        </w:rPr>
        <w:t xml:space="preserve"> </w:t>
      </w:r>
      <w:proofErr w:type="gramStart"/>
      <w:r w:rsidRPr="00FD1FCC">
        <w:rPr>
          <w:rFonts w:ascii="Times New Roman" w:hAnsi="Times New Roman" w:cs="Times New Roman"/>
          <w:sz w:val="28"/>
          <w:szCs w:val="28"/>
        </w:rPr>
        <w:t>баллов</w:t>
      </w:r>
      <w:proofErr w:type="gramEnd"/>
      <w:r w:rsidRPr="00FD1FCC">
        <w:rPr>
          <w:rFonts w:ascii="Times New Roman" w:hAnsi="Times New Roman" w:cs="Times New Roman"/>
          <w:sz w:val="28"/>
          <w:szCs w:val="28"/>
        </w:rPr>
        <w:t xml:space="preserve"> — если ребенок просто механически пересказы то, что </w:t>
      </w:r>
      <w:r>
        <w:rPr>
          <w:rFonts w:ascii="Times New Roman" w:hAnsi="Times New Roman" w:cs="Times New Roman"/>
          <w:sz w:val="28"/>
          <w:szCs w:val="28"/>
        </w:rPr>
        <w:t>он когда-либо видел.</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Разнообразие образов оценивается:</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2баллами — если в рассказе имеется </w:t>
      </w:r>
      <w:proofErr w:type="gramStart"/>
      <w:r w:rsidRPr="00FD1FCC">
        <w:rPr>
          <w:rFonts w:ascii="Times New Roman" w:hAnsi="Times New Roman" w:cs="Times New Roman"/>
          <w:sz w:val="28"/>
          <w:szCs w:val="28"/>
        </w:rPr>
        <w:t>четыре и более персонажей</w:t>
      </w:r>
      <w:proofErr w:type="gramEnd"/>
      <w:r w:rsidRPr="00FD1FCC">
        <w:rPr>
          <w:rFonts w:ascii="Times New Roman" w:hAnsi="Times New Roman" w:cs="Times New Roman"/>
          <w:sz w:val="28"/>
          <w:szCs w:val="28"/>
        </w:rPr>
        <w:t xml:space="preserve"> (вещи, события);</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баллом — если в рассказе используется 2-3 персонажа;</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0 баллов - если в рассказе говорится только об одном персонаже.</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Оценка проработанности и детализации образов в рассказе производится следующим образом:</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2 баллами - если объекты, упомянутые </w:t>
      </w:r>
      <w:r>
        <w:rPr>
          <w:rFonts w:ascii="Times New Roman" w:hAnsi="Times New Roman" w:cs="Times New Roman"/>
          <w:sz w:val="28"/>
          <w:szCs w:val="28"/>
        </w:rPr>
        <w:t>в рассказе, характеризуются тре</w:t>
      </w:r>
      <w:r w:rsidRPr="00FD1FCC">
        <w:rPr>
          <w:rFonts w:ascii="Times New Roman" w:hAnsi="Times New Roman" w:cs="Times New Roman"/>
          <w:sz w:val="28"/>
          <w:szCs w:val="28"/>
        </w:rPr>
        <w:t>мя и более признаками;</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баллом — если, кроме названия, указываются еще 1-2 признака;</w:t>
      </w:r>
    </w:p>
    <w:p w:rsidR="00F03757" w:rsidRPr="00FD1FCC" w:rsidRDefault="00F03757" w:rsidP="00F03757">
      <w:pPr>
        <w:spacing w:after="0"/>
        <w:jc w:val="both"/>
        <w:rPr>
          <w:rFonts w:ascii="Times New Roman" w:hAnsi="Times New Roman" w:cs="Times New Roman"/>
          <w:sz w:val="28"/>
          <w:szCs w:val="28"/>
        </w:rPr>
      </w:pPr>
      <w:proofErr w:type="gramStart"/>
      <w:r w:rsidRPr="00FD1FCC">
        <w:rPr>
          <w:rFonts w:ascii="Times New Roman" w:hAnsi="Times New Roman" w:cs="Times New Roman"/>
          <w:sz w:val="28"/>
          <w:szCs w:val="28"/>
        </w:rPr>
        <w:t>О</w:t>
      </w:r>
      <w:proofErr w:type="gramEnd"/>
      <w:r w:rsidRPr="00FD1FCC">
        <w:rPr>
          <w:rFonts w:ascii="Times New Roman" w:hAnsi="Times New Roman" w:cs="Times New Roman"/>
          <w:sz w:val="28"/>
          <w:szCs w:val="28"/>
        </w:rPr>
        <w:t xml:space="preserve"> баллов — если персонажи в расск</w:t>
      </w:r>
      <w:r>
        <w:rPr>
          <w:rFonts w:ascii="Times New Roman" w:hAnsi="Times New Roman" w:cs="Times New Roman"/>
          <w:sz w:val="28"/>
          <w:szCs w:val="28"/>
        </w:rPr>
        <w:t>азе только называются и дополни</w:t>
      </w:r>
      <w:r w:rsidRPr="00FD1FCC">
        <w:rPr>
          <w:rFonts w:ascii="Times New Roman" w:hAnsi="Times New Roman" w:cs="Times New Roman"/>
          <w:sz w:val="28"/>
          <w:szCs w:val="28"/>
        </w:rPr>
        <w:t>тельно не характеризуются.</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lastRenderedPageBreak/>
        <w:t>Эмоциональность образов в рассказе оценивается так:</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2 баллами — если сам рассказ и его передача рассказчиком достаточно </w:t>
      </w:r>
      <w:proofErr w:type="gramStart"/>
      <w:r w:rsidRPr="00FD1FCC">
        <w:rPr>
          <w:rFonts w:ascii="Times New Roman" w:hAnsi="Times New Roman" w:cs="Times New Roman"/>
          <w:sz w:val="28"/>
          <w:szCs w:val="28"/>
        </w:rPr>
        <w:t>эмоциональны</w:t>
      </w:r>
      <w:proofErr w:type="gramEnd"/>
      <w:r w:rsidRPr="00FD1FCC">
        <w:rPr>
          <w:rFonts w:ascii="Times New Roman" w:hAnsi="Times New Roman" w:cs="Times New Roman"/>
          <w:sz w:val="28"/>
          <w:szCs w:val="28"/>
        </w:rPr>
        <w:t>;</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1 баллом — если у рассказчика эмоции слабо выражены и слушатели слабо эмоционально реагируют на рассказ;</w:t>
      </w:r>
    </w:p>
    <w:p w:rsidR="00F03757" w:rsidRPr="00FD1FCC" w:rsidRDefault="00F03757" w:rsidP="00F03757">
      <w:pPr>
        <w:spacing w:after="0"/>
        <w:jc w:val="both"/>
        <w:rPr>
          <w:rFonts w:ascii="Times New Roman" w:hAnsi="Times New Roman" w:cs="Times New Roman"/>
          <w:sz w:val="28"/>
          <w:szCs w:val="28"/>
        </w:rPr>
      </w:pPr>
      <w:proofErr w:type="gramStart"/>
      <w:r w:rsidRPr="00FD1FCC">
        <w:rPr>
          <w:rFonts w:ascii="Times New Roman" w:hAnsi="Times New Roman" w:cs="Times New Roman"/>
          <w:sz w:val="28"/>
          <w:szCs w:val="28"/>
        </w:rPr>
        <w:t>О</w:t>
      </w:r>
      <w:proofErr w:type="gramEnd"/>
      <w:r w:rsidRPr="00FD1FCC">
        <w:rPr>
          <w:rFonts w:ascii="Times New Roman" w:hAnsi="Times New Roman" w:cs="Times New Roman"/>
          <w:sz w:val="28"/>
          <w:szCs w:val="28"/>
        </w:rPr>
        <w:t xml:space="preserve"> </w:t>
      </w:r>
      <w:proofErr w:type="gramStart"/>
      <w:r w:rsidRPr="00FD1FCC">
        <w:rPr>
          <w:rFonts w:ascii="Times New Roman" w:hAnsi="Times New Roman" w:cs="Times New Roman"/>
          <w:sz w:val="28"/>
          <w:szCs w:val="28"/>
        </w:rPr>
        <w:t>баллов</w:t>
      </w:r>
      <w:proofErr w:type="gramEnd"/>
      <w:r w:rsidRPr="00FD1FCC">
        <w:rPr>
          <w:rFonts w:ascii="Times New Roman" w:hAnsi="Times New Roman" w:cs="Times New Roman"/>
          <w:sz w:val="28"/>
          <w:szCs w:val="28"/>
        </w:rPr>
        <w:t xml:space="preserve"> — если образы рассказа не производят никакого впечатления на слушателя.</w:t>
      </w:r>
    </w:p>
    <w:p w:rsidR="00F03757" w:rsidRPr="00B73647" w:rsidRDefault="00F03757" w:rsidP="00F03757">
      <w:pPr>
        <w:spacing w:after="0"/>
        <w:jc w:val="both"/>
        <w:rPr>
          <w:rFonts w:ascii="Times New Roman" w:hAnsi="Times New Roman" w:cs="Times New Roman"/>
          <w:i/>
          <w:sz w:val="28"/>
          <w:szCs w:val="28"/>
        </w:rPr>
      </w:pPr>
      <w:r w:rsidRPr="00B73647">
        <w:rPr>
          <w:rFonts w:ascii="Times New Roman" w:hAnsi="Times New Roman" w:cs="Times New Roman"/>
          <w:i/>
          <w:sz w:val="28"/>
          <w:szCs w:val="28"/>
        </w:rPr>
        <w:t>Выводы об уровне развития воображение ребёнка</w:t>
      </w:r>
      <w:proofErr w:type="gramStart"/>
      <w:r w:rsidRPr="00B73647">
        <w:rPr>
          <w:rFonts w:ascii="Times New Roman" w:hAnsi="Times New Roman" w:cs="Times New Roman"/>
          <w:i/>
          <w:sz w:val="28"/>
          <w:szCs w:val="28"/>
        </w:rPr>
        <w:t xml:space="preserve"> :</w:t>
      </w:r>
      <w:proofErr w:type="gramEnd"/>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10 баллов — очень </w:t>
      </w:r>
      <w:proofErr w:type="gramStart"/>
      <w:r w:rsidRPr="00FD1FCC">
        <w:rPr>
          <w:rFonts w:ascii="Times New Roman" w:hAnsi="Times New Roman" w:cs="Times New Roman"/>
          <w:sz w:val="28"/>
          <w:szCs w:val="28"/>
        </w:rPr>
        <w:t>высокий</w:t>
      </w:r>
      <w:proofErr w:type="gramEnd"/>
      <w:r w:rsidRPr="00FD1FCC">
        <w:rPr>
          <w:rFonts w:ascii="Times New Roman" w:hAnsi="Times New Roman" w:cs="Times New Roman"/>
          <w:sz w:val="28"/>
          <w:szCs w:val="28"/>
        </w:rPr>
        <w:t>;</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 8-9 баллов — </w:t>
      </w:r>
      <w:proofErr w:type="gramStart"/>
      <w:r w:rsidRPr="00FD1FCC">
        <w:rPr>
          <w:rFonts w:ascii="Times New Roman" w:hAnsi="Times New Roman" w:cs="Times New Roman"/>
          <w:sz w:val="28"/>
          <w:szCs w:val="28"/>
        </w:rPr>
        <w:t>высокий</w:t>
      </w:r>
      <w:proofErr w:type="gramEnd"/>
      <w:r w:rsidRPr="00FD1FCC">
        <w:rPr>
          <w:rFonts w:ascii="Times New Roman" w:hAnsi="Times New Roman" w:cs="Times New Roman"/>
          <w:sz w:val="28"/>
          <w:szCs w:val="28"/>
        </w:rPr>
        <w:t>;</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 4- 7 баллов — </w:t>
      </w:r>
      <w:proofErr w:type="gramStart"/>
      <w:r w:rsidRPr="00FD1FCC">
        <w:rPr>
          <w:rFonts w:ascii="Times New Roman" w:hAnsi="Times New Roman" w:cs="Times New Roman"/>
          <w:sz w:val="28"/>
          <w:szCs w:val="28"/>
        </w:rPr>
        <w:t>средний</w:t>
      </w:r>
      <w:proofErr w:type="gramEnd"/>
      <w:r w:rsidRPr="00FD1FCC">
        <w:rPr>
          <w:rFonts w:ascii="Times New Roman" w:hAnsi="Times New Roman" w:cs="Times New Roman"/>
          <w:sz w:val="28"/>
          <w:szCs w:val="28"/>
        </w:rPr>
        <w:t>;</w:t>
      </w:r>
    </w:p>
    <w:p w:rsidR="00F03757" w:rsidRPr="00FD1FCC" w:rsidRDefault="00F03757" w:rsidP="00F03757">
      <w:pPr>
        <w:spacing w:after="0"/>
        <w:jc w:val="both"/>
        <w:rPr>
          <w:rFonts w:ascii="Times New Roman" w:hAnsi="Times New Roman" w:cs="Times New Roman"/>
          <w:sz w:val="28"/>
          <w:szCs w:val="28"/>
        </w:rPr>
      </w:pPr>
      <w:r w:rsidRPr="00FD1FCC">
        <w:rPr>
          <w:rFonts w:ascii="Times New Roman" w:hAnsi="Times New Roman" w:cs="Times New Roman"/>
          <w:sz w:val="28"/>
          <w:szCs w:val="28"/>
        </w:rPr>
        <w:t xml:space="preserve"> 2-3 балла — </w:t>
      </w:r>
      <w:proofErr w:type="gramStart"/>
      <w:r w:rsidRPr="00FD1FCC">
        <w:rPr>
          <w:rFonts w:ascii="Times New Roman" w:hAnsi="Times New Roman" w:cs="Times New Roman"/>
          <w:sz w:val="28"/>
          <w:szCs w:val="28"/>
        </w:rPr>
        <w:t>низкий</w:t>
      </w:r>
      <w:proofErr w:type="gramEnd"/>
      <w:r w:rsidRPr="00FD1FCC">
        <w:rPr>
          <w:rFonts w:ascii="Times New Roman" w:hAnsi="Times New Roman" w:cs="Times New Roman"/>
          <w:sz w:val="28"/>
          <w:szCs w:val="28"/>
        </w:rPr>
        <w:t>;</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0-</w:t>
      </w:r>
      <w:r>
        <w:rPr>
          <w:rFonts w:ascii="Times New Roman" w:hAnsi="Times New Roman" w:cs="Times New Roman"/>
          <w:sz w:val="28"/>
          <w:szCs w:val="28"/>
        </w:rPr>
        <w:t xml:space="preserve">1 </w:t>
      </w:r>
      <w:r w:rsidRPr="00B73647">
        <w:rPr>
          <w:rFonts w:ascii="Times New Roman" w:hAnsi="Times New Roman" w:cs="Times New Roman"/>
          <w:sz w:val="28"/>
          <w:szCs w:val="28"/>
        </w:rPr>
        <w:t>балл — очень низкий.</w:t>
      </w:r>
    </w:p>
    <w:p w:rsidR="00F03757" w:rsidRDefault="00F03757" w:rsidP="00F03757">
      <w:pPr>
        <w:spacing w:after="0"/>
        <w:jc w:val="center"/>
      </w:pPr>
      <w:r>
        <w:rPr>
          <w:noProof/>
          <w:lang w:eastAsia="ru-RU"/>
        </w:rPr>
        <w:drawing>
          <wp:inline distT="0" distB="0" distL="0" distR="0" wp14:anchorId="2CEB1280" wp14:editId="51318D78">
            <wp:extent cx="4417621" cy="290633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7085" cy="2912557"/>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F03757" w:rsidRDefault="00F03757" w:rsidP="00F03757">
      <w:pPr>
        <w:spacing w:after="0"/>
        <w:jc w:val="both"/>
        <w:rPr>
          <w:rFonts w:ascii="Times New Roman" w:hAnsi="Times New Roman" w:cs="Times New Roman"/>
          <w:b/>
          <w:i/>
          <w:color w:val="C0504D" w:themeColor="accent2"/>
          <w:sz w:val="28"/>
          <w:szCs w:val="28"/>
        </w:rPr>
      </w:pPr>
    </w:p>
    <w:p w:rsidR="00F03757" w:rsidRPr="00E50ADD" w:rsidRDefault="00F03757" w:rsidP="00F03757">
      <w:pPr>
        <w:spacing w:after="0"/>
        <w:jc w:val="both"/>
        <w:rPr>
          <w:rFonts w:ascii="Times New Roman" w:hAnsi="Times New Roman" w:cs="Times New Roman"/>
          <w:sz w:val="28"/>
          <w:szCs w:val="28"/>
        </w:rPr>
      </w:pPr>
      <w:r w:rsidRPr="008D0163">
        <w:rPr>
          <w:rFonts w:ascii="Times New Roman" w:hAnsi="Times New Roman" w:cs="Times New Roman"/>
          <w:b/>
          <w:i/>
          <w:color w:val="C0504D" w:themeColor="accent2"/>
          <w:sz w:val="28"/>
          <w:szCs w:val="28"/>
        </w:rPr>
        <w:t>2. Методика "НАРИСУЙ ЧТО-НИБУДЬ</w:t>
      </w:r>
      <w:proofErr w:type="gramStart"/>
      <w:r w:rsidRPr="008D0163">
        <w:rPr>
          <w:rFonts w:ascii="Times New Roman" w:hAnsi="Times New Roman" w:cs="Times New Roman"/>
          <w:b/>
          <w:i/>
          <w:color w:val="C0504D" w:themeColor="accent2"/>
          <w:sz w:val="28"/>
          <w:szCs w:val="28"/>
        </w:rPr>
        <w:t>"Т</w:t>
      </w:r>
      <w:proofErr w:type="gramEnd"/>
      <w:r w:rsidRPr="008D0163">
        <w:rPr>
          <w:rFonts w:ascii="Times New Roman" w:hAnsi="Times New Roman" w:cs="Times New Roman"/>
          <w:b/>
          <w:i/>
          <w:color w:val="C0504D" w:themeColor="accent2"/>
          <w:sz w:val="28"/>
          <w:szCs w:val="28"/>
        </w:rPr>
        <w:t>.Д. МАРЦИНКОВСКОЙ</w:t>
      </w:r>
      <w:r>
        <w:rPr>
          <w:rFonts w:ascii="Times New Roman" w:hAnsi="Times New Roman" w:cs="Times New Roman"/>
          <w:b/>
          <w:i/>
          <w:color w:val="C0504D" w:themeColor="accent2"/>
          <w:sz w:val="28"/>
          <w:szCs w:val="28"/>
        </w:rPr>
        <w:t xml:space="preserve"> </w:t>
      </w:r>
      <w:r w:rsidRPr="00E50ADD">
        <w:rPr>
          <w:rFonts w:ascii="Times New Roman" w:hAnsi="Times New Roman" w:cs="Times New Roman"/>
          <w:sz w:val="28"/>
          <w:szCs w:val="28"/>
        </w:rPr>
        <w:t>[3]</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Ребенку дают лист бумаги, набор фломастеров или цветных карандашей и предлагают нарисовать все, что он захочет. На выполнени</w:t>
      </w:r>
      <w:r>
        <w:rPr>
          <w:rFonts w:ascii="Times New Roman" w:hAnsi="Times New Roman" w:cs="Times New Roman"/>
          <w:sz w:val="28"/>
          <w:szCs w:val="28"/>
        </w:rPr>
        <w:t xml:space="preserve">е задания </w:t>
      </w:r>
      <w:proofErr w:type="gramStart"/>
      <w:r>
        <w:rPr>
          <w:rFonts w:ascii="Times New Roman" w:hAnsi="Times New Roman" w:cs="Times New Roman"/>
          <w:sz w:val="28"/>
          <w:szCs w:val="28"/>
        </w:rPr>
        <w:t>отво­дится</w:t>
      </w:r>
      <w:proofErr w:type="gramEnd"/>
      <w:r>
        <w:rPr>
          <w:rFonts w:ascii="Times New Roman" w:hAnsi="Times New Roman" w:cs="Times New Roman"/>
          <w:sz w:val="28"/>
          <w:szCs w:val="28"/>
        </w:rPr>
        <w:t xml:space="preserve"> 4-5 минут.</w:t>
      </w:r>
    </w:p>
    <w:p w:rsidR="00F03757" w:rsidRPr="00B73647" w:rsidRDefault="00F03757" w:rsidP="00F03757">
      <w:pPr>
        <w:spacing w:after="0"/>
        <w:jc w:val="both"/>
        <w:rPr>
          <w:rFonts w:ascii="Times New Roman" w:hAnsi="Times New Roman" w:cs="Times New Roman"/>
          <w:i/>
          <w:sz w:val="28"/>
          <w:szCs w:val="28"/>
        </w:rPr>
      </w:pPr>
      <w:r w:rsidRPr="00B73647">
        <w:rPr>
          <w:rFonts w:ascii="Times New Roman" w:hAnsi="Times New Roman" w:cs="Times New Roman"/>
          <w:i/>
          <w:sz w:val="28"/>
          <w:szCs w:val="28"/>
        </w:rPr>
        <w:t>Качество рисунка оценивается по следующим критериям:</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10 баллов — ребенок за отведенное время придумал и нарисовал нечто необычное, свидетельствующее о незаурядной фантазии, богатом </w:t>
      </w:r>
      <w:proofErr w:type="gramStart"/>
      <w:r w:rsidRPr="00B73647">
        <w:rPr>
          <w:rFonts w:ascii="Times New Roman" w:hAnsi="Times New Roman" w:cs="Times New Roman"/>
          <w:sz w:val="28"/>
          <w:szCs w:val="28"/>
        </w:rPr>
        <w:t>воображе­нии</w:t>
      </w:r>
      <w:proofErr w:type="gramEnd"/>
      <w:r w:rsidRPr="00B73647">
        <w:rPr>
          <w:rFonts w:ascii="Times New Roman" w:hAnsi="Times New Roman" w:cs="Times New Roman"/>
          <w:sz w:val="28"/>
          <w:szCs w:val="28"/>
        </w:rPr>
        <w:t>. Детали и образы рисунка тщательно проработаны.</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8-9 баллов — ребенок придумал и нарисовал что-то достаточно </w:t>
      </w:r>
      <w:proofErr w:type="gramStart"/>
      <w:r w:rsidRPr="00B73647">
        <w:rPr>
          <w:rFonts w:ascii="Times New Roman" w:hAnsi="Times New Roman" w:cs="Times New Roman"/>
          <w:sz w:val="28"/>
          <w:szCs w:val="28"/>
        </w:rPr>
        <w:t>ориги­нальное</w:t>
      </w:r>
      <w:proofErr w:type="gramEnd"/>
      <w:r w:rsidRPr="00B73647">
        <w:rPr>
          <w:rFonts w:ascii="Times New Roman" w:hAnsi="Times New Roman" w:cs="Times New Roman"/>
          <w:sz w:val="28"/>
          <w:szCs w:val="28"/>
        </w:rPr>
        <w:t>, красочное, эмоциональное. Детали рисунка проработаны неплохо.</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5-7баллов — ребенок придумал и нарисовал то, что не является новым, но несет в себе элемент творческой фантазии. Рисунок оказывает </w:t>
      </w:r>
      <w:proofErr w:type="gramStart"/>
      <w:r w:rsidRPr="00B73647">
        <w:rPr>
          <w:rFonts w:ascii="Times New Roman" w:hAnsi="Times New Roman" w:cs="Times New Roman"/>
          <w:sz w:val="28"/>
          <w:szCs w:val="28"/>
        </w:rPr>
        <w:t>на зрите</w:t>
      </w:r>
      <w:proofErr w:type="gramEnd"/>
      <w:r w:rsidRPr="00B73647">
        <w:rPr>
          <w:rFonts w:ascii="Times New Roman" w:hAnsi="Times New Roman" w:cs="Times New Roman"/>
          <w:sz w:val="28"/>
          <w:szCs w:val="28"/>
        </w:rPr>
        <w:t>­лей определенное эмоциональное впечатление.</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lastRenderedPageBreak/>
        <w:t>3-4 балла — ребенок нарисовал что-то очень простое, неоригинально*  Фантазия просматривается слабо. Детали не очень хорошо проработаны.</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0-2 балла — за отведенное время ребенок так и не сумел ничего при I) а н. и нарисовал</w:t>
      </w:r>
      <w:r>
        <w:rPr>
          <w:rFonts w:ascii="Times New Roman" w:hAnsi="Times New Roman" w:cs="Times New Roman"/>
          <w:sz w:val="28"/>
          <w:szCs w:val="28"/>
        </w:rPr>
        <w:t xml:space="preserve"> лишь отдельные штрихи и линии.</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Выводы об уровне развития воображении ребёнка:</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10 баллов — очень </w:t>
      </w:r>
      <w:proofErr w:type="gramStart"/>
      <w:r w:rsidRPr="00B73647">
        <w:rPr>
          <w:rFonts w:ascii="Times New Roman" w:hAnsi="Times New Roman" w:cs="Times New Roman"/>
          <w:sz w:val="28"/>
          <w:szCs w:val="28"/>
        </w:rPr>
        <w:t>высокий</w:t>
      </w:r>
      <w:proofErr w:type="gramEnd"/>
      <w:r w:rsidRPr="00B73647">
        <w:rPr>
          <w:rFonts w:ascii="Times New Roman" w:hAnsi="Times New Roman" w:cs="Times New Roman"/>
          <w:sz w:val="28"/>
          <w:szCs w:val="28"/>
        </w:rPr>
        <w:t>;</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 8-9 баллов — </w:t>
      </w:r>
      <w:proofErr w:type="gramStart"/>
      <w:r w:rsidRPr="00B73647">
        <w:rPr>
          <w:rFonts w:ascii="Times New Roman" w:hAnsi="Times New Roman" w:cs="Times New Roman"/>
          <w:sz w:val="28"/>
          <w:szCs w:val="28"/>
        </w:rPr>
        <w:t>высокий</w:t>
      </w:r>
      <w:proofErr w:type="gramEnd"/>
      <w:r w:rsidRPr="00B73647">
        <w:rPr>
          <w:rFonts w:ascii="Times New Roman" w:hAnsi="Times New Roman" w:cs="Times New Roman"/>
          <w:sz w:val="28"/>
          <w:szCs w:val="28"/>
        </w:rPr>
        <w:t>;</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5- 7 баллов — </w:t>
      </w:r>
      <w:proofErr w:type="gramStart"/>
      <w:r w:rsidRPr="00B73647">
        <w:rPr>
          <w:rFonts w:ascii="Times New Roman" w:hAnsi="Times New Roman" w:cs="Times New Roman"/>
          <w:sz w:val="28"/>
          <w:szCs w:val="28"/>
        </w:rPr>
        <w:t>средний</w:t>
      </w:r>
      <w:proofErr w:type="gramEnd"/>
      <w:r w:rsidRPr="00B73647">
        <w:rPr>
          <w:rFonts w:ascii="Times New Roman" w:hAnsi="Times New Roman" w:cs="Times New Roman"/>
          <w:sz w:val="28"/>
          <w:szCs w:val="28"/>
        </w:rPr>
        <w:t>;</w:t>
      </w:r>
    </w:p>
    <w:p w:rsidR="00F03757" w:rsidRPr="00B7364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3-4 балла — </w:t>
      </w:r>
      <w:proofErr w:type="gramStart"/>
      <w:r w:rsidRPr="00B73647">
        <w:rPr>
          <w:rFonts w:ascii="Times New Roman" w:hAnsi="Times New Roman" w:cs="Times New Roman"/>
          <w:sz w:val="28"/>
          <w:szCs w:val="28"/>
        </w:rPr>
        <w:t>низкий</w:t>
      </w:r>
      <w:proofErr w:type="gramEnd"/>
      <w:r w:rsidRPr="00B73647">
        <w:rPr>
          <w:rFonts w:ascii="Times New Roman" w:hAnsi="Times New Roman" w:cs="Times New Roman"/>
          <w:sz w:val="28"/>
          <w:szCs w:val="28"/>
        </w:rPr>
        <w:t>;</w:t>
      </w:r>
    </w:p>
    <w:p w:rsidR="00F0375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 0-2 балла — очень </w:t>
      </w:r>
      <w:proofErr w:type="gramStart"/>
      <w:r w:rsidRPr="00B73647">
        <w:rPr>
          <w:rFonts w:ascii="Times New Roman" w:hAnsi="Times New Roman" w:cs="Times New Roman"/>
          <w:sz w:val="28"/>
          <w:szCs w:val="28"/>
        </w:rPr>
        <w:t>низкий</w:t>
      </w:r>
      <w:proofErr w:type="gramEnd"/>
      <w:r w:rsidRPr="00B73647">
        <w:rPr>
          <w:rFonts w:ascii="Times New Roman" w:hAnsi="Times New Roman" w:cs="Times New Roman"/>
          <w:sz w:val="28"/>
          <w:szCs w:val="28"/>
        </w:rPr>
        <w:t>.</w:t>
      </w:r>
    </w:p>
    <w:p w:rsidR="00F03757" w:rsidRDefault="00F03757" w:rsidP="00F03757">
      <w:pPr>
        <w:spacing w:after="0"/>
        <w:jc w:val="center"/>
        <w:rPr>
          <w:rFonts w:ascii="Times New Roman" w:hAnsi="Times New Roman" w:cs="Times New Roman"/>
          <w:sz w:val="28"/>
          <w:szCs w:val="28"/>
        </w:rPr>
      </w:pPr>
      <w:r>
        <w:rPr>
          <w:noProof/>
          <w:lang w:eastAsia="ru-RU"/>
        </w:rPr>
        <w:drawing>
          <wp:inline distT="0" distB="0" distL="0" distR="0" wp14:anchorId="750D0DAE" wp14:editId="10D2CB4B">
            <wp:extent cx="2497460" cy="1664973"/>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60" cy="1664973"/>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lang w:eastAsia="ru-RU"/>
        </w:rPr>
        <w:drawing>
          <wp:inline distT="0" distB="0" distL="0" distR="0" wp14:anchorId="01CDB220" wp14:editId="4B3719BD">
            <wp:extent cx="2353444" cy="1568963"/>
            <wp:effectExtent l="0" t="0" r="889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444" cy="1568963"/>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03757" w:rsidRDefault="00F03757" w:rsidP="00F03757">
      <w:pPr>
        <w:spacing w:after="0"/>
        <w:jc w:val="both"/>
        <w:rPr>
          <w:rFonts w:ascii="Times New Roman" w:hAnsi="Times New Roman" w:cs="Times New Roman"/>
          <w:sz w:val="28"/>
          <w:szCs w:val="28"/>
        </w:rPr>
      </w:pPr>
    </w:p>
    <w:p w:rsidR="00F03757" w:rsidRPr="00E50ADD" w:rsidRDefault="00F03757" w:rsidP="00F03757">
      <w:pPr>
        <w:spacing w:after="0"/>
        <w:jc w:val="both"/>
        <w:rPr>
          <w:rFonts w:ascii="Times New Roman" w:hAnsi="Times New Roman" w:cs="Times New Roman"/>
          <w:sz w:val="28"/>
          <w:szCs w:val="28"/>
        </w:rPr>
      </w:pPr>
      <w:r w:rsidRPr="00E02E7E">
        <w:rPr>
          <w:rFonts w:ascii="Times New Roman" w:hAnsi="Times New Roman" w:cs="Times New Roman"/>
          <w:b/>
          <w:i/>
          <w:color w:val="C0504D" w:themeColor="accent2"/>
          <w:sz w:val="28"/>
          <w:szCs w:val="28"/>
        </w:rPr>
        <w:t>3. Игровая методика  «ГДЕ ЧЬЁ МЕСТО?"</w:t>
      </w:r>
      <w:r>
        <w:rPr>
          <w:rFonts w:ascii="Times New Roman" w:hAnsi="Times New Roman" w:cs="Times New Roman"/>
          <w:sz w:val="28"/>
          <w:szCs w:val="28"/>
        </w:rPr>
        <w:t xml:space="preserve"> </w:t>
      </w:r>
      <w:r w:rsidRPr="00E50ADD">
        <w:rPr>
          <w:rFonts w:ascii="Times New Roman" w:hAnsi="Times New Roman" w:cs="Times New Roman"/>
          <w:sz w:val="28"/>
          <w:szCs w:val="28"/>
        </w:rPr>
        <w:t>[6]</w:t>
      </w:r>
    </w:p>
    <w:p w:rsidR="00F0375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Психологический смысл данной методики состоит в том, чтобы посмотреть, насколько ребенок сумеет проявить свое воображение в жестко заданной предметной ситуации: уйти от конкретности и реальности (например, от вопроса взрослого), смоделировать в уме всю ситуацию целиком (увидеть целое раньше частей) и перенести функции с одного объекта на другой.</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 xml:space="preserve">Для проведения этой методики-игры подойдет любая сюжетная картинка, правда, с некоторыми особенностями. Вот пример такой картинки </w:t>
      </w:r>
      <w:r w:rsidRPr="00E02E7E">
        <w:rPr>
          <w:rFonts w:ascii="Times New Roman" w:hAnsi="Times New Roman" w:cs="Times New Roman"/>
          <w:sz w:val="28"/>
          <w:szCs w:val="28"/>
        </w:rPr>
        <w:t>(рис. 1).</w:t>
      </w:r>
    </w:p>
    <w:p w:rsidR="00F03757" w:rsidRDefault="00F03757" w:rsidP="00F03757">
      <w:pPr>
        <w:spacing w:after="0"/>
        <w:jc w:val="both"/>
        <w:rPr>
          <w:rFonts w:ascii="Times New Roman" w:hAnsi="Times New Roman" w:cs="Times New Roman"/>
          <w:sz w:val="28"/>
          <w:szCs w:val="28"/>
        </w:rPr>
      </w:pPr>
      <w:r w:rsidRPr="00B73647">
        <w:rPr>
          <w:rFonts w:ascii="Times New Roman" w:hAnsi="Times New Roman" w:cs="Times New Roman"/>
          <w:sz w:val="28"/>
          <w:szCs w:val="28"/>
        </w:rPr>
        <w:t xml:space="preserve">Около всех изображенных предметов расположены пустые кружочки. Для игры также понадобятся такие же по величине кружочки, но уже с нарисованными на них фигурками </w:t>
      </w:r>
      <w:r w:rsidRPr="00E02E7E">
        <w:rPr>
          <w:rFonts w:ascii="Times New Roman" w:hAnsi="Times New Roman" w:cs="Times New Roman"/>
          <w:sz w:val="28"/>
          <w:szCs w:val="28"/>
        </w:rPr>
        <w:t xml:space="preserve">(рис. 2). </w:t>
      </w:r>
      <w:r w:rsidRPr="00B73647">
        <w:rPr>
          <w:rFonts w:ascii="Times New Roman" w:hAnsi="Times New Roman" w:cs="Times New Roman"/>
          <w:sz w:val="28"/>
          <w:szCs w:val="28"/>
        </w:rPr>
        <w:t>Все изображенные в кружочках фигурки имеют свое определенное место на картинке.</w:t>
      </w:r>
    </w:p>
    <w:p w:rsidR="00F03757" w:rsidRDefault="00F03757" w:rsidP="00F0375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E356A2" wp14:editId="7B7F4FB4">
            <wp:extent cx="5963557" cy="154379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3029" cy="1543655"/>
                    </a:xfrm>
                    <a:prstGeom prst="rect">
                      <a:avLst/>
                    </a:prstGeom>
                    <a:noFill/>
                  </pic:spPr>
                </pic:pic>
              </a:graphicData>
            </a:graphic>
          </wp:inline>
        </w:drawing>
      </w:r>
    </w:p>
    <w:p w:rsidR="00F03757" w:rsidRDefault="00F03757" w:rsidP="00F0375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E2197D6" wp14:editId="49CAD8DD">
            <wp:extent cx="3051958" cy="247724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958" cy="2477247"/>
                    </a:xfrm>
                    <a:prstGeom prst="rect">
                      <a:avLst/>
                    </a:prstGeom>
                    <a:noFill/>
                  </pic:spPr>
                </pic:pic>
              </a:graphicData>
            </a:graphic>
          </wp:inline>
        </w:drawing>
      </w:r>
    </w:p>
    <w:p w:rsidR="00F03757" w:rsidRPr="00B73647" w:rsidRDefault="00F03757" w:rsidP="00F03757">
      <w:pPr>
        <w:spacing w:after="0"/>
        <w:jc w:val="both"/>
        <w:rPr>
          <w:rFonts w:ascii="Times New Roman" w:hAnsi="Times New Roman" w:cs="Times New Roman"/>
          <w:i/>
          <w:sz w:val="28"/>
          <w:szCs w:val="28"/>
        </w:rPr>
      </w:pPr>
      <w:r w:rsidRPr="00B73647">
        <w:rPr>
          <w:rFonts w:ascii="Times New Roman" w:hAnsi="Times New Roman" w:cs="Times New Roman"/>
          <w:i/>
          <w:sz w:val="28"/>
          <w:szCs w:val="28"/>
        </w:rPr>
        <w:t>Игровое задание.</w:t>
      </w:r>
    </w:p>
    <w:p w:rsidR="00F0375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Взрослый просит ребенка внимательно рассмотреть рисунок и поставить кружочки в "необычные" места, а затем объяснить, почему они там оказались.</w:t>
      </w:r>
    </w:p>
    <w:p w:rsidR="00F03757" w:rsidRDefault="00F03757" w:rsidP="00F03757">
      <w:pPr>
        <w:spacing w:after="0"/>
        <w:ind w:firstLine="708"/>
        <w:jc w:val="center"/>
        <w:rPr>
          <w:rFonts w:ascii="Times New Roman" w:hAnsi="Times New Roman" w:cs="Times New Roman"/>
          <w:sz w:val="28"/>
          <w:szCs w:val="28"/>
        </w:rPr>
      </w:pPr>
      <w:r>
        <w:rPr>
          <w:noProof/>
          <w:lang w:eastAsia="ru-RU"/>
        </w:rPr>
        <w:drawing>
          <wp:inline distT="0" distB="0" distL="0" distR="0" wp14:anchorId="05EE7440" wp14:editId="27EE6630">
            <wp:extent cx="3194462" cy="2408132"/>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789" cy="2412148"/>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F03757" w:rsidRPr="00B73647" w:rsidRDefault="00F03757" w:rsidP="00F03757">
      <w:pPr>
        <w:spacing w:after="0"/>
        <w:jc w:val="both"/>
        <w:rPr>
          <w:rFonts w:ascii="Times New Roman" w:hAnsi="Times New Roman" w:cs="Times New Roman"/>
          <w:i/>
          <w:sz w:val="28"/>
          <w:szCs w:val="28"/>
        </w:rPr>
      </w:pPr>
      <w:r w:rsidRPr="00B73647">
        <w:rPr>
          <w:rFonts w:ascii="Times New Roman" w:hAnsi="Times New Roman" w:cs="Times New Roman"/>
          <w:i/>
          <w:sz w:val="28"/>
          <w:szCs w:val="28"/>
        </w:rPr>
        <w:t>Анализ выполнения задания.</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В зависимости от уровня развития воображения дети могут по-разному решать эту задачу.</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Одни дети (первый уровень) испытывают значительные трудности, выполняя задание. Они, как правило, ставят фигурки на их "законные" места, а все объяснения сводят к следующему: собака в конуре потому, что она должна быть там. Если же взрослый сам поставит кружочки на "чужие" места, то малыш будет весело смеяться, но объяснить, почему они там оказались, все равно не сможет. Если же вам удастся добиться от ребенка каких-то объяснений, то они будут шаблонны и стереотипны: "Кошка на клумбе потому, что она спряталась", "Собака в пруду потому, что она спряталась" и т.п. От кого и почему кошка или собака спрятались, дети при этом уровне развития воображения ответить не могут.</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 xml:space="preserve">Другие же дети (второй уровень) особых проблем при выполнении этого задания испытывать не будут. Они легко поставят кружочки с персонажами на </w:t>
      </w:r>
      <w:r w:rsidRPr="00B73647">
        <w:rPr>
          <w:rFonts w:ascii="Times New Roman" w:hAnsi="Times New Roman" w:cs="Times New Roman"/>
          <w:sz w:val="28"/>
          <w:szCs w:val="28"/>
        </w:rPr>
        <w:lastRenderedPageBreak/>
        <w:t>"чужие" места, однако объяснение будет вызывать у них трудности. Некоторые даже начнут ставить фигурки на их места, едва мы попросим рассказать, почему тот или иной персонаж очутился на неподходящем месте.</w:t>
      </w:r>
    </w:p>
    <w:p w:rsidR="00F03757" w:rsidRPr="00B7364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Дети с высоким (третьим) уровнем развития воображения без труда расставляют кружочки на "чужие" места и объясняют свои шаги. Для них характерен такой этап, когда они обдумывают предложенную взрослым задачу. Некоторые намеренно отводят глаза от картинки, задумчиво смотрят в потолок, встают, чтобы лучше увидеть изображение, прищуриваются и т.д.</w:t>
      </w:r>
    </w:p>
    <w:p w:rsidR="00F03757" w:rsidRDefault="00F03757" w:rsidP="00F03757">
      <w:pPr>
        <w:spacing w:after="0"/>
        <w:ind w:firstLine="708"/>
        <w:jc w:val="both"/>
        <w:rPr>
          <w:rFonts w:ascii="Times New Roman" w:hAnsi="Times New Roman" w:cs="Times New Roman"/>
          <w:sz w:val="28"/>
          <w:szCs w:val="28"/>
        </w:rPr>
      </w:pPr>
      <w:r w:rsidRPr="00B73647">
        <w:rPr>
          <w:rFonts w:ascii="Times New Roman" w:hAnsi="Times New Roman" w:cs="Times New Roman"/>
          <w:sz w:val="28"/>
          <w:szCs w:val="28"/>
        </w:rPr>
        <w:t>Важной особенностью в объяснениях детей с высоким уровнем развития воображения является то, что они связывают в своем рассказе отдельные эпизоды, предметы и части картинки в единый целостный сюжет. Другая особенность в том, что им легче даются объяснения тогда, когда они ставят предметы сами, чем когда их просят рассказать о предметах, размещенных кем-то другим.</w:t>
      </w:r>
    </w:p>
    <w:p w:rsidR="00F03757" w:rsidRDefault="00F03757" w:rsidP="00F03757">
      <w:pPr>
        <w:spacing w:after="0"/>
        <w:ind w:firstLine="708"/>
        <w:jc w:val="both"/>
        <w:rPr>
          <w:rFonts w:ascii="Times New Roman" w:hAnsi="Times New Roman" w:cs="Times New Roman"/>
          <w:sz w:val="28"/>
          <w:szCs w:val="28"/>
        </w:rPr>
      </w:pPr>
    </w:p>
    <w:p w:rsidR="00F03757" w:rsidRDefault="008633D9" w:rsidP="009C7D37">
      <w:pPr>
        <w:jc w:val="center"/>
        <w:rPr>
          <w:rFonts w:ascii="Times New Roman" w:hAnsi="Times New Roman" w:cs="Times New Roman"/>
          <w:b/>
          <w:sz w:val="28"/>
          <w:szCs w:val="28"/>
        </w:rPr>
      </w:pPr>
      <w:r>
        <w:rPr>
          <w:rFonts w:ascii="Times New Roman" w:hAnsi="Times New Roman" w:cs="Times New Roman"/>
          <w:b/>
          <w:sz w:val="28"/>
          <w:szCs w:val="28"/>
        </w:rPr>
        <w:pict>
          <v:shape id="_x0000_i1030" type="#_x0000_t136" style="width:429.2pt;height:92.4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14pt;font-style:italic;v-text-kern:t" trim="t" fitpath="t" string="3. РЕКОМЕНДАЦИИ ДЛЯ УЧИТЕЛЯ ПО РАЗВИТИЮ&#10; ВООБРАЖЕНИЯ У ДЕТЕЙ С ЗАДЕРЖКОЙ &#10;ПСИХИЧЕСКОГО РАЗВИТИЯ"/>
          </v:shape>
        </w:pict>
      </w:r>
    </w:p>
    <w:p w:rsidR="00F03757" w:rsidRPr="006621A5" w:rsidRDefault="00F03757" w:rsidP="00F03757">
      <w:pPr>
        <w:spacing w:after="0"/>
        <w:ind w:firstLine="360"/>
        <w:jc w:val="both"/>
        <w:rPr>
          <w:rFonts w:ascii="Times New Roman" w:hAnsi="Times New Roman" w:cs="Times New Roman"/>
          <w:sz w:val="28"/>
          <w:szCs w:val="28"/>
        </w:rPr>
      </w:pPr>
      <w:r>
        <w:rPr>
          <w:rFonts w:ascii="Times New Roman" w:hAnsi="Times New Roman" w:cs="Times New Roman"/>
          <w:sz w:val="28"/>
          <w:szCs w:val="28"/>
        </w:rPr>
        <w:t>П</w:t>
      </w:r>
      <w:r w:rsidRPr="00B41089">
        <w:rPr>
          <w:rFonts w:ascii="Times New Roman" w:hAnsi="Times New Roman" w:cs="Times New Roman"/>
          <w:sz w:val="28"/>
          <w:szCs w:val="28"/>
        </w:rPr>
        <w:t>ри развитии воображения необходимо ре</w:t>
      </w:r>
      <w:r>
        <w:rPr>
          <w:rFonts w:ascii="Times New Roman" w:hAnsi="Times New Roman" w:cs="Times New Roman"/>
          <w:sz w:val="28"/>
          <w:szCs w:val="28"/>
        </w:rPr>
        <w:t>шать следующие основные задачи</w:t>
      </w:r>
      <w:r w:rsidRPr="006621A5">
        <w:rPr>
          <w:rFonts w:ascii="Times New Roman" w:hAnsi="Times New Roman" w:cs="Times New Roman"/>
          <w:sz w:val="28"/>
          <w:szCs w:val="28"/>
        </w:rPr>
        <w:t>:[1]</w:t>
      </w:r>
    </w:p>
    <w:p w:rsidR="00F03757" w:rsidRPr="006621A5" w:rsidRDefault="00F03757" w:rsidP="00F03757">
      <w:pPr>
        <w:pStyle w:val="aa"/>
        <w:numPr>
          <w:ilvl w:val="0"/>
          <w:numId w:val="1"/>
        </w:numPr>
        <w:spacing w:after="0"/>
        <w:jc w:val="both"/>
        <w:rPr>
          <w:rFonts w:ascii="Times New Roman" w:hAnsi="Times New Roman" w:cs="Times New Roman"/>
          <w:sz w:val="28"/>
          <w:szCs w:val="28"/>
        </w:rPr>
      </w:pPr>
      <w:r w:rsidRPr="006621A5">
        <w:rPr>
          <w:rFonts w:ascii="Times New Roman" w:hAnsi="Times New Roman" w:cs="Times New Roman"/>
          <w:sz w:val="28"/>
          <w:szCs w:val="28"/>
        </w:rPr>
        <w:t>Обогащать и расширять словарный запас ребенка</w:t>
      </w:r>
      <w:r>
        <w:rPr>
          <w:rFonts w:ascii="Times New Roman" w:hAnsi="Times New Roman" w:cs="Times New Roman"/>
          <w:sz w:val="28"/>
          <w:szCs w:val="28"/>
        </w:rPr>
        <w:t xml:space="preserve"> с ЗПР</w:t>
      </w:r>
      <w:r w:rsidRPr="006621A5">
        <w:rPr>
          <w:rFonts w:ascii="Times New Roman" w:hAnsi="Times New Roman" w:cs="Times New Roman"/>
          <w:sz w:val="28"/>
          <w:szCs w:val="28"/>
        </w:rPr>
        <w:t>.</w:t>
      </w:r>
    </w:p>
    <w:p w:rsidR="00F03757" w:rsidRPr="006621A5" w:rsidRDefault="00F03757" w:rsidP="00F03757">
      <w:pPr>
        <w:pStyle w:val="aa"/>
        <w:numPr>
          <w:ilvl w:val="0"/>
          <w:numId w:val="1"/>
        </w:numPr>
        <w:spacing w:after="0"/>
        <w:jc w:val="both"/>
        <w:rPr>
          <w:rFonts w:ascii="Times New Roman" w:hAnsi="Times New Roman" w:cs="Times New Roman"/>
          <w:sz w:val="28"/>
          <w:szCs w:val="28"/>
        </w:rPr>
      </w:pPr>
      <w:r w:rsidRPr="006621A5">
        <w:rPr>
          <w:rFonts w:ascii="Times New Roman" w:hAnsi="Times New Roman" w:cs="Times New Roman"/>
          <w:sz w:val="28"/>
          <w:szCs w:val="28"/>
        </w:rPr>
        <w:t>Формировать структурные компоненты творческого воображения за счет обогащения эмоционально-чувственного опыта детей, увеличения объема их представлений об окружающей действительности, расширения кругозора.</w:t>
      </w:r>
    </w:p>
    <w:p w:rsidR="00F03757" w:rsidRPr="006621A5" w:rsidRDefault="00F03757" w:rsidP="00F03757">
      <w:pPr>
        <w:pStyle w:val="aa"/>
        <w:numPr>
          <w:ilvl w:val="0"/>
          <w:numId w:val="1"/>
        </w:numPr>
        <w:spacing w:after="0"/>
        <w:jc w:val="both"/>
        <w:rPr>
          <w:rFonts w:ascii="Times New Roman" w:hAnsi="Times New Roman" w:cs="Times New Roman"/>
          <w:sz w:val="28"/>
          <w:szCs w:val="28"/>
        </w:rPr>
      </w:pPr>
      <w:r w:rsidRPr="006621A5">
        <w:rPr>
          <w:rFonts w:ascii="Times New Roman" w:hAnsi="Times New Roman" w:cs="Times New Roman"/>
          <w:sz w:val="28"/>
          <w:szCs w:val="28"/>
        </w:rPr>
        <w:t xml:space="preserve">Формировать </w:t>
      </w:r>
      <w:proofErr w:type="spellStart"/>
      <w:r w:rsidRPr="006621A5">
        <w:rPr>
          <w:rFonts w:ascii="Times New Roman" w:hAnsi="Times New Roman" w:cs="Times New Roman"/>
          <w:sz w:val="28"/>
          <w:szCs w:val="28"/>
        </w:rPr>
        <w:t>операциональные</w:t>
      </w:r>
      <w:proofErr w:type="spellEnd"/>
      <w:r w:rsidRPr="006621A5">
        <w:rPr>
          <w:rFonts w:ascii="Times New Roman" w:hAnsi="Times New Roman" w:cs="Times New Roman"/>
          <w:sz w:val="28"/>
          <w:szCs w:val="28"/>
        </w:rPr>
        <w:t xml:space="preserve"> компоненты творческого воображения за счет развития у дошкольников способности к </w:t>
      </w:r>
      <w:proofErr w:type="spellStart"/>
      <w:r w:rsidRPr="006621A5">
        <w:rPr>
          <w:rFonts w:ascii="Times New Roman" w:hAnsi="Times New Roman" w:cs="Times New Roman"/>
          <w:sz w:val="28"/>
          <w:szCs w:val="28"/>
        </w:rPr>
        <w:t>переконструированию</w:t>
      </w:r>
      <w:proofErr w:type="spellEnd"/>
      <w:r w:rsidRPr="006621A5">
        <w:rPr>
          <w:rFonts w:ascii="Times New Roman" w:hAnsi="Times New Roman" w:cs="Times New Roman"/>
          <w:sz w:val="28"/>
          <w:szCs w:val="28"/>
        </w:rPr>
        <w:t>, комбинированию элементов опыта (т.е. комбинаторных навыков). Особое внимание следует уделять формированию у детей такой операции, как реконструкция на базе “включения”, позволяющей вариативно использовать один и тот же элемент для создания различных образов.</w:t>
      </w:r>
    </w:p>
    <w:p w:rsidR="00F03757" w:rsidRPr="006621A5" w:rsidRDefault="00F03757" w:rsidP="00F03757">
      <w:pPr>
        <w:pStyle w:val="aa"/>
        <w:numPr>
          <w:ilvl w:val="0"/>
          <w:numId w:val="1"/>
        </w:numPr>
        <w:spacing w:after="0"/>
        <w:jc w:val="both"/>
        <w:rPr>
          <w:rFonts w:ascii="Times New Roman" w:hAnsi="Times New Roman" w:cs="Times New Roman"/>
          <w:sz w:val="28"/>
          <w:szCs w:val="28"/>
        </w:rPr>
      </w:pPr>
      <w:r w:rsidRPr="006621A5">
        <w:rPr>
          <w:rFonts w:ascii="Times New Roman" w:hAnsi="Times New Roman" w:cs="Times New Roman"/>
          <w:sz w:val="28"/>
          <w:szCs w:val="28"/>
        </w:rPr>
        <w:t>Создавать условия для формирования комбинаторных механизмов воображения: создание проблемных ситуаций, постановки логических задач, неоднозначность решения которых стимулирует деятельность воображения.</w:t>
      </w:r>
    </w:p>
    <w:p w:rsidR="00F03757" w:rsidRPr="006621A5" w:rsidRDefault="00F03757" w:rsidP="00F03757">
      <w:pPr>
        <w:pStyle w:val="aa"/>
        <w:numPr>
          <w:ilvl w:val="0"/>
          <w:numId w:val="1"/>
        </w:numPr>
        <w:spacing w:after="0"/>
        <w:jc w:val="both"/>
        <w:rPr>
          <w:rFonts w:ascii="Times New Roman" w:hAnsi="Times New Roman" w:cs="Times New Roman"/>
          <w:sz w:val="28"/>
          <w:szCs w:val="28"/>
        </w:rPr>
      </w:pPr>
      <w:r w:rsidRPr="006621A5">
        <w:rPr>
          <w:rFonts w:ascii="Times New Roman" w:hAnsi="Times New Roman" w:cs="Times New Roman"/>
          <w:sz w:val="28"/>
          <w:szCs w:val="28"/>
        </w:rPr>
        <w:lastRenderedPageBreak/>
        <w:t>Развивать игру как совместную деятельность, обогащать сюжеты и содержание детских игр.</w:t>
      </w:r>
    </w:p>
    <w:p w:rsidR="00F03757" w:rsidRPr="00B41089" w:rsidRDefault="00F03757" w:rsidP="00F03757">
      <w:pPr>
        <w:spacing w:after="0"/>
        <w:ind w:firstLine="360"/>
        <w:jc w:val="both"/>
        <w:rPr>
          <w:rFonts w:ascii="Times New Roman" w:hAnsi="Times New Roman" w:cs="Times New Roman"/>
          <w:sz w:val="28"/>
          <w:szCs w:val="28"/>
        </w:rPr>
      </w:pPr>
      <w:r w:rsidRPr="00B41089">
        <w:rPr>
          <w:rFonts w:ascii="Times New Roman" w:hAnsi="Times New Roman" w:cs="Times New Roman"/>
          <w:sz w:val="28"/>
          <w:szCs w:val="28"/>
        </w:rPr>
        <w:t xml:space="preserve">На первой ступени коррекционно-педагогической работы с детьми, имеющими </w:t>
      </w:r>
      <w:r>
        <w:rPr>
          <w:rFonts w:ascii="Times New Roman" w:hAnsi="Times New Roman" w:cs="Times New Roman"/>
          <w:sz w:val="28"/>
          <w:szCs w:val="28"/>
        </w:rPr>
        <w:t>ЗПР</w:t>
      </w:r>
      <w:r w:rsidRPr="00B41089">
        <w:rPr>
          <w:rFonts w:ascii="Times New Roman" w:hAnsi="Times New Roman" w:cs="Times New Roman"/>
          <w:sz w:val="28"/>
          <w:szCs w:val="28"/>
        </w:rPr>
        <w:t>, важно сформировать предпосылки для развития творческого воображения. Необходимо создавать условия для развития предметной деятельности. Формировать представления о свойствах предметов. Создавать условия становления воссоздающего воображения.</w:t>
      </w:r>
    </w:p>
    <w:p w:rsidR="00F03757" w:rsidRPr="00B41089" w:rsidRDefault="00F03757" w:rsidP="00F03757">
      <w:pPr>
        <w:spacing w:after="0"/>
        <w:ind w:firstLine="360"/>
        <w:jc w:val="both"/>
        <w:rPr>
          <w:rFonts w:ascii="Times New Roman" w:hAnsi="Times New Roman" w:cs="Times New Roman"/>
          <w:sz w:val="28"/>
          <w:szCs w:val="28"/>
        </w:rPr>
      </w:pPr>
      <w:r w:rsidRPr="00B41089">
        <w:rPr>
          <w:rFonts w:ascii="Times New Roman" w:hAnsi="Times New Roman" w:cs="Times New Roman"/>
          <w:sz w:val="28"/>
          <w:szCs w:val="28"/>
        </w:rPr>
        <w:t>На второй ступени реализуются задачи по развитию воображения. Необходимо учить детей</w:t>
      </w:r>
      <w:r>
        <w:rPr>
          <w:rFonts w:ascii="Times New Roman" w:hAnsi="Times New Roman" w:cs="Times New Roman"/>
          <w:sz w:val="28"/>
          <w:szCs w:val="28"/>
        </w:rPr>
        <w:t xml:space="preserve"> с ЗПР</w:t>
      </w:r>
      <w:r w:rsidRPr="00B41089">
        <w:rPr>
          <w:rFonts w:ascii="Times New Roman" w:hAnsi="Times New Roman" w:cs="Times New Roman"/>
          <w:sz w:val="28"/>
          <w:szCs w:val="28"/>
        </w:rPr>
        <w:t xml:space="preserve"> применять знакомые предметы в незнакомой ситуации, разбирать предмет и компо</w:t>
      </w:r>
      <w:r>
        <w:rPr>
          <w:rFonts w:ascii="Times New Roman" w:hAnsi="Times New Roman" w:cs="Times New Roman"/>
          <w:sz w:val="28"/>
          <w:szCs w:val="28"/>
        </w:rPr>
        <w:t>новать его части в новый образ.</w:t>
      </w:r>
    </w:p>
    <w:p w:rsidR="00F03757" w:rsidRDefault="00F03757" w:rsidP="00F03757">
      <w:pPr>
        <w:spacing w:after="0"/>
        <w:ind w:firstLine="360"/>
        <w:jc w:val="both"/>
        <w:rPr>
          <w:rFonts w:ascii="Times New Roman" w:hAnsi="Times New Roman" w:cs="Times New Roman"/>
          <w:sz w:val="28"/>
          <w:szCs w:val="28"/>
        </w:rPr>
      </w:pPr>
      <w:r w:rsidRPr="00B41089">
        <w:rPr>
          <w:rFonts w:ascii="Times New Roman" w:hAnsi="Times New Roman" w:cs="Times New Roman"/>
          <w:sz w:val="28"/>
          <w:szCs w:val="28"/>
        </w:rPr>
        <w:t>Выделенные выше задачи могут быть полноценно реализованы при наличии необходимой технической базы: аппаратуры коллективного пользования и индивидуальных слуховых аппаратов.</w:t>
      </w:r>
    </w:p>
    <w:p w:rsidR="00F03757" w:rsidRPr="00B41089" w:rsidRDefault="00F03757" w:rsidP="00F03757">
      <w:pPr>
        <w:spacing w:after="0"/>
        <w:jc w:val="both"/>
        <w:rPr>
          <w:rFonts w:ascii="Times New Roman" w:hAnsi="Times New Roman" w:cs="Times New Roman"/>
          <w:i/>
          <w:sz w:val="28"/>
          <w:szCs w:val="28"/>
        </w:rPr>
      </w:pPr>
      <w:r w:rsidRPr="00B41089">
        <w:rPr>
          <w:rFonts w:ascii="Times New Roman" w:hAnsi="Times New Roman" w:cs="Times New Roman"/>
          <w:i/>
          <w:sz w:val="28"/>
          <w:szCs w:val="28"/>
        </w:rPr>
        <w:t xml:space="preserve">Рекомендации для развития воображения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1. Стараться все увиденное, услышанное, прочувствованное и обдуманное по мере возможности представлять и закреплять в памяти в виде образов.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2. Изображать знания, полученную информацию в виде схем, чертежей, условных обозначений, символов и т.п. Привносить в соответствующие изображения как можно больше творческой фантазии.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3. Научиться изображать объемные предметы в различных проекциях или просто умственно представлять себе, как тот или иной предмет выглядит с разных позиций и сторон.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4. В меру имеющихся способностей пробовать заниматься литературным, техническим и другими видами творчества.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5. Последовательно выполнить, добившись быстроты и высокого качества, специальные упражнения, направленные на развитие способности образно представлять: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а) выберите какой-нибудь знакомый вам предмет. Внимательно посмотрите на него в течение 20-30 </w:t>
      </w:r>
      <w:proofErr w:type="gramStart"/>
      <w:r w:rsidRPr="00B41089">
        <w:rPr>
          <w:rFonts w:ascii="Times New Roman" w:hAnsi="Times New Roman" w:cs="Times New Roman"/>
          <w:sz w:val="28"/>
          <w:szCs w:val="28"/>
        </w:rPr>
        <w:t>с</w:t>
      </w:r>
      <w:proofErr w:type="gramEnd"/>
      <w:r w:rsidRPr="00B41089">
        <w:rPr>
          <w:rFonts w:ascii="Times New Roman" w:hAnsi="Times New Roman" w:cs="Times New Roman"/>
          <w:sz w:val="28"/>
          <w:szCs w:val="28"/>
        </w:rPr>
        <w:t xml:space="preserve"> для того, чтобы хорошо запомнить, как он выглядит. Переведите взор в другую часть комнаты и представьте себе, что этот предмет также переместился туда. Постарайтесь «увидеть» его на новом месте таким, каким вы уже видели его. Если это не удастся сделать сразу, повторите упражнение. Выполните его с двумя-тремя другими, более сложными предметами: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б) взгляните на какой-нибудь предмет, запомните, как он выглядит. Закройте глаза, мысленно поверните предмет на 90° в любую сторону и, не открывая глаз, представьте себе, как этот предмет выглядит под данным углом зрения. Повторите упражнение, мысленно разворачивая данный предмет в разные </w:t>
      </w:r>
      <w:r w:rsidRPr="00B41089">
        <w:rPr>
          <w:rFonts w:ascii="Times New Roman" w:hAnsi="Times New Roman" w:cs="Times New Roman"/>
          <w:sz w:val="28"/>
          <w:szCs w:val="28"/>
        </w:rPr>
        <w:lastRenderedPageBreak/>
        <w:t xml:space="preserve">стороны на 120° и 180°. Повторите это же упражнение с двумя-тремя другими предметами, более сложными;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в) представьте себя не на том месте, где вы сейчас расположены, а где-то рядом. Рассмотрите себя как бы со стороны. Проделайте это упражнение, «меняя» всякий раз место своего расположения, позу, выражение лица, положение рук, одежду и т.п.;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г) представьте себе, что рядом с вашим образом, вызванным бла</w:t>
      </w:r>
      <w:r>
        <w:rPr>
          <w:rFonts w:ascii="Times New Roman" w:hAnsi="Times New Roman" w:cs="Times New Roman"/>
          <w:sz w:val="28"/>
          <w:szCs w:val="28"/>
        </w:rPr>
        <w:t xml:space="preserve">годаря выполнению упражнения </w:t>
      </w:r>
      <w:r w:rsidRPr="00B41089">
        <w:rPr>
          <w:rFonts w:ascii="Times New Roman" w:hAnsi="Times New Roman" w:cs="Times New Roman"/>
          <w:sz w:val="28"/>
          <w:szCs w:val="28"/>
        </w:rPr>
        <w:t xml:space="preserve">и находящимся в другом месте, имеется образ другого, знакомого вам человека. Проделайте с образом этого человека те же упражнения, которые вы проделали с собственным образом, выполняя задание. При этом в вашей голове должен сохраняться и ваш собственный образ, т.е. мысленно вы должны будете видеть не одного, а сразу двух человек;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д) представьте себе, что оба человеческих образа, которые возникли в вашем воображении при выполнении упражнения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г) разговаривают друг с другом, у них меняются голос, выражение лица, положение тела, движения рук. Попробуйте оценить эти изменения.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6. Необходимо выполнить следующую серию специальных упражнений, направленных на развитие сенсорного (чувственного) воображения: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а) после очередного завтрака, обеда или ужина попытайтесь представить себе вкус всех употребленных вами продуктов питания;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б) оказавшись в тишине на некоторое время, например перед сном, вспомните и представьте себе все звуки, которые вы слышали недавно, </w:t>
      </w:r>
      <w:proofErr w:type="gramStart"/>
      <w:r w:rsidRPr="00B41089">
        <w:rPr>
          <w:rFonts w:ascii="Times New Roman" w:hAnsi="Times New Roman" w:cs="Times New Roman"/>
          <w:sz w:val="28"/>
          <w:szCs w:val="28"/>
        </w:rPr>
        <w:t>например</w:t>
      </w:r>
      <w:proofErr w:type="gramEnd"/>
      <w:r w:rsidRPr="00B41089">
        <w:rPr>
          <w:rFonts w:ascii="Times New Roman" w:hAnsi="Times New Roman" w:cs="Times New Roman"/>
          <w:sz w:val="28"/>
          <w:szCs w:val="28"/>
        </w:rPr>
        <w:t xml:space="preserve"> в течение последних нескольких минут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в) вспомните и реально представьте себе все приятные запахи, которые вам пришлось ощутить в течение прошедшего дня; </w:t>
      </w:r>
    </w:p>
    <w:p w:rsidR="00F03757" w:rsidRPr="00B41089"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 xml:space="preserve">г) представьте и мысленно воспроизведите серию сложных движений, которые вы выполняли в течение часа или нескольких последних минут. В простейшем случае это могут быть движения, связанные с ходьбой, умыванием, приемом пищи, одеванием, раздеванием, использованием различных инструментов и приборов. Все движения должны воспроизводиться полностью только в уме, без реальных действий руками или иными частями тела; </w:t>
      </w:r>
    </w:p>
    <w:p w:rsidR="00F03757" w:rsidRDefault="00F03757" w:rsidP="00F03757">
      <w:pPr>
        <w:spacing w:after="0"/>
        <w:jc w:val="both"/>
        <w:rPr>
          <w:rFonts w:ascii="Times New Roman" w:hAnsi="Times New Roman" w:cs="Times New Roman"/>
          <w:sz w:val="28"/>
          <w:szCs w:val="28"/>
        </w:rPr>
      </w:pPr>
      <w:r w:rsidRPr="00B41089">
        <w:rPr>
          <w:rFonts w:ascii="Times New Roman" w:hAnsi="Times New Roman" w:cs="Times New Roman"/>
          <w:sz w:val="28"/>
          <w:szCs w:val="28"/>
        </w:rPr>
        <w:t>д) попытайтесь представить себе те ощущения, которые вы чаще всего испытываете от прикосновения различных предметов к рукам и другим частям тела.</w:t>
      </w:r>
    </w:p>
    <w:p w:rsidR="00F03757" w:rsidRDefault="00F03757" w:rsidP="00F0375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6A10F8" wp14:editId="4C19D6C8">
            <wp:extent cx="1211283" cy="926057"/>
            <wp:effectExtent l="0" t="0" r="0" b="0"/>
            <wp:docPr id="43" name="Рисунок 43" descr="D:\Pictures\вп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впа\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322" cy="93143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6518496" wp14:editId="50581E5F">
            <wp:extent cx="1650670" cy="941965"/>
            <wp:effectExtent l="0" t="0" r="0" b="0"/>
            <wp:docPr id="44" name="Рисунок 44" descr="D:\Pictures\впа\voobrazh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впа\voobrazheni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840" cy="94263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F91FEF9" wp14:editId="7EEF75D6">
            <wp:extent cx="1401288" cy="930623"/>
            <wp:effectExtent l="0" t="0" r="0" b="0"/>
            <wp:docPr id="45" name="Рисунок 45" descr="D:\Pictures\вп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впа\i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45" cy="942549"/>
                    </a:xfrm>
                    <a:prstGeom prst="rect">
                      <a:avLst/>
                    </a:prstGeom>
                    <a:noFill/>
                    <a:ln>
                      <a:noFill/>
                    </a:ln>
                  </pic:spPr>
                </pic:pic>
              </a:graphicData>
            </a:graphic>
          </wp:inline>
        </w:drawing>
      </w:r>
    </w:p>
    <w:p w:rsidR="00F03757" w:rsidRDefault="00F03757" w:rsidP="00F03757">
      <w:pPr>
        <w:jc w:val="both"/>
        <w:rPr>
          <w:rFonts w:ascii="Times New Roman" w:hAnsi="Times New Roman" w:cs="Times New Roman"/>
          <w:sz w:val="28"/>
          <w:szCs w:val="28"/>
        </w:rPr>
      </w:pPr>
    </w:p>
    <w:p w:rsidR="004851FB" w:rsidRDefault="008633D9" w:rsidP="00F03757">
      <w:pPr>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1" type="#_x0000_t136" style="width:428.35pt;height:99.1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12pt;font-style:italic;v-text-kern:t" trim="t" fitpath="t" string="4. ИГРЫ, УПРАЖНЕНИЯ,  ИГРОВЫЕ ЗАДАНИЯ ДЛЯ &#10;ИСПОЛЬЗОВАНИЯ НА УРОКАХ&#10;ДЛЯ РАЗВИТИЯ ВООБРАЖЕНИЯ У ДЕТЕЙ С &#10;ЗАДЕРЖКОЙ ПСИХИЧЕСКОГО РАЗВИТИЯ&#10;"/>
          </v:shape>
        </w:pict>
      </w:r>
    </w:p>
    <w:p w:rsidR="004851FB" w:rsidRPr="00E02E7E" w:rsidRDefault="004851FB" w:rsidP="004851FB">
      <w:pPr>
        <w:spacing w:after="0"/>
        <w:jc w:val="both"/>
        <w:rPr>
          <w:rFonts w:ascii="Times New Roman" w:hAnsi="Times New Roman" w:cs="Times New Roman"/>
          <w:b/>
          <w:i/>
          <w:color w:val="FF0000"/>
          <w:sz w:val="28"/>
          <w:szCs w:val="28"/>
        </w:rPr>
      </w:pPr>
      <w:r w:rsidRPr="00E02E7E">
        <w:rPr>
          <w:rFonts w:ascii="Times New Roman" w:hAnsi="Times New Roman" w:cs="Times New Roman"/>
          <w:b/>
          <w:i/>
          <w:color w:val="FF0000"/>
          <w:sz w:val="28"/>
          <w:szCs w:val="28"/>
        </w:rPr>
        <w:t>1. Упражнение "Выполни рисунок"</w:t>
      </w:r>
    </w:p>
    <w:p w:rsidR="004851FB" w:rsidRPr="003B3133" w:rsidRDefault="004851FB" w:rsidP="004851FB">
      <w:pPr>
        <w:numPr>
          <w:ilvl w:val="0"/>
          <w:numId w:val="2"/>
        </w:numPr>
        <w:spacing w:after="0"/>
        <w:jc w:val="both"/>
        <w:rPr>
          <w:rFonts w:ascii="Times New Roman" w:hAnsi="Times New Roman" w:cs="Times New Roman"/>
          <w:sz w:val="28"/>
          <w:szCs w:val="28"/>
        </w:rPr>
      </w:pPr>
      <w:proofErr w:type="gramStart"/>
      <w:r w:rsidRPr="003B3133">
        <w:rPr>
          <w:rFonts w:ascii="Times New Roman" w:hAnsi="Times New Roman" w:cs="Times New Roman"/>
          <w:sz w:val="28"/>
          <w:szCs w:val="28"/>
        </w:rPr>
        <w:t>Детям дается лист с изображением простых геометрических фигур: квадрат, круг, треугольник, ромб и т. п. - и линий разной формы: прямые, ломаные, в виде стрелы, зигзаги и т. п. Предлагается дополнить каждую фигуру или линию так, чтобы получились осмысленные изображения.</w:t>
      </w:r>
      <w:proofErr w:type="gramEnd"/>
      <w:r w:rsidRPr="003B3133">
        <w:rPr>
          <w:rFonts w:ascii="Times New Roman" w:hAnsi="Times New Roman" w:cs="Times New Roman"/>
          <w:sz w:val="28"/>
          <w:szCs w:val="28"/>
        </w:rPr>
        <w:t> Дорисовывать можно снаружи, внутри контура фигуры, можно поворачивать листок в любом направлении. </w:t>
      </w:r>
    </w:p>
    <w:p w:rsidR="004851FB" w:rsidRPr="003B3133" w:rsidRDefault="004851FB" w:rsidP="004851FB">
      <w:pPr>
        <w:spacing w:after="0"/>
        <w:jc w:val="both"/>
        <w:rPr>
          <w:rFonts w:ascii="Times New Roman" w:hAnsi="Times New Roman" w:cs="Times New Roman"/>
          <w:sz w:val="28"/>
          <w:szCs w:val="28"/>
        </w:rPr>
      </w:pPr>
      <w:r w:rsidRPr="003B3133">
        <w:rPr>
          <w:rFonts w:ascii="Times New Roman" w:hAnsi="Times New Roman" w:cs="Times New Roman"/>
          <w:noProof/>
          <w:sz w:val="28"/>
          <w:szCs w:val="28"/>
          <w:lang w:eastAsia="ru-RU"/>
        </w:rPr>
        <w:drawing>
          <wp:inline distT="0" distB="0" distL="0" distR="0" wp14:anchorId="2E44600E" wp14:editId="1025BFF9">
            <wp:extent cx="2165350" cy="1173480"/>
            <wp:effectExtent l="0" t="0" r="6350" b="7620"/>
            <wp:docPr id="46" name="Рисунок 46" descr="Описание: hello_html_m1caf9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ello_html_m1caf9b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5350" cy="1173480"/>
                    </a:xfrm>
                    <a:prstGeom prst="rect">
                      <a:avLst/>
                    </a:prstGeom>
                    <a:noFill/>
                    <a:ln>
                      <a:noFill/>
                    </a:ln>
                  </pic:spPr>
                </pic:pic>
              </a:graphicData>
            </a:graphic>
          </wp:inline>
        </w:drawing>
      </w:r>
      <w:r w:rsidRPr="003B3133">
        <w:rPr>
          <w:rFonts w:ascii="Times New Roman" w:hAnsi="Times New Roman" w:cs="Times New Roman"/>
          <w:noProof/>
          <w:sz w:val="28"/>
          <w:szCs w:val="28"/>
          <w:lang w:eastAsia="ru-RU"/>
        </w:rPr>
        <w:drawing>
          <wp:inline distT="0" distB="0" distL="0" distR="0" wp14:anchorId="1342607E" wp14:editId="747C7B9D">
            <wp:extent cx="2303145" cy="1397635"/>
            <wp:effectExtent l="0" t="0" r="1905" b="0"/>
            <wp:docPr id="47" name="Рисунок 47" descr="Описание: hello_html_m4112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ello_html_m41129c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145" cy="1397635"/>
                    </a:xfrm>
                    <a:prstGeom prst="rect">
                      <a:avLst/>
                    </a:prstGeom>
                    <a:noFill/>
                    <a:ln>
                      <a:noFill/>
                    </a:ln>
                  </pic:spPr>
                </pic:pic>
              </a:graphicData>
            </a:graphic>
          </wp:inline>
        </w:drawing>
      </w:r>
    </w:p>
    <w:p w:rsidR="004851FB" w:rsidRPr="003B3133" w:rsidRDefault="004851FB" w:rsidP="004851FB">
      <w:pPr>
        <w:numPr>
          <w:ilvl w:val="0"/>
          <w:numId w:val="3"/>
        </w:numPr>
        <w:spacing w:after="0"/>
        <w:jc w:val="both"/>
        <w:rPr>
          <w:rFonts w:ascii="Times New Roman" w:hAnsi="Times New Roman" w:cs="Times New Roman"/>
          <w:sz w:val="28"/>
          <w:szCs w:val="28"/>
        </w:rPr>
      </w:pPr>
      <w:r w:rsidRPr="003B3133">
        <w:rPr>
          <w:rFonts w:ascii="Times New Roman" w:hAnsi="Times New Roman" w:cs="Times New Roman"/>
          <w:sz w:val="28"/>
          <w:szCs w:val="28"/>
        </w:rPr>
        <w:t>Даны графические изображения 2-4 данных геометрических фигур. Используя их многократно, с изменением размера и пространственного положения, нужно составить из них предметы. </w:t>
      </w:r>
      <w:r w:rsidRPr="003B3133">
        <w:rPr>
          <w:rFonts w:ascii="Times New Roman" w:hAnsi="Times New Roman" w:cs="Times New Roman"/>
          <w:sz w:val="28"/>
          <w:szCs w:val="28"/>
        </w:rPr>
        <w:br/>
      </w:r>
      <w:r w:rsidRPr="003B3133">
        <w:rPr>
          <w:rFonts w:ascii="Times New Roman" w:hAnsi="Times New Roman" w:cs="Times New Roman"/>
          <w:noProof/>
          <w:sz w:val="28"/>
          <w:szCs w:val="28"/>
          <w:lang w:eastAsia="ru-RU"/>
        </w:rPr>
        <w:drawing>
          <wp:inline distT="0" distB="0" distL="0" distR="0" wp14:anchorId="669F3EED" wp14:editId="063E04E9">
            <wp:extent cx="2191385" cy="1518285"/>
            <wp:effectExtent l="0" t="0" r="0" b="5715"/>
            <wp:docPr id="48" name="Рисунок 48" descr="Описание: hello_html_ef77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ef7720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1385" cy="1518285"/>
                    </a:xfrm>
                    <a:prstGeom prst="rect">
                      <a:avLst/>
                    </a:prstGeom>
                    <a:noFill/>
                    <a:ln>
                      <a:noFill/>
                    </a:ln>
                  </pic:spPr>
                </pic:pic>
              </a:graphicData>
            </a:graphic>
          </wp:inline>
        </w:drawing>
      </w:r>
    </w:p>
    <w:p w:rsidR="004851FB" w:rsidRPr="00E02E7E" w:rsidRDefault="004851FB" w:rsidP="004851FB">
      <w:pPr>
        <w:numPr>
          <w:ilvl w:val="0"/>
          <w:numId w:val="3"/>
        </w:numPr>
        <w:spacing w:after="0"/>
        <w:jc w:val="both"/>
        <w:rPr>
          <w:rFonts w:ascii="Times New Roman" w:hAnsi="Times New Roman" w:cs="Times New Roman"/>
          <w:b/>
          <w:i/>
          <w:color w:val="FF0000"/>
          <w:sz w:val="28"/>
          <w:szCs w:val="28"/>
        </w:rPr>
      </w:pPr>
      <w:proofErr w:type="gramStart"/>
      <w:r w:rsidRPr="003B3133">
        <w:rPr>
          <w:rFonts w:ascii="Times New Roman" w:hAnsi="Times New Roman" w:cs="Times New Roman"/>
          <w:sz w:val="28"/>
          <w:szCs w:val="28"/>
        </w:rPr>
        <w:t>Двоим ученикам предлагается</w:t>
      </w:r>
      <w:proofErr w:type="gramEnd"/>
      <w:r w:rsidRPr="003B3133">
        <w:rPr>
          <w:rFonts w:ascii="Times New Roman" w:hAnsi="Times New Roman" w:cs="Times New Roman"/>
          <w:sz w:val="28"/>
          <w:szCs w:val="28"/>
        </w:rPr>
        <w:t xml:space="preserve"> выполнить рисунок в две руки. Первый ученик делает первый набросок, изображает какой-то элемент своей идеи. Второй ученик, обязательно отталкиваясь от первого наброска, делает элемент своего изображения и т.д. до законченного рисунка.</w:t>
      </w:r>
    </w:p>
    <w:p w:rsidR="004851FB" w:rsidRPr="00E02E7E" w:rsidRDefault="004851FB" w:rsidP="004851FB">
      <w:pPr>
        <w:spacing w:after="0"/>
        <w:jc w:val="both"/>
        <w:rPr>
          <w:rFonts w:ascii="Times New Roman" w:hAnsi="Times New Roman" w:cs="Times New Roman"/>
          <w:b/>
          <w:i/>
          <w:color w:val="FF0000"/>
          <w:sz w:val="28"/>
          <w:szCs w:val="28"/>
        </w:rPr>
      </w:pPr>
      <w:r w:rsidRPr="00E02E7E">
        <w:rPr>
          <w:rFonts w:ascii="Times New Roman" w:hAnsi="Times New Roman" w:cs="Times New Roman"/>
          <w:b/>
          <w:i/>
          <w:color w:val="FF0000"/>
          <w:sz w:val="28"/>
          <w:szCs w:val="28"/>
        </w:rPr>
        <w:t>2. Упражнение "Волшебники" (рисование эмоций, чувств)</w:t>
      </w:r>
    </w:p>
    <w:p w:rsidR="004851FB" w:rsidRPr="003B3133" w:rsidRDefault="004851FB" w:rsidP="004851FB">
      <w:pPr>
        <w:numPr>
          <w:ilvl w:val="0"/>
          <w:numId w:val="4"/>
        </w:numPr>
        <w:spacing w:after="0"/>
        <w:jc w:val="both"/>
        <w:rPr>
          <w:rFonts w:ascii="Times New Roman" w:hAnsi="Times New Roman" w:cs="Times New Roman"/>
          <w:sz w:val="28"/>
          <w:szCs w:val="28"/>
        </w:rPr>
      </w:pPr>
      <w:r w:rsidRPr="003B3133">
        <w:rPr>
          <w:rFonts w:ascii="Times New Roman" w:hAnsi="Times New Roman" w:cs="Times New Roman"/>
          <w:sz w:val="28"/>
          <w:szCs w:val="28"/>
        </w:rPr>
        <w:t xml:space="preserve">Детям предлагали две совершенно одинаковые фигуры «волшебников». Задача детей нарисовать эти фигуры, превратив одного в </w:t>
      </w:r>
      <w:r w:rsidRPr="003B3133">
        <w:rPr>
          <w:rFonts w:ascii="Times New Roman" w:hAnsi="Times New Roman" w:cs="Times New Roman"/>
          <w:sz w:val="28"/>
          <w:szCs w:val="28"/>
        </w:rPr>
        <w:lastRenderedPageBreak/>
        <w:t>доброго, а другого в злого «волшебника».</w:t>
      </w:r>
      <w:r w:rsidRPr="003B3133">
        <w:rPr>
          <w:rFonts w:ascii="Times New Roman" w:hAnsi="Times New Roman" w:cs="Times New Roman"/>
          <w:sz w:val="28"/>
          <w:szCs w:val="28"/>
        </w:rPr>
        <w:br/>
      </w:r>
      <w:r w:rsidRPr="003B3133">
        <w:rPr>
          <w:rFonts w:ascii="Times New Roman" w:hAnsi="Times New Roman" w:cs="Times New Roman"/>
          <w:noProof/>
          <w:sz w:val="28"/>
          <w:szCs w:val="28"/>
          <w:lang w:eastAsia="ru-RU"/>
        </w:rPr>
        <w:drawing>
          <wp:inline distT="0" distB="0" distL="0" distR="0" wp14:anchorId="7A031FFD" wp14:editId="64EF3906">
            <wp:extent cx="2182495" cy="1819910"/>
            <wp:effectExtent l="0" t="0" r="8255" b="8890"/>
            <wp:docPr id="49" name="Рисунок 49" descr="Описание: hello_html_m71b15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71b157d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2495" cy="1819910"/>
                    </a:xfrm>
                    <a:prstGeom prst="rect">
                      <a:avLst/>
                    </a:prstGeom>
                    <a:noFill/>
                    <a:ln>
                      <a:noFill/>
                    </a:ln>
                  </pic:spPr>
                </pic:pic>
              </a:graphicData>
            </a:graphic>
          </wp:inline>
        </w:drawing>
      </w:r>
      <w:r w:rsidRPr="003B3133">
        <w:rPr>
          <w:rFonts w:ascii="Times New Roman" w:hAnsi="Times New Roman" w:cs="Times New Roman"/>
          <w:noProof/>
          <w:sz w:val="28"/>
          <w:szCs w:val="28"/>
          <w:lang w:eastAsia="ru-RU"/>
        </w:rPr>
        <w:drawing>
          <wp:inline distT="0" distB="0" distL="0" distR="0" wp14:anchorId="486B8ECB" wp14:editId="6151E600">
            <wp:extent cx="1216025" cy="1802765"/>
            <wp:effectExtent l="0" t="0" r="3175" b="6985"/>
            <wp:docPr id="50" name="Рисунок 50" descr="Описание: hello_html_m7dd37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m7dd3786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6025" cy="1802765"/>
                    </a:xfrm>
                    <a:prstGeom prst="rect">
                      <a:avLst/>
                    </a:prstGeom>
                    <a:noFill/>
                    <a:ln>
                      <a:noFill/>
                    </a:ln>
                  </pic:spPr>
                </pic:pic>
              </a:graphicData>
            </a:graphic>
          </wp:inline>
        </w:drawing>
      </w:r>
      <w:r w:rsidRPr="003B3133">
        <w:rPr>
          <w:rFonts w:ascii="Times New Roman" w:hAnsi="Times New Roman" w:cs="Times New Roman"/>
          <w:noProof/>
          <w:sz w:val="28"/>
          <w:szCs w:val="28"/>
          <w:lang w:eastAsia="ru-RU"/>
        </w:rPr>
        <w:drawing>
          <wp:inline distT="0" distB="0" distL="0" distR="0" wp14:anchorId="1DF16931" wp14:editId="515D3273">
            <wp:extent cx="1224915" cy="1811655"/>
            <wp:effectExtent l="0" t="0" r="0" b="0"/>
            <wp:docPr id="51" name="Рисунок 51" descr="Описание: hello_html_3eca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ello_html_3eca195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915" cy="1811655"/>
                    </a:xfrm>
                    <a:prstGeom prst="rect">
                      <a:avLst/>
                    </a:prstGeom>
                    <a:noFill/>
                    <a:ln>
                      <a:noFill/>
                    </a:ln>
                  </pic:spPr>
                </pic:pic>
              </a:graphicData>
            </a:graphic>
          </wp:inline>
        </w:drawing>
      </w:r>
    </w:p>
    <w:p w:rsidR="004851FB" w:rsidRPr="003B3133" w:rsidRDefault="004851FB" w:rsidP="004851FB">
      <w:pPr>
        <w:numPr>
          <w:ilvl w:val="0"/>
          <w:numId w:val="4"/>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Учитель просит нарисовать настроение на заготовленных шаблонах "мордочек". Под каждым овалом написана эмоция.</w:t>
      </w:r>
    </w:p>
    <w:p w:rsidR="004851FB" w:rsidRPr="003B3133" w:rsidRDefault="004851FB" w:rsidP="004851FB">
      <w:pPr>
        <w:spacing w:after="0"/>
        <w:jc w:val="both"/>
        <w:rPr>
          <w:rFonts w:ascii="Times New Roman" w:hAnsi="Times New Roman" w:cs="Times New Roman"/>
          <w:sz w:val="28"/>
          <w:szCs w:val="28"/>
        </w:rPr>
      </w:pPr>
      <w:r w:rsidRPr="003B3133">
        <w:rPr>
          <w:rFonts w:ascii="Times New Roman" w:hAnsi="Times New Roman" w:cs="Times New Roman"/>
          <w:noProof/>
          <w:sz w:val="28"/>
          <w:szCs w:val="28"/>
          <w:lang w:eastAsia="ru-RU"/>
        </w:rPr>
        <w:drawing>
          <wp:inline distT="0" distB="0" distL="0" distR="0" wp14:anchorId="20736F1B" wp14:editId="077A32CF">
            <wp:extent cx="2536190" cy="1673225"/>
            <wp:effectExtent l="0" t="0" r="0" b="0"/>
            <wp:docPr id="52" name="Рисунок 52" descr="Описание: hello_html_m226dcc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ello_html_m226dcc93.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6190" cy="1673225"/>
                    </a:xfrm>
                    <a:prstGeom prst="rect">
                      <a:avLst/>
                    </a:prstGeom>
                    <a:noFill/>
                    <a:ln>
                      <a:noFill/>
                    </a:ln>
                  </pic:spPr>
                </pic:pic>
              </a:graphicData>
            </a:graphic>
          </wp:inline>
        </w:drawing>
      </w:r>
    </w:p>
    <w:p w:rsidR="004851FB" w:rsidRPr="003B3133" w:rsidRDefault="004851FB" w:rsidP="004851FB">
      <w:pPr>
        <w:numPr>
          <w:ilvl w:val="0"/>
          <w:numId w:val="5"/>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Ученику предлагается дорисовать к каждой пиктограмме туловище, раскрасить одежду человечка карандашами, цвет которых (по мнению ребенка) подходит к эмоциональному состоянию данной пиктограммы.</w:t>
      </w:r>
    </w:p>
    <w:p w:rsidR="004851FB" w:rsidRPr="003B3133" w:rsidRDefault="004851FB" w:rsidP="004851FB">
      <w:pPr>
        <w:spacing w:after="0"/>
        <w:jc w:val="both"/>
        <w:rPr>
          <w:rFonts w:ascii="Times New Roman" w:hAnsi="Times New Roman" w:cs="Times New Roman"/>
          <w:sz w:val="28"/>
          <w:szCs w:val="28"/>
        </w:rPr>
      </w:pPr>
      <w:r w:rsidRPr="003B3133">
        <w:rPr>
          <w:rFonts w:ascii="Times New Roman" w:hAnsi="Times New Roman" w:cs="Times New Roman"/>
          <w:noProof/>
          <w:sz w:val="28"/>
          <w:szCs w:val="28"/>
          <w:lang w:eastAsia="ru-RU"/>
        </w:rPr>
        <w:drawing>
          <wp:inline distT="0" distB="0" distL="0" distR="0" wp14:anchorId="5AA8994F" wp14:editId="110E5607">
            <wp:extent cx="5098211" cy="1259126"/>
            <wp:effectExtent l="0" t="0" r="7620" b="0"/>
            <wp:docPr id="53" name="Рисунок 53" descr="Описание: hello_html_4e1be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ello_html_4e1be6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8529" cy="1259205"/>
                    </a:xfrm>
                    <a:prstGeom prst="rect">
                      <a:avLst/>
                    </a:prstGeom>
                    <a:noFill/>
                    <a:ln>
                      <a:noFill/>
                    </a:ln>
                  </pic:spPr>
                </pic:pic>
              </a:graphicData>
            </a:graphic>
          </wp:inline>
        </w:drawing>
      </w:r>
    </w:p>
    <w:p w:rsidR="004851FB" w:rsidRPr="00E02E7E" w:rsidRDefault="004851FB" w:rsidP="004851FB">
      <w:pPr>
        <w:spacing w:after="0"/>
        <w:jc w:val="both"/>
        <w:rPr>
          <w:rFonts w:ascii="Times New Roman" w:hAnsi="Times New Roman" w:cs="Times New Roman"/>
          <w:b/>
          <w:i/>
          <w:color w:val="FF0000"/>
          <w:sz w:val="28"/>
          <w:szCs w:val="28"/>
        </w:rPr>
      </w:pPr>
      <w:r w:rsidRPr="00E02E7E">
        <w:rPr>
          <w:rFonts w:ascii="Times New Roman" w:hAnsi="Times New Roman" w:cs="Times New Roman"/>
          <w:b/>
          <w:i/>
          <w:color w:val="FF0000"/>
          <w:sz w:val="28"/>
          <w:szCs w:val="28"/>
        </w:rPr>
        <w:t>3. Упражнение "Сложи картинку"</w:t>
      </w:r>
    </w:p>
    <w:p w:rsidR="004851FB" w:rsidRPr="003B3133" w:rsidRDefault="004851FB" w:rsidP="004851FB">
      <w:pPr>
        <w:numPr>
          <w:ilvl w:val="0"/>
          <w:numId w:val="6"/>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Учитель предлагает детям сложить из имеющихся геометрических фигур красивые (или необычные) картины.</w:t>
      </w:r>
      <w:r w:rsidRPr="003B3133">
        <w:rPr>
          <w:rFonts w:ascii="Times New Roman" w:hAnsi="Times New Roman" w:cs="Times New Roman"/>
          <w:sz w:val="28"/>
          <w:szCs w:val="28"/>
        </w:rPr>
        <w:br/>
      </w:r>
      <w:r w:rsidRPr="003B3133">
        <w:rPr>
          <w:rFonts w:ascii="Times New Roman" w:hAnsi="Times New Roman" w:cs="Times New Roman"/>
          <w:noProof/>
          <w:sz w:val="28"/>
          <w:szCs w:val="28"/>
          <w:lang w:eastAsia="ru-RU"/>
        </w:rPr>
        <w:drawing>
          <wp:inline distT="0" distB="0" distL="0" distR="0" wp14:anchorId="6E06F45A" wp14:editId="1BD9082C">
            <wp:extent cx="2001520" cy="1259205"/>
            <wp:effectExtent l="0" t="0" r="0" b="0"/>
            <wp:docPr id="54" name="Рисунок 54" descr="Описание: hello_html_548f9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ello_html_548f9cb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1520" cy="1259205"/>
                    </a:xfrm>
                    <a:prstGeom prst="rect">
                      <a:avLst/>
                    </a:prstGeom>
                    <a:noFill/>
                    <a:ln>
                      <a:noFill/>
                    </a:ln>
                  </pic:spPr>
                </pic:pic>
              </a:graphicData>
            </a:graphic>
          </wp:inline>
        </w:drawing>
      </w:r>
      <w:r w:rsidRPr="003B3133">
        <w:rPr>
          <w:rFonts w:ascii="Times New Roman" w:hAnsi="Times New Roman" w:cs="Times New Roman"/>
          <w:noProof/>
          <w:sz w:val="28"/>
          <w:szCs w:val="28"/>
          <w:lang w:eastAsia="ru-RU"/>
        </w:rPr>
        <w:drawing>
          <wp:inline distT="0" distB="0" distL="0" distR="0" wp14:anchorId="701B53FA" wp14:editId="63718F69">
            <wp:extent cx="1915160" cy="1259205"/>
            <wp:effectExtent l="0" t="0" r="8890" b="0"/>
            <wp:docPr id="55" name="Рисунок 55" descr="Описание: hello_html_m796d2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ello_html_m796d2b1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5160" cy="1259205"/>
                    </a:xfrm>
                    <a:prstGeom prst="rect">
                      <a:avLst/>
                    </a:prstGeom>
                    <a:noFill/>
                    <a:ln>
                      <a:noFill/>
                    </a:ln>
                  </pic:spPr>
                </pic:pic>
              </a:graphicData>
            </a:graphic>
          </wp:inline>
        </w:drawing>
      </w:r>
    </w:p>
    <w:p w:rsidR="004851FB" w:rsidRPr="003B3133" w:rsidRDefault="004851FB" w:rsidP="004851FB">
      <w:pPr>
        <w:numPr>
          <w:ilvl w:val="0"/>
          <w:numId w:val="6"/>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Учитель предлагает детям сложить из счетных палочек (спичек, зубочисток) необычные (или реалистические) картины.</w:t>
      </w:r>
    </w:p>
    <w:p w:rsidR="004851FB" w:rsidRPr="003B3133" w:rsidRDefault="004851FB" w:rsidP="004851FB">
      <w:pPr>
        <w:spacing w:after="0"/>
        <w:jc w:val="both"/>
        <w:rPr>
          <w:rFonts w:ascii="Times New Roman" w:hAnsi="Times New Roman" w:cs="Times New Roman"/>
          <w:sz w:val="28"/>
          <w:szCs w:val="28"/>
        </w:rPr>
      </w:pPr>
      <w:r w:rsidRPr="003B3133">
        <w:rPr>
          <w:rFonts w:ascii="Times New Roman" w:hAnsi="Times New Roman" w:cs="Times New Roman"/>
          <w:noProof/>
          <w:sz w:val="28"/>
          <w:szCs w:val="28"/>
          <w:lang w:eastAsia="ru-RU"/>
        </w:rPr>
        <w:lastRenderedPageBreak/>
        <w:drawing>
          <wp:inline distT="0" distB="0" distL="0" distR="0" wp14:anchorId="25C6B1CE" wp14:editId="529FF8B6">
            <wp:extent cx="1811655" cy="1207770"/>
            <wp:effectExtent l="0" t="0" r="0" b="0"/>
            <wp:docPr id="56" name="Рисунок 56" descr="Описание: hello_html_70546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ello_html_70546ad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1655" cy="1207770"/>
                    </a:xfrm>
                    <a:prstGeom prst="rect">
                      <a:avLst/>
                    </a:prstGeom>
                    <a:noFill/>
                    <a:ln>
                      <a:noFill/>
                    </a:ln>
                  </pic:spPr>
                </pic:pic>
              </a:graphicData>
            </a:graphic>
          </wp:inline>
        </w:drawing>
      </w:r>
      <w:r w:rsidRPr="003B3133">
        <w:rPr>
          <w:rFonts w:ascii="Times New Roman" w:hAnsi="Times New Roman" w:cs="Times New Roman"/>
          <w:noProof/>
          <w:sz w:val="28"/>
          <w:szCs w:val="28"/>
          <w:lang w:eastAsia="ru-RU"/>
        </w:rPr>
        <w:drawing>
          <wp:inline distT="0" distB="0" distL="0" distR="0" wp14:anchorId="5E1545E4" wp14:editId="71272B9E">
            <wp:extent cx="1380490" cy="1501140"/>
            <wp:effectExtent l="0" t="0" r="0" b="3810"/>
            <wp:docPr id="57" name="Рисунок 57" descr="Описание: hello_html_m61053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ello_html_m6105308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0490" cy="1501140"/>
                    </a:xfrm>
                    <a:prstGeom prst="rect">
                      <a:avLst/>
                    </a:prstGeom>
                    <a:noFill/>
                    <a:ln>
                      <a:noFill/>
                    </a:ln>
                  </pic:spPr>
                </pic:pic>
              </a:graphicData>
            </a:graphic>
          </wp:inline>
        </w:drawing>
      </w:r>
    </w:p>
    <w:p w:rsidR="004851FB" w:rsidRPr="00E02E7E" w:rsidRDefault="004851FB" w:rsidP="004851FB">
      <w:pPr>
        <w:spacing w:after="0"/>
        <w:jc w:val="both"/>
        <w:rPr>
          <w:rFonts w:ascii="Times New Roman" w:hAnsi="Times New Roman" w:cs="Times New Roman"/>
          <w:b/>
          <w:i/>
          <w:color w:val="FF0000"/>
          <w:sz w:val="28"/>
          <w:szCs w:val="28"/>
        </w:rPr>
      </w:pPr>
      <w:r w:rsidRPr="00E02E7E">
        <w:rPr>
          <w:rFonts w:ascii="Times New Roman" w:hAnsi="Times New Roman" w:cs="Times New Roman"/>
          <w:b/>
          <w:i/>
          <w:color w:val="FF0000"/>
          <w:sz w:val="28"/>
          <w:szCs w:val="28"/>
        </w:rPr>
        <w:t>4. Упражнение «Ассоциации»</w:t>
      </w:r>
    </w:p>
    <w:p w:rsidR="004851FB" w:rsidRPr="003B3133" w:rsidRDefault="004851FB" w:rsidP="004851FB">
      <w:pPr>
        <w:numPr>
          <w:ilvl w:val="0"/>
          <w:numId w:val="7"/>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Учитель предлагает ученику найти конкретные зрительные образы, которые могут ассоциироваться с каждым из приведенных ниже слов, например, любовь-сердце, зима – снег, счастье – мама и т. д.</w:t>
      </w:r>
    </w:p>
    <w:p w:rsidR="004851FB" w:rsidRPr="003B3133" w:rsidRDefault="004851FB" w:rsidP="004851FB">
      <w:pPr>
        <w:numPr>
          <w:ilvl w:val="0"/>
          <w:numId w:val="7"/>
        </w:numPr>
        <w:spacing w:after="0"/>
        <w:jc w:val="both"/>
        <w:rPr>
          <w:rFonts w:ascii="Times New Roman" w:hAnsi="Times New Roman" w:cs="Times New Roman"/>
          <w:sz w:val="28"/>
          <w:szCs w:val="28"/>
        </w:rPr>
      </w:pPr>
      <w:r w:rsidRPr="003B3133">
        <w:rPr>
          <w:rFonts w:ascii="Times New Roman" w:hAnsi="Times New Roman" w:cs="Times New Roman"/>
          <w:sz w:val="28"/>
          <w:szCs w:val="28"/>
        </w:rPr>
        <w:t xml:space="preserve">Учитель предлагает из трех разных слов составить одно предложение. </w:t>
      </w:r>
      <w:proofErr w:type="gramStart"/>
      <w:r w:rsidRPr="003B3133">
        <w:rPr>
          <w:rFonts w:ascii="Times New Roman" w:hAnsi="Times New Roman" w:cs="Times New Roman"/>
          <w:sz w:val="28"/>
          <w:szCs w:val="28"/>
        </w:rPr>
        <w:t>Примеры слов: яблоко, жираф, книга; дождь, телевизор, девочка и т.д.</w:t>
      </w:r>
      <w:proofErr w:type="gramEnd"/>
    </w:p>
    <w:p w:rsidR="004851FB" w:rsidRPr="003B3133" w:rsidRDefault="004851FB" w:rsidP="004851FB">
      <w:pPr>
        <w:numPr>
          <w:ilvl w:val="0"/>
          <w:numId w:val="7"/>
        </w:numPr>
        <w:spacing w:after="0"/>
        <w:jc w:val="both"/>
        <w:rPr>
          <w:rFonts w:ascii="Times New Roman" w:hAnsi="Times New Roman" w:cs="Times New Roman"/>
          <w:sz w:val="28"/>
          <w:szCs w:val="28"/>
        </w:rPr>
      </w:pPr>
      <w:r w:rsidRPr="003B3133">
        <w:rPr>
          <w:rFonts w:ascii="Times New Roman" w:hAnsi="Times New Roman" w:cs="Times New Roman"/>
          <w:sz w:val="28"/>
          <w:szCs w:val="28"/>
        </w:rPr>
        <w:t xml:space="preserve">Учитель предлагает детям несколько слов, логически не связанных между собой: </w:t>
      </w:r>
      <w:r w:rsidRPr="003B3133">
        <w:rPr>
          <w:rFonts w:ascii="Times New Roman" w:hAnsi="Times New Roman" w:cs="Times New Roman"/>
          <w:i/>
          <w:iCs/>
          <w:sz w:val="28"/>
          <w:szCs w:val="28"/>
        </w:rPr>
        <w:t xml:space="preserve">Книга Цветок Сосиска Мыло. </w:t>
      </w:r>
      <w:r w:rsidRPr="003B3133">
        <w:rPr>
          <w:rFonts w:ascii="Times New Roman" w:hAnsi="Times New Roman" w:cs="Times New Roman"/>
          <w:sz w:val="28"/>
          <w:szCs w:val="28"/>
        </w:rPr>
        <w:t>Предлагает им попробовать найти ассоциации, которые бы связывали эти слова, и составить предложения. В результате должна получиться маленькая история.</w:t>
      </w:r>
    </w:p>
    <w:p w:rsidR="004851FB" w:rsidRPr="003B3133" w:rsidRDefault="004851FB" w:rsidP="004851FB">
      <w:pPr>
        <w:numPr>
          <w:ilvl w:val="0"/>
          <w:numId w:val="7"/>
        </w:numPr>
        <w:spacing w:after="0"/>
        <w:jc w:val="both"/>
        <w:rPr>
          <w:rFonts w:ascii="Times New Roman" w:hAnsi="Times New Roman" w:cs="Times New Roman"/>
          <w:sz w:val="28"/>
          <w:szCs w:val="28"/>
        </w:rPr>
      </w:pPr>
      <w:r w:rsidRPr="003B3133">
        <w:rPr>
          <w:rFonts w:ascii="Times New Roman" w:hAnsi="Times New Roman" w:cs="Times New Roman"/>
          <w:sz w:val="28"/>
          <w:szCs w:val="28"/>
        </w:rPr>
        <w:t>Учитель предлагает объединить в воображении два предмета, не имеющих ничего общего друг с другом, т.е. не связанных между собой естественными ассоциациями: "Попробуйте создать в уме образ каждого предмета. А теперь мысленно объедините оба предмета в одной четкой картинке».</w:t>
      </w:r>
    </w:p>
    <w:p w:rsidR="004851FB" w:rsidRPr="003B3133" w:rsidRDefault="004851FB" w:rsidP="004851FB">
      <w:pPr>
        <w:spacing w:after="0"/>
        <w:jc w:val="both"/>
        <w:rPr>
          <w:rFonts w:ascii="Times New Roman" w:hAnsi="Times New Roman" w:cs="Times New Roman"/>
          <w:sz w:val="28"/>
          <w:szCs w:val="28"/>
        </w:rPr>
      </w:pPr>
      <w:proofErr w:type="gramStart"/>
      <w:r w:rsidRPr="003B3133">
        <w:rPr>
          <w:rFonts w:ascii="Times New Roman" w:hAnsi="Times New Roman" w:cs="Times New Roman"/>
          <w:sz w:val="28"/>
          <w:szCs w:val="28"/>
        </w:rPr>
        <w:t>Примерные пары слов: трава – ручка, ёлка – небо, гвоздь – шапка и т.д.</w:t>
      </w:r>
      <w:proofErr w:type="gramEnd"/>
    </w:p>
    <w:p w:rsidR="004851FB" w:rsidRDefault="004851FB" w:rsidP="00F03757">
      <w:pPr>
        <w:jc w:val="both"/>
        <w:rPr>
          <w:rFonts w:ascii="Times New Roman" w:hAnsi="Times New Roman" w:cs="Times New Roman"/>
          <w:sz w:val="28"/>
          <w:szCs w:val="28"/>
        </w:rPr>
      </w:pPr>
    </w:p>
    <w:p w:rsidR="004851FB" w:rsidRDefault="008633D9" w:rsidP="00F03757">
      <w:pPr>
        <w:jc w:val="both"/>
        <w:rPr>
          <w:rFonts w:ascii="Times New Roman" w:hAnsi="Times New Roman" w:cs="Times New Roman"/>
          <w:sz w:val="28"/>
          <w:szCs w:val="28"/>
        </w:rPr>
      </w:pPr>
      <w:r>
        <w:rPr>
          <w:rFonts w:ascii="Times New Roman" w:hAnsi="Times New Roman" w:cs="Times New Roman"/>
          <w:sz w:val="28"/>
          <w:szCs w:val="28"/>
        </w:rPr>
        <w:pict>
          <v:shape id="_x0000_i1032" type="#_x0000_t136" style="width:389pt;height:85.9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14pt;font-style:italic;v-text-kern:t" trim="t" fitpath="t" string="5. РЕКОМЕНДАЦИИ ДЛЯ РОДИТЕЛЕЙ ПО &#10;РАЗВИТИЮ ВООБРАЖЕНИЯ У ДЕТЕЙ С &#10;ЗАДЕРЖКОЙ ПСИХИЧЕСКОГО РАЗВИТИЯ"/>
          </v:shape>
        </w:pict>
      </w:r>
    </w:p>
    <w:p w:rsidR="004851FB" w:rsidRDefault="004851FB" w:rsidP="004851FB">
      <w:pPr>
        <w:spacing w:after="0"/>
        <w:ind w:firstLine="708"/>
        <w:jc w:val="both"/>
        <w:rPr>
          <w:rFonts w:ascii="Times New Roman" w:hAnsi="Times New Roman" w:cs="Times New Roman"/>
          <w:sz w:val="28"/>
          <w:szCs w:val="28"/>
        </w:rPr>
      </w:pPr>
      <w:r>
        <w:rPr>
          <w:rFonts w:ascii="Times New Roman" w:hAnsi="Times New Roman" w:cs="Times New Roman"/>
          <w:sz w:val="28"/>
          <w:szCs w:val="28"/>
        </w:rPr>
        <w:t>Р</w:t>
      </w:r>
      <w:r w:rsidRPr="00C71710">
        <w:rPr>
          <w:rFonts w:ascii="Times New Roman" w:hAnsi="Times New Roman" w:cs="Times New Roman"/>
          <w:sz w:val="28"/>
          <w:szCs w:val="28"/>
        </w:rPr>
        <w:t>ебёнок</w:t>
      </w:r>
      <w:r>
        <w:rPr>
          <w:rFonts w:ascii="Times New Roman" w:hAnsi="Times New Roman" w:cs="Times New Roman"/>
          <w:sz w:val="28"/>
          <w:szCs w:val="28"/>
        </w:rPr>
        <w:t xml:space="preserve"> с ЗПР</w:t>
      </w:r>
      <w:r w:rsidRPr="00C71710">
        <w:rPr>
          <w:rFonts w:ascii="Times New Roman" w:hAnsi="Times New Roman" w:cs="Times New Roman"/>
          <w:sz w:val="28"/>
          <w:szCs w:val="28"/>
        </w:rPr>
        <w:t xml:space="preserve"> имеет свои</w:t>
      </w:r>
      <w:r>
        <w:rPr>
          <w:rFonts w:ascii="Times New Roman" w:hAnsi="Times New Roman" w:cs="Times New Roman"/>
          <w:sz w:val="28"/>
          <w:szCs w:val="28"/>
        </w:rPr>
        <w:t xml:space="preserve"> особенности</w:t>
      </w:r>
      <w:r w:rsidRPr="00C71710">
        <w:rPr>
          <w:rFonts w:ascii="Times New Roman" w:hAnsi="Times New Roman" w:cs="Times New Roman"/>
          <w:sz w:val="28"/>
          <w:szCs w:val="28"/>
        </w:rPr>
        <w:t xml:space="preserve">, только ему присущие черты, которые могут быть распознаны достаточно рано. Долг родителей - заметить </w:t>
      </w:r>
      <w:r>
        <w:rPr>
          <w:rFonts w:ascii="Times New Roman" w:hAnsi="Times New Roman" w:cs="Times New Roman"/>
          <w:sz w:val="28"/>
          <w:szCs w:val="28"/>
        </w:rPr>
        <w:t>и развить способности и задатки.</w:t>
      </w:r>
      <w:r w:rsidRPr="00C71710">
        <w:rPr>
          <w:rFonts w:ascii="Times New Roman" w:hAnsi="Times New Roman" w:cs="Times New Roman"/>
          <w:sz w:val="28"/>
          <w:szCs w:val="28"/>
        </w:rPr>
        <w:t xml:space="preserve"> В любом случае взрослый должен оказывать ребенку помощь, но руководить им, не командовать, не регламентировать его творческую деятельность.</w:t>
      </w:r>
    </w:p>
    <w:p w:rsidR="004851FB" w:rsidRDefault="004851FB" w:rsidP="004851FB">
      <w:pPr>
        <w:spacing w:after="0"/>
        <w:ind w:firstLine="708"/>
        <w:jc w:val="both"/>
        <w:rPr>
          <w:rFonts w:ascii="Times New Roman" w:hAnsi="Times New Roman" w:cs="Times New Roman"/>
          <w:sz w:val="28"/>
          <w:szCs w:val="28"/>
        </w:rPr>
      </w:pPr>
      <w:r>
        <w:rPr>
          <w:rFonts w:ascii="Times New Roman" w:hAnsi="Times New Roman" w:cs="Times New Roman"/>
          <w:sz w:val="28"/>
          <w:szCs w:val="28"/>
        </w:rPr>
        <w:t>Взрослым предлагается</w:t>
      </w:r>
      <w:r w:rsidRPr="00C71710">
        <w:rPr>
          <w:rFonts w:ascii="Times New Roman" w:hAnsi="Times New Roman" w:cs="Times New Roman"/>
          <w:sz w:val="28"/>
          <w:szCs w:val="28"/>
        </w:rPr>
        <w:t>, занима</w:t>
      </w:r>
      <w:r>
        <w:rPr>
          <w:rFonts w:ascii="Times New Roman" w:hAnsi="Times New Roman" w:cs="Times New Roman"/>
          <w:sz w:val="28"/>
          <w:szCs w:val="28"/>
        </w:rPr>
        <w:t>ться</w:t>
      </w:r>
      <w:r w:rsidRPr="00C71710">
        <w:rPr>
          <w:rFonts w:ascii="Times New Roman" w:hAnsi="Times New Roman" w:cs="Times New Roman"/>
          <w:sz w:val="28"/>
          <w:szCs w:val="28"/>
        </w:rPr>
        <w:t xml:space="preserve"> стимулированием творческой активностью ребенка</w:t>
      </w:r>
      <w:r>
        <w:rPr>
          <w:rFonts w:ascii="Times New Roman" w:hAnsi="Times New Roman" w:cs="Times New Roman"/>
          <w:sz w:val="28"/>
          <w:szCs w:val="28"/>
        </w:rPr>
        <w:t xml:space="preserve"> с ЗПР</w:t>
      </w:r>
      <w:r w:rsidRPr="00C71710">
        <w:rPr>
          <w:rFonts w:ascii="Times New Roman" w:hAnsi="Times New Roman" w:cs="Times New Roman"/>
          <w:sz w:val="28"/>
          <w:szCs w:val="28"/>
        </w:rPr>
        <w:t>, придерживаться следующих рекомендаций.</w:t>
      </w:r>
    </w:p>
    <w:p w:rsidR="004851FB" w:rsidRPr="00C60B63" w:rsidRDefault="004851FB" w:rsidP="004851FB">
      <w:pPr>
        <w:spacing w:after="0"/>
        <w:ind w:firstLine="708"/>
        <w:jc w:val="both"/>
        <w:rPr>
          <w:rFonts w:ascii="Times New Roman" w:hAnsi="Times New Roman" w:cs="Times New Roman"/>
          <w:sz w:val="28"/>
          <w:szCs w:val="28"/>
        </w:rPr>
      </w:pPr>
      <w:r w:rsidRPr="00C60B63">
        <w:rPr>
          <w:rFonts w:ascii="Times New Roman" w:hAnsi="Times New Roman" w:cs="Times New Roman"/>
          <w:b/>
          <w:sz w:val="28"/>
          <w:szCs w:val="28"/>
        </w:rPr>
        <w:t>1.</w:t>
      </w:r>
      <w:r w:rsidRPr="00C60B63">
        <w:rPr>
          <w:rFonts w:ascii="Times New Roman" w:hAnsi="Times New Roman" w:cs="Times New Roman"/>
          <w:i/>
          <w:sz w:val="28"/>
          <w:szCs w:val="28"/>
        </w:rPr>
        <w:t>Просто реже говорите «нет».</w:t>
      </w:r>
      <w:r w:rsidRPr="00C60B63">
        <w:rPr>
          <w:rFonts w:ascii="Times New Roman" w:hAnsi="Times New Roman" w:cs="Times New Roman"/>
          <w:sz w:val="28"/>
          <w:szCs w:val="28"/>
        </w:rPr>
        <w:t xml:space="preserve"> Остановить ребенка, когда он чем-то занимается – это самый простой способ прервать полет воображения. Просто </w:t>
      </w:r>
      <w:r w:rsidRPr="00C60B63">
        <w:rPr>
          <w:rFonts w:ascii="Times New Roman" w:hAnsi="Times New Roman" w:cs="Times New Roman"/>
          <w:sz w:val="28"/>
          <w:szCs w:val="28"/>
        </w:rPr>
        <w:lastRenderedPageBreak/>
        <w:t>задавайте ребенку, находящемуся в творческом процессе, правильные вопросы: «Что, ты думал, при этом произойдет?», «А что получится, если сделать по-другому?» и т.д.</w:t>
      </w:r>
    </w:p>
    <w:p w:rsidR="004851FB" w:rsidRPr="00C60B63" w:rsidRDefault="004851FB" w:rsidP="004851FB">
      <w:pPr>
        <w:spacing w:after="0"/>
        <w:ind w:firstLine="708"/>
        <w:jc w:val="both"/>
        <w:rPr>
          <w:rFonts w:ascii="Times New Roman" w:hAnsi="Times New Roman" w:cs="Times New Roman"/>
          <w:sz w:val="28"/>
          <w:szCs w:val="28"/>
        </w:rPr>
      </w:pPr>
      <w:r w:rsidRPr="00C60B63">
        <w:rPr>
          <w:rFonts w:ascii="Times New Roman" w:hAnsi="Times New Roman" w:cs="Times New Roman"/>
          <w:b/>
          <w:bCs/>
          <w:sz w:val="28"/>
          <w:szCs w:val="28"/>
        </w:rPr>
        <w:t>2</w:t>
      </w:r>
      <w:r w:rsidRPr="00C60B63">
        <w:rPr>
          <w:rFonts w:ascii="Times New Roman" w:hAnsi="Times New Roman" w:cs="Times New Roman"/>
          <w:b/>
          <w:bCs/>
          <w:i/>
          <w:sz w:val="28"/>
          <w:szCs w:val="28"/>
        </w:rPr>
        <w:t>.</w:t>
      </w:r>
      <w:r w:rsidRPr="00C60B63">
        <w:rPr>
          <w:rFonts w:ascii="Times New Roman" w:hAnsi="Times New Roman" w:cs="Times New Roman"/>
          <w:i/>
          <w:sz w:val="28"/>
          <w:szCs w:val="28"/>
        </w:rPr>
        <w:t> Предоставьте ребенку всё необходимое для творчества.</w:t>
      </w:r>
      <w:r w:rsidRPr="00C60B63">
        <w:rPr>
          <w:rFonts w:ascii="Times New Roman" w:hAnsi="Times New Roman" w:cs="Times New Roman"/>
          <w:sz w:val="28"/>
          <w:szCs w:val="28"/>
          <w:u w:val="single"/>
        </w:rPr>
        <w:t> </w:t>
      </w:r>
      <w:r w:rsidRPr="00C60B63">
        <w:rPr>
          <w:rFonts w:ascii="Times New Roman" w:hAnsi="Times New Roman" w:cs="Times New Roman"/>
          <w:sz w:val="28"/>
          <w:szCs w:val="28"/>
        </w:rPr>
        <w:t xml:space="preserve">Чтобы заниматься творчеством, нужны инструменты и материалы. Но старайтесь не покупать часто готовых, упрощенных пособий, например, книжек-раскрасок или книжек с наклейками. Лучше, если ребенок нарисует сам и сам раскрасит получившуюся картинку. </w:t>
      </w:r>
      <w:proofErr w:type="gramStart"/>
      <w:r w:rsidRPr="00C60B63">
        <w:rPr>
          <w:rFonts w:ascii="Times New Roman" w:hAnsi="Times New Roman" w:cs="Times New Roman"/>
          <w:sz w:val="28"/>
          <w:szCs w:val="28"/>
        </w:rPr>
        <w:t>Просто обеспечьте ребенка инструментами – карандашами, мелками, пластилином, бумагой, клеем, безопасными детскими ножницами и т.д.</w:t>
      </w:r>
      <w:proofErr w:type="gramEnd"/>
    </w:p>
    <w:p w:rsidR="004851FB" w:rsidRPr="00C60B63" w:rsidRDefault="004851FB" w:rsidP="004851FB">
      <w:pPr>
        <w:spacing w:after="0"/>
        <w:ind w:firstLine="708"/>
        <w:jc w:val="both"/>
        <w:rPr>
          <w:rFonts w:ascii="Times New Roman" w:hAnsi="Times New Roman" w:cs="Times New Roman"/>
          <w:b/>
          <w:bCs/>
          <w:sz w:val="28"/>
          <w:szCs w:val="28"/>
        </w:rPr>
      </w:pPr>
      <w:r w:rsidRPr="00C60B63">
        <w:rPr>
          <w:rFonts w:ascii="Times New Roman" w:hAnsi="Times New Roman" w:cs="Times New Roman"/>
          <w:b/>
          <w:bCs/>
          <w:sz w:val="28"/>
          <w:szCs w:val="28"/>
        </w:rPr>
        <w:t>3. </w:t>
      </w:r>
      <w:r w:rsidRPr="00C60B63">
        <w:rPr>
          <w:rFonts w:ascii="Times New Roman" w:hAnsi="Times New Roman" w:cs="Times New Roman"/>
          <w:i/>
          <w:sz w:val="28"/>
          <w:szCs w:val="28"/>
        </w:rPr>
        <w:t>Не ожидайте быстрых удач. И научите этому ребенка.</w:t>
      </w:r>
      <w:r w:rsidRPr="00C60B63">
        <w:rPr>
          <w:rFonts w:ascii="Times New Roman" w:hAnsi="Times New Roman" w:cs="Times New Roman"/>
          <w:sz w:val="28"/>
          <w:szCs w:val="28"/>
          <w:u w:val="single"/>
        </w:rPr>
        <w:t> </w:t>
      </w:r>
      <w:r w:rsidRPr="00C60B63">
        <w:rPr>
          <w:rFonts w:ascii="Times New Roman" w:hAnsi="Times New Roman" w:cs="Times New Roman"/>
          <w:sz w:val="28"/>
          <w:szCs w:val="28"/>
        </w:rPr>
        <w:t>Неудачи так же неизбежны. Не давите на него слишком сильно, чтобы из занятий искусством не исчез элемент игры и развлечения. Акцентируйте внимание на увлекательности самого процесса, а не на результате.</w:t>
      </w:r>
    </w:p>
    <w:p w:rsidR="004851FB" w:rsidRPr="00C60B63" w:rsidRDefault="004851FB" w:rsidP="004851FB">
      <w:pPr>
        <w:spacing w:after="0"/>
        <w:ind w:firstLine="708"/>
        <w:jc w:val="both"/>
        <w:rPr>
          <w:rFonts w:ascii="Times New Roman" w:hAnsi="Times New Roman" w:cs="Times New Roman"/>
          <w:sz w:val="28"/>
          <w:szCs w:val="28"/>
        </w:rPr>
      </w:pPr>
      <w:r w:rsidRPr="00C60B63">
        <w:rPr>
          <w:rFonts w:ascii="Times New Roman" w:hAnsi="Times New Roman" w:cs="Times New Roman"/>
          <w:b/>
          <w:bCs/>
          <w:sz w:val="28"/>
          <w:szCs w:val="28"/>
        </w:rPr>
        <w:t>4. </w:t>
      </w:r>
      <w:r w:rsidRPr="00C60B63">
        <w:rPr>
          <w:rFonts w:ascii="Times New Roman" w:hAnsi="Times New Roman" w:cs="Times New Roman"/>
          <w:i/>
          <w:sz w:val="28"/>
          <w:szCs w:val="28"/>
        </w:rPr>
        <w:t>Не гонитесь за сложностью.</w:t>
      </w:r>
      <w:r w:rsidRPr="00C60B63">
        <w:rPr>
          <w:rFonts w:ascii="Times New Roman" w:hAnsi="Times New Roman" w:cs="Times New Roman"/>
          <w:sz w:val="28"/>
          <w:szCs w:val="28"/>
          <w:u w:val="single"/>
        </w:rPr>
        <w:t> </w:t>
      </w:r>
      <w:r w:rsidRPr="00C60B63">
        <w:rPr>
          <w:rFonts w:ascii="Times New Roman" w:hAnsi="Times New Roman" w:cs="Times New Roman"/>
          <w:sz w:val="28"/>
          <w:szCs w:val="28"/>
        </w:rPr>
        <w:t>Согласно исследованиям, самые простые игрушки (такие, как мячики или кубики) больше развивают мышление и воображение ребенка, чем навороченные дорогие игрушки. Например, кидая или катая мячик, даже самый маленький ребенок каждый раз делает это по-новому, приобретая новые навыки и узнавая для себя что-то новое. </w:t>
      </w:r>
    </w:p>
    <w:p w:rsidR="004851FB" w:rsidRPr="00C60B63" w:rsidRDefault="004851FB" w:rsidP="004851FB">
      <w:pPr>
        <w:spacing w:after="0"/>
        <w:ind w:firstLine="708"/>
        <w:jc w:val="both"/>
        <w:rPr>
          <w:rFonts w:ascii="Times New Roman" w:hAnsi="Times New Roman" w:cs="Times New Roman"/>
          <w:sz w:val="28"/>
          <w:szCs w:val="28"/>
        </w:rPr>
      </w:pPr>
      <w:r w:rsidRPr="00C60B63">
        <w:rPr>
          <w:rFonts w:ascii="Times New Roman" w:hAnsi="Times New Roman" w:cs="Times New Roman"/>
          <w:b/>
          <w:bCs/>
          <w:sz w:val="28"/>
          <w:szCs w:val="28"/>
        </w:rPr>
        <w:t>5. </w:t>
      </w:r>
      <w:r w:rsidRPr="00C60B63">
        <w:rPr>
          <w:rFonts w:ascii="Times New Roman" w:hAnsi="Times New Roman" w:cs="Times New Roman"/>
          <w:sz w:val="28"/>
          <w:szCs w:val="28"/>
        </w:rPr>
        <w:t>Но и </w:t>
      </w:r>
      <w:r w:rsidRPr="00C60B63">
        <w:rPr>
          <w:rFonts w:ascii="Times New Roman" w:hAnsi="Times New Roman" w:cs="Times New Roman"/>
          <w:i/>
          <w:sz w:val="28"/>
          <w:szCs w:val="28"/>
        </w:rPr>
        <w:t>не отказывайтесь от новых технологий!</w:t>
      </w:r>
      <w:r w:rsidRPr="00C60B63">
        <w:rPr>
          <w:rFonts w:ascii="Times New Roman" w:hAnsi="Times New Roman" w:cs="Times New Roman"/>
          <w:sz w:val="28"/>
          <w:szCs w:val="28"/>
        </w:rPr>
        <w:t xml:space="preserve"> Как правило, компьютер приравнивается к телевизору, и время, проведенное за компьютерными играми, считается потраченным напрасно. Это не совсем так. Компьютер, скорее, можно приравнять к кисточке для рисования – на компьютере можно рисовать, создавать музыку, строить виртуальные дома и много еще чего.</w:t>
      </w:r>
    </w:p>
    <w:p w:rsidR="004851FB" w:rsidRDefault="004851FB" w:rsidP="004851FB">
      <w:pPr>
        <w:spacing w:after="0"/>
        <w:ind w:firstLine="708"/>
        <w:jc w:val="both"/>
        <w:rPr>
          <w:rFonts w:ascii="Times New Roman" w:hAnsi="Times New Roman" w:cs="Times New Roman"/>
          <w:sz w:val="28"/>
          <w:szCs w:val="28"/>
        </w:rPr>
      </w:pPr>
      <w:r w:rsidRPr="00C60B63">
        <w:rPr>
          <w:rFonts w:ascii="Times New Roman" w:hAnsi="Times New Roman" w:cs="Times New Roman"/>
          <w:b/>
          <w:bCs/>
          <w:sz w:val="28"/>
          <w:szCs w:val="28"/>
        </w:rPr>
        <w:t>6.</w:t>
      </w:r>
      <w:r w:rsidRPr="00C60B63">
        <w:rPr>
          <w:rFonts w:ascii="Times New Roman" w:hAnsi="Times New Roman" w:cs="Times New Roman"/>
          <w:sz w:val="28"/>
          <w:szCs w:val="28"/>
        </w:rPr>
        <w:t> </w:t>
      </w:r>
      <w:r w:rsidRPr="00C60B63">
        <w:rPr>
          <w:rFonts w:ascii="Times New Roman" w:hAnsi="Times New Roman" w:cs="Times New Roman"/>
          <w:i/>
          <w:sz w:val="28"/>
          <w:szCs w:val="28"/>
        </w:rPr>
        <w:t>Творите вместе с ребенком.</w:t>
      </w:r>
      <w:r w:rsidRPr="00C60B63">
        <w:rPr>
          <w:rFonts w:ascii="Times New Roman" w:hAnsi="Times New Roman" w:cs="Times New Roman"/>
          <w:sz w:val="28"/>
          <w:szCs w:val="28"/>
          <w:u w:val="single"/>
        </w:rPr>
        <w:t> </w:t>
      </w:r>
      <w:r w:rsidRPr="00C60B63">
        <w:rPr>
          <w:rFonts w:ascii="Times New Roman" w:hAnsi="Times New Roman" w:cs="Times New Roman"/>
          <w:sz w:val="28"/>
          <w:szCs w:val="28"/>
        </w:rPr>
        <w:t>Ваше присутствие и поощрение – лучший стимул для творческого настроя ребенка. Устраивайте домашние концерты, семейные чтения вслух и мини-спектакли, ходите вместе в музеи и на концерты, слушайте вместе музыку и танцуйте. Причем, не ограничивайте своего ребенка, даже очень маленького, рамками детских песенок и танцев. Он должен слушать классику, фольклор, джаз, духовную музыку и т.д.</w:t>
      </w:r>
    </w:p>
    <w:p w:rsidR="004851FB" w:rsidRPr="00C60B63" w:rsidRDefault="004851FB" w:rsidP="004851FB">
      <w:pPr>
        <w:spacing w:after="0"/>
        <w:ind w:firstLine="708"/>
        <w:jc w:val="both"/>
        <w:rPr>
          <w:rFonts w:ascii="Times New Roman" w:hAnsi="Times New Roman" w:cs="Times New Roman"/>
          <w:b/>
          <w:sz w:val="28"/>
          <w:szCs w:val="28"/>
        </w:rPr>
      </w:pPr>
    </w:p>
    <w:p w:rsidR="004851FB" w:rsidRDefault="004851FB" w:rsidP="004851F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6B4EFA" wp14:editId="57C1B844">
            <wp:extent cx="1971304" cy="1314202"/>
            <wp:effectExtent l="0" t="0" r="0" b="0"/>
            <wp:docPr id="58" name="Рисунок 58" descr="D:\Pictures\вп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впа\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304" cy="131420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DC6F4AD" wp14:editId="14A560E0">
            <wp:extent cx="1710047" cy="1371818"/>
            <wp:effectExtent l="0" t="0" r="0" b="0"/>
            <wp:docPr id="59" name="Рисунок 59" descr="D:\Pictures\впа\Как развивается Воображение у детей дошкольного возра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впа\Как развивается Воображение у детей дошкольного возраст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0047" cy="1371818"/>
                    </a:xfrm>
                    <a:prstGeom prst="rect">
                      <a:avLst/>
                    </a:prstGeom>
                    <a:noFill/>
                    <a:ln>
                      <a:noFill/>
                    </a:ln>
                  </pic:spPr>
                </pic:pic>
              </a:graphicData>
            </a:graphic>
          </wp:inline>
        </w:drawing>
      </w:r>
    </w:p>
    <w:p w:rsidR="001C00F9" w:rsidRDefault="008633D9" w:rsidP="001C00F9">
      <w:pPr>
        <w:pStyle w:val="aa"/>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3" type="#_x0000_t136" style="width:232pt;height:46.6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v-text-kern:t" trim="t" fitpath="t" string="ЗАКЛЮЧЕНИЕ"/>
          </v:shape>
        </w:pict>
      </w:r>
    </w:p>
    <w:p w:rsidR="001C00F9" w:rsidRDefault="001C00F9" w:rsidP="001C00F9">
      <w:pPr>
        <w:pStyle w:val="aa"/>
        <w:spacing w:after="0" w:line="360" w:lineRule="auto"/>
        <w:jc w:val="center"/>
        <w:rPr>
          <w:rFonts w:ascii="Times New Roman" w:hAnsi="Times New Roman" w:cs="Times New Roman"/>
          <w:sz w:val="28"/>
          <w:szCs w:val="28"/>
        </w:rPr>
      </w:pPr>
    </w:p>
    <w:p w:rsidR="001C00F9" w:rsidRDefault="001C00F9" w:rsidP="001C00F9">
      <w:pPr>
        <w:pStyle w:val="aa"/>
        <w:spacing w:after="0"/>
        <w:ind w:firstLine="696"/>
        <w:jc w:val="both"/>
        <w:rPr>
          <w:rFonts w:ascii="Times New Roman" w:hAnsi="Times New Roman" w:cs="Times New Roman"/>
          <w:sz w:val="28"/>
          <w:szCs w:val="28"/>
        </w:rPr>
      </w:pPr>
      <w:r w:rsidRPr="00845B23">
        <w:rPr>
          <w:rFonts w:ascii="Times New Roman" w:hAnsi="Times New Roman" w:cs="Times New Roman"/>
          <w:sz w:val="28"/>
          <w:szCs w:val="28"/>
        </w:rPr>
        <w:t>В результате проведённой работы мы  рассмотрели особенности развития воображения у младших школьников с задержкой психического развития.</w:t>
      </w:r>
    </w:p>
    <w:p w:rsidR="001C00F9" w:rsidRPr="00845B23" w:rsidRDefault="001C00F9" w:rsidP="001C00F9">
      <w:pPr>
        <w:pStyle w:val="aa"/>
        <w:spacing w:after="0"/>
        <w:ind w:firstLine="696"/>
        <w:jc w:val="both"/>
        <w:rPr>
          <w:rFonts w:ascii="Times New Roman" w:hAnsi="Times New Roman" w:cs="Times New Roman"/>
          <w:sz w:val="28"/>
          <w:szCs w:val="28"/>
        </w:rPr>
      </w:pPr>
    </w:p>
    <w:p w:rsidR="001C00F9" w:rsidRDefault="001C00F9" w:rsidP="001C00F9">
      <w:pPr>
        <w:pStyle w:val="aa"/>
        <w:spacing w:after="0"/>
        <w:jc w:val="both"/>
        <w:rPr>
          <w:rFonts w:ascii="Times New Roman" w:hAnsi="Times New Roman" w:cs="Times New Roman"/>
          <w:sz w:val="28"/>
          <w:szCs w:val="28"/>
        </w:rPr>
      </w:pPr>
      <w:r w:rsidRPr="00845B23">
        <w:rPr>
          <w:rFonts w:ascii="Times New Roman" w:hAnsi="Times New Roman" w:cs="Times New Roman"/>
          <w:sz w:val="28"/>
          <w:szCs w:val="28"/>
        </w:rPr>
        <w:t>Решили поставленные задачи:</w:t>
      </w:r>
    </w:p>
    <w:p w:rsidR="001C00F9" w:rsidRPr="00845B23" w:rsidRDefault="001C00F9" w:rsidP="001C00F9">
      <w:pPr>
        <w:pStyle w:val="aa"/>
        <w:spacing w:after="0"/>
        <w:jc w:val="both"/>
        <w:rPr>
          <w:rFonts w:ascii="Times New Roman" w:hAnsi="Times New Roman" w:cs="Times New Roman"/>
          <w:sz w:val="28"/>
          <w:szCs w:val="28"/>
        </w:rPr>
      </w:pPr>
    </w:p>
    <w:p w:rsidR="001C00F9" w:rsidRDefault="001C00F9" w:rsidP="001C00F9">
      <w:pPr>
        <w:pStyle w:val="aa"/>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и</w:t>
      </w:r>
      <w:r w:rsidRPr="00845B23">
        <w:rPr>
          <w:rFonts w:ascii="Times New Roman" w:hAnsi="Times New Roman" w:cs="Times New Roman"/>
          <w:sz w:val="28"/>
          <w:szCs w:val="28"/>
        </w:rPr>
        <w:t>зучили психолого – педагогическую литературу по данной проблеме;</w:t>
      </w:r>
    </w:p>
    <w:p w:rsidR="001C00F9" w:rsidRPr="00845B23" w:rsidRDefault="001C00F9" w:rsidP="001C00F9">
      <w:pPr>
        <w:spacing w:after="0"/>
        <w:jc w:val="both"/>
        <w:rPr>
          <w:rFonts w:ascii="Times New Roman" w:hAnsi="Times New Roman" w:cs="Times New Roman"/>
          <w:sz w:val="28"/>
          <w:szCs w:val="28"/>
        </w:rPr>
      </w:pPr>
    </w:p>
    <w:p w:rsidR="001C00F9" w:rsidRDefault="001C00F9" w:rsidP="001C00F9">
      <w:pPr>
        <w:pStyle w:val="aa"/>
        <w:numPr>
          <w:ilvl w:val="0"/>
          <w:numId w:val="9"/>
        </w:numPr>
        <w:spacing w:after="0"/>
        <w:jc w:val="both"/>
        <w:rPr>
          <w:rFonts w:ascii="Times New Roman" w:hAnsi="Times New Roman" w:cs="Times New Roman"/>
          <w:sz w:val="28"/>
          <w:szCs w:val="28"/>
        </w:rPr>
      </w:pPr>
      <w:r w:rsidRPr="00845B23">
        <w:rPr>
          <w:rFonts w:ascii="Times New Roman" w:hAnsi="Times New Roman" w:cs="Times New Roman"/>
          <w:sz w:val="28"/>
          <w:szCs w:val="28"/>
        </w:rPr>
        <w:t>дали характеристику воображения как познавательного процесса у младших школьников;</w:t>
      </w:r>
    </w:p>
    <w:p w:rsidR="001C00F9" w:rsidRPr="00A81D88" w:rsidRDefault="001C00F9" w:rsidP="001C00F9">
      <w:pPr>
        <w:spacing w:after="0"/>
        <w:jc w:val="both"/>
        <w:rPr>
          <w:rFonts w:ascii="Times New Roman" w:hAnsi="Times New Roman" w:cs="Times New Roman"/>
          <w:sz w:val="28"/>
          <w:szCs w:val="28"/>
        </w:rPr>
      </w:pPr>
    </w:p>
    <w:p w:rsidR="001C00F9" w:rsidRDefault="001C00F9" w:rsidP="001C00F9">
      <w:pPr>
        <w:pStyle w:val="aa"/>
        <w:numPr>
          <w:ilvl w:val="0"/>
          <w:numId w:val="9"/>
        </w:numPr>
        <w:spacing w:after="0"/>
        <w:jc w:val="both"/>
        <w:rPr>
          <w:rFonts w:ascii="Times New Roman" w:hAnsi="Times New Roman" w:cs="Times New Roman"/>
          <w:sz w:val="28"/>
          <w:szCs w:val="28"/>
        </w:rPr>
      </w:pPr>
      <w:r w:rsidRPr="00845B23">
        <w:rPr>
          <w:rFonts w:ascii="Times New Roman" w:hAnsi="Times New Roman" w:cs="Times New Roman"/>
          <w:sz w:val="28"/>
          <w:szCs w:val="28"/>
        </w:rPr>
        <w:t>выделили особенности развития свойств воображения у детей младшего школьного возраста с задержкой психического развития;</w:t>
      </w:r>
    </w:p>
    <w:p w:rsidR="001C00F9" w:rsidRPr="00A81D88" w:rsidRDefault="001C00F9" w:rsidP="001C00F9">
      <w:pPr>
        <w:spacing w:after="0"/>
        <w:jc w:val="both"/>
        <w:rPr>
          <w:rFonts w:ascii="Times New Roman" w:hAnsi="Times New Roman" w:cs="Times New Roman"/>
          <w:sz w:val="28"/>
          <w:szCs w:val="28"/>
        </w:rPr>
      </w:pPr>
    </w:p>
    <w:p w:rsidR="001C00F9" w:rsidRDefault="001C00F9" w:rsidP="001C00F9">
      <w:pPr>
        <w:pStyle w:val="aa"/>
        <w:numPr>
          <w:ilvl w:val="0"/>
          <w:numId w:val="9"/>
        </w:numPr>
        <w:spacing w:after="0"/>
        <w:jc w:val="both"/>
        <w:rPr>
          <w:rFonts w:ascii="Times New Roman" w:hAnsi="Times New Roman" w:cs="Times New Roman"/>
          <w:sz w:val="28"/>
          <w:szCs w:val="28"/>
        </w:rPr>
      </w:pPr>
      <w:r w:rsidRPr="00845B23">
        <w:rPr>
          <w:rFonts w:ascii="Times New Roman" w:hAnsi="Times New Roman" w:cs="Times New Roman"/>
          <w:sz w:val="28"/>
          <w:szCs w:val="28"/>
        </w:rPr>
        <w:t>разработали рекомендации для родителей и учителей по развитию воображения у младших школьников с задержкой психического развития.</w:t>
      </w:r>
    </w:p>
    <w:p w:rsidR="001C00F9" w:rsidRPr="00A81D88" w:rsidRDefault="001C00F9" w:rsidP="001C00F9">
      <w:pPr>
        <w:spacing w:after="0"/>
        <w:jc w:val="both"/>
        <w:rPr>
          <w:rFonts w:ascii="Times New Roman" w:hAnsi="Times New Roman" w:cs="Times New Roman"/>
          <w:sz w:val="28"/>
          <w:szCs w:val="28"/>
        </w:rPr>
      </w:pPr>
    </w:p>
    <w:p w:rsidR="001C00F9" w:rsidRDefault="001C00F9" w:rsidP="001C00F9">
      <w:pPr>
        <w:pStyle w:val="aa"/>
        <w:spacing w:after="0"/>
        <w:ind w:firstLine="690"/>
        <w:jc w:val="both"/>
        <w:rPr>
          <w:rFonts w:ascii="Times New Roman" w:hAnsi="Times New Roman" w:cs="Times New Roman"/>
          <w:sz w:val="28"/>
          <w:szCs w:val="28"/>
        </w:rPr>
      </w:pPr>
      <w:r w:rsidRPr="00845B23">
        <w:rPr>
          <w:rFonts w:ascii="Times New Roman" w:hAnsi="Times New Roman" w:cs="Times New Roman"/>
          <w:sz w:val="28"/>
          <w:szCs w:val="28"/>
        </w:rPr>
        <w:t>Практика работы учителей в школе показала, что уровень развития воображения у большинства младших школьников  с задержкой психического развития достаточно низкий. В связи с этим только целенаправленная работа с ними повлияет на динамику развития их воображения. Для этого учитель начальных классов должен учитывать условия поддержания воображения у младших школьников и может использовать предложенные нами игры и упражнения.</w:t>
      </w:r>
      <w:r>
        <w:rPr>
          <w:rFonts w:ascii="Times New Roman" w:hAnsi="Times New Roman" w:cs="Times New Roman"/>
          <w:sz w:val="28"/>
          <w:szCs w:val="28"/>
        </w:rPr>
        <w:t xml:space="preserve"> А также на основе подобранной нами литературы, мы разработали две листовки:</w:t>
      </w:r>
    </w:p>
    <w:p w:rsidR="001C00F9" w:rsidRDefault="001C00F9" w:rsidP="001C00F9">
      <w:pPr>
        <w:pStyle w:val="aa"/>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w:t>
      </w:r>
      <w:r w:rsidRPr="00CA57A9">
        <w:rPr>
          <w:rFonts w:ascii="Times New Roman" w:hAnsi="Times New Roman" w:cs="Times New Roman"/>
          <w:sz w:val="28"/>
          <w:szCs w:val="28"/>
        </w:rPr>
        <w:t xml:space="preserve">Рекомендации для родителей по развитию воображения у детей с </w:t>
      </w:r>
      <w:r>
        <w:rPr>
          <w:rFonts w:ascii="Times New Roman" w:hAnsi="Times New Roman" w:cs="Times New Roman"/>
          <w:sz w:val="28"/>
          <w:szCs w:val="28"/>
        </w:rPr>
        <w:t>задержкой психического развития»;</w:t>
      </w:r>
    </w:p>
    <w:p w:rsidR="001C00F9" w:rsidRDefault="001C00F9" w:rsidP="001C00F9">
      <w:pPr>
        <w:pStyle w:val="aa"/>
        <w:spacing w:after="0"/>
        <w:ind w:firstLine="690"/>
        <w:jc w:val="both"/>
        <w:rPr>
          <w:rFonts w:ascii="Times New Roman" w:hAnsi="Times New Roman" w:cs="Times New Roman"/>
          <w:sz w:val="28"/>
          <w:szCs w:val="28"/>
        </w:rPr>
      </w:pPr>
    </w:p>
    <w:p w:rsidR="001C00F9" w:rsidRDefault="001C00F9" w:rsidP="001C00F9">
      <w:pPr>
        <w:pStyle w:val="aa"/>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w:t>
      </w:r>
      <w:r w:rsidRPr="00CA57A9">
        <w:rPr>
          <w:rFonts w:ascii="Times New Roman" w:hAnsi="Times New Roman" w:cs="Times New Roman"/>
          <w:sz w:val="28"/>
          <w:szCs w:val="28"/>
        </w:rPr>
        <w:t xml:space="preserve">Рекомендации для </w:t>
      </w:r>
      <w:r>
        <w:rPr>
          <w:rFonts w:ascii="Times New Roman" w:hAnsi="Times New Roman" w:cs="Times New Roman"/>
          <w:sz w:val="28"/>
          <w:szCs w:val="28"/>
        </w:rPr>
        <w:t>учителя</w:t>
      </w:r>
      <w:r w:rsidRPr="00CA57A9">
        <w:rPr>
          <w:rFonts w:ascii="Times New Roman" w:hAnsi="Times New Roman" w:cs="Times New Roman"/>
          <w:sz w:val="28"/>
          <w:szCs w:val="28"/>
        </w:rPr>
        <w:t xml:space="preserve"> по развитию воображения у детей с зад</w:t>
      </w:r>
      <w:r>
        <w:rPr>
          <w:rFonts w:ascii="Times New Roman" w:hAnsi="Times New Roman" w:cs="Times New Roman"/>
          <w:sz w:val="28"/>
          <w:szCs w:val="28"/>
        </w:rPr>
        <w:t>ержкой психического развития».</w:t>
      </w:r>
    </w:p>
    <w:p w:rsidR="001C00F9" w:rsidRPr="001C00F9" w:rsidRDefault="001C00F9" w:rsidP="001C00F9">
      <w:pPr>
        <w:pStyle w:val="aa"/>
        <w:rPr>
          <w:rFonts w:ascii="Times New Roman" w:hAnsi="Times New Roman" w:cs="Times New Roman"/>
          <w:sz w:val="28"/>
          <w:szCs w:val="28"/>
        </w:rPr>
      </w:pPr>
    </w:p>
    <w:p w:rsidR="001C00F9" w:rsidRPr="004C50F8" w:rsidRDefault="001C00F9" w:rsidP="001C00F9">
      <w:pPr>
        <w:pStyle w:val="aa"/>
        <w:spacing w:after="0"/>
        <w:ind w:left="1770"/>
        <w:jc w:val="both"/>
        <w:rPr>
          <w:rFonts w:ascii="Times New Roman" w:hAnsi="Times New Roman" w:cs="Times New Roman"/>
          <w:sz w:val="28"/>
          <w:szCs w:val="28"/>
        </w:rPr>
      </w:pPr>
    </w:p>
    <w:p w:rsidR="004851FB" w:rsidRDefault="008633D9" w:rsidP="004851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4" type="#_x0000_t136" style="width:471.3pt;height:42.1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18pt;font-style:italic;v-text-kern:t" trim="t" fitpath="t" string="СПИСОК ИСПОЛЬЗУЕМЫХ ИСТОЧНИКОВ"/>
          </v:shape>
        </w:pict>
      </w:r>
    </w:p>
    <w:p w:rsidR="004851FB" w:rsidRDefault="004851FB" w:rsidP="004851FB">
      <w:pPr>
        <w:spacing w:after="0" w:line="360" w:lineRule="auto"/>
        <w:jc w:val="both"/>
        <w:rPr>
          <w:rFonts w:ascii="Times New Roman" w:hAnsi="Times New Roman" w:cs="Times New Roman"/>
          <w:sz w:val="28"/>
          <w:szCs w:val="28"/>
        </w:rPr>
      </w:pPr>
    </w:p>
    <w:p w:rsidR="004851FB" w:rsidRPr="00450DC7" w:rsidRDefault="004851FB" w:rsidP="004851FB">
      <w:pPr>
        <w:numPr>
          <w:ilvl w:val="0"/>
          <w:numId w:val="8"/>
        </w:numPr>
        <w:spacing w:after="0" w:line="360" w:lineRule="auto"/>
        <w:jc w:val="both"/>
        <w:rPr>
          <w:rFonts w:ascii="Times New Roman" w:hAnsi="Times New Roman" w:cs="Times New Roman"/>
          <w:sz w:val="28"/>
          <w:szCs w:val="28"/>
        </w:rPr>
      </w:pPr>
      <w:r w:rsidRPr="00450DC7">
        <w:rPr>
          <w:rFonts w:ascii="Times New Roman" w:hAnsi="Times New Roman" w:cs="Times New Roman"/>
          <w:sz w:val="28"/>
          <w:szCs w:val="28"/>
        </w:rPr>
        <w:t>Воображение и творчество в детском возрасте</w:t>
      </w:r>
      <w:proofErr w:type="gramStart"/>
      <w:r w:rsidRPr="00450DC7">
        <w:rPr>
          <w:rFonts w:ascii="Times New Roman" w:hAnsi="Times New Roman" w:cs="Times New Roman"/>
          <w:sz w:val="28"/>
          <w:szCs w:val="28"/>
        </w:rPr>
        <w:t>.</w:t>
      </w:r>
      <w:r w:rsidRPr="00764A5B">
        <w:rPr>
          <w:rFonts w:ascii="Times New Roman" w:hAnsi="Times New Roman" w:cs="Times New Roman"/>
          <w:sz w:val="28"/>
          <w:szCs w:val="28"/>
        </w:rPr>
        <w:t>[</w:t>
      </w:r>
      <w:proofErr w:type="gramEnd"/>
      <w:r>
        <w:rPr>
          <w:rFonts w:ascii="Times New Roman" w:hAnsi="Times New Roman" w:cs="Times New Roman"/>
          <w:sz w:val="28"/>
          <w:szCs w:val="28"/>
        </w:rPr>
        <w:t>Текст</w:t>
      </w:r>
      <w:r w:rsidRPr="00764A5B">
        <w:rPr>
          <w:rFonts w:ascii="Times New Roman" w:hAnsi="Times New Roman" w:cs="Times New Roman"/>
          <w:sz w:val="28"/>
          <w:szCs w:val="28"/>
        </w:rPr>
        <w:t>]</w:t>
      </w:r>
      <w:r>
        <w:rPr>
          <w:rFonts w:ascii="Times New Roman" w:hAnsi="Times New Roman" w:cs="Times New Roman"/>
          <w:sz w:val="28"/>
          <w:szCs w:val="28"/>
        </w:rPr>
        <w:t>:учебное пособие/автор-составитель</w:t>
      </w:r>
      <w:r w:rsidRPr="00450DC7">
        <w:rPr>
          <w:rFonts w:ascii="Times New Roman" w:hAnsi="Times New Roman" w:cs="Times New Roman"/>
          <w:sz w:val="28"/>
          <w:szCs w:val="28"/>
        </w:rPr>
        <w:t xml:space="preserve"> Л.С</w:t>
      </w:r>
      <w:r w:rsidRPr="00764A5B">
        <w:rPr>
          <w:rFonts w:ascii="Times New Roman" w:hAnsi="Times New Roman" w:cs="Times New Roman"/>
          <w:sz w:val="28"/>
          <w:szCs w:val="28"/>
        </w:rPr>
        <w:t xml:space="preserve"> </w:t>
      </w:r>
      <w:r>
        <w:rPr>
          <w:rFonts w:ascii="Times New Roman" w:hAnsi="Times New Roman" w:cs="Times New Roman"/>
          <w:sz w:val="28"/>
          <w:szCs w:val="28"/>
        </w:rPr>
        <w:t>Выгот</w:t>
      </w:r>
      <w:r w:rsidRPr="00450DC7">
        <w:rPr>
          <w:rFonts w:ascii="Times New Roman" w:hAnsi="Times New Roman" w:cs="Times New Roman"/>
          <w:sz w:val="28"/>
          <w:szCs w:val="28"/>
        </w:rPr>
        <w:t>ский.</w:t>
      </w:r>
      <w:r>
        <w:rPr>
          <w:rFonts w:ascii="Times New Roman" w:hAnsi="Times New Roman" w:cs="Times New Roman"/>
          <w:sz w:val="28"/>
          <w:szCs w:val="28"/>
        </w:rPr>
        <w:t xml:space="preserve"> </w:t>
      </w:r>
      <w:r w:rsidRPr="00AF49C6">
        <w:t xml:space="preserve"> </w:t>
      </w:r>
      <w:r w:rsidRPr="00AF49C6">
        <w:rPr>
          <w:rFonts w:ascii="Times New Roman" w:hAnsi="Times New Roman" w:cs="Times New Roman"/>
          <w:sz w:val="28"/>
          <w:szCs w:val="28"/>
        </w:rPr>
        <w:t>Изд-во:</w:t>
      </w:r>
      <w:r w:rsidRPr="00450DC7">
        <w:rPr>
          <w:rFonts w:ascii="Times New Roman" w:hAnsi="Times New Roman" w:cs="Times New Roman"/>
          <w:sz w:val="28"/>
          <w:szCs w:val="28"/>
        </w:rPr>
        <w:t xml:space="preserve"> – </w:t>
      </w:r>
      <w:r>
        <w:rPr>
          <w:rFonts w:ascii="Times New Roman" w:hAnsi="Times New Roman" w:cs="Times New Roman"/>
          <w:sz w:val="28"/>
          <w:szCs w:val="28"/>
        </w:rPr>
        <w:t xml:space="preserve">Изд. 1-е. - </w:t>
      </w:r>
      <w:r w:rsidRPr="00450DC7">
        <w:rPr>
          <w:rFonts w:ascii="Times New Roman" w:hAnsi="Times New Roman" w:cs="Times New Roman"/>
          <w:sz w:val="28"/>
          <w:szCs w:val="28"/>
        </w:rPr>
        <w:t>М., 1967.</w:t>
      </w:r>
    </w:p>
    <w:p w:rsidR="004851FB" w:rsidRPr="00AF49C6" w:rsidRDefault="004851FB" w:rsidP="004851FB">
      <w:pPr>
        <w:pStyle w:val="aa"/>
        <w:numPr>
          <w:ilvl w:val="0"/>
          <w:numId w:val="8"/>
        </w:numPr>
        <w:spacing w:after="0" w:line="360" w:lineRule="auto"/>
        <w:jc w:val="both"/>
        <w:rPr>
          <w:rFonts w:ascii="Times New Roman" w:hAnsi="Times New Roman" w:cs="Times New Roman"/>
          <w:sz w:val="28"/>
          <w:szCs w:val="28"/>
        </w:rPr>
      </w:pPr>
      <w:r w:rsidRPr="00AF49C6">
        <w:rPr>
          <w:rFonts w:ascii="Times New Roman" w:hAnsi="Times New Roman" w:cs="Times New Roman"/>
          <w:sz w:val="28"/>
          <w:szCs w:val="28"/>
        </w:rPr>
        <w:t>Детская психологи</w:t>
      </w:r>
      <w:proofErr w:type="gramStart"/>
      <w:r w:rsidRPr="00AF49C6">
        <w:rPr>
          <w:rFonts w:ascii="Times New Roman" w:hAnsi="Times New Roman" w:cs="Times New Roman"/>
          <w:sz w:val="28"/>
          <w:szCs w:val="28"/>
        </w:rPr>
        <w:t>я[</w:t>
      </w:r>
      <w:proofErr w:type="gramEnd"/>
      <w:r w:rsidRPr="00AF49C6">
        <w:rPr>
          <w:rFonts w:ascii="Times New Roman" w:hAnsi="Times New Roman" w:cs="Times New Roman"/>
          <w:sz w:val="28"/>
          <w:szCs w:val="28"/>
        </w:rPr>
        <w:t xml:space="preserve">Текст]: учебное пособие/автор-составитель Д.Б. </w:t>
      </w:r>
      <w:proofErr w:type="spellStart"/>
      <w:r>
        <w:rPr>
          <w:rFonts w:ascii="Times New Roman" w:hAnsi="Times New Roman" w:cs="Times New Roman"/>
          <w:sz w:val="28"/>
          <w:szCs w:val="28"/>
        </w:rPr>
        <w:t>Эльконин</w:t>
      </w:r>
      <w:proofErr w:type="spellEnd"/>
      <w:r>
        <w:rPr>
          <w:rFonts w:ascii="Times New Roman" w:hAnsi="Times New Roman" w:cs="Times New Roman"/>
          <w:sz w:val="28"/>
          <w:szCs w:val="28"/>
        </w:rPr>
        <w:t xml:space="preserve">.  </w:t>
      </w:r>
      <w:r w:rsidRPr="00AF49C6">
        <w:rPr>
          <w:rFonts w:ascii="Times New Roman" w:hAnsi="Times New Roman" w:cs="Times New Roman"/>
          <w:sz w:val="28"/>
          <w:szCs w:val="28"/>
        </w:rPr>
        <w:t>Изд-во</w:t>
      </w:r>
      <w:proofErr w:type="gramStart"/>
      <w:r w:rsidRPr="00AF49C6">
        <w:rPr>
          <w:rFonts w:ascii="Times New Roman" w:hAnsi="Times New Roman" w:cs="Times New Roman"/>
          <w:sz w:val="28"/>
          <w:szCs w:val="28"/>
        </w:rPr>
        <w:t>:-</w:t>
      </w:r>
      <w:proofErr w:type="gramEnd"/>
      <w:r>
        <w:rPr>
          <w:rFonts w:ascii="Times New Roman" w:hAnsi="Times New Roman" w:cs="Times New Roman"/>
          <w:sz w:val="28"/>
          <w:szCs w:val="28"/>
        </w:rPr>
        <w:t>Москва: Изд-во Академия, 2006.</w:t>
      </w:r>
    </w:p>
    <w:p w:rsidR="004851FB" w:rsidRPr="00450DC7" w:rsidRDefault="004851FB" w:rsidP="004851FB">
      <w:pPr>
        <w:numPr>
          <w:ilvl w:val="0"/>
          <w:numId w:val="8"/>
        </w:numPr>
        <w:spacing w:after="0" w:line="360" w:lineRule="auto"/>
        <w:jc w:val="both"/>
        <w:rPr>
          <w:rFonts w:ascii="Times New Roman" w:hAnsi="Times New Roman" w:cs="Times New Roman"/>
          <w:sz w:val="28"/>
          <w:szCs w:val="28"/>
        </w:rPr>
      </w:pPr>
      <w:r w:rsidRPr="00450DC7">
        <w:rPr>
          <w:rFonts w:ascii="Times New Roman" w:hAnsi="Times New Roman" w:cs="Times New Roman"/>
          <w:sz w:val="28"/>
          <w:szCs w:val="28"/>
        </w:rPr>
        <w:t>Методика "НАРИСУЙ ЧТО-НИБУДЬ</w:t>
      </w:r>
      <w:proofErr w:type="gramStart"/>
      <w:r w:rsidRPr="00450DC7">
        <w:rPr>
          <w:rFonts w:ascii="Times New Roman" w:hAnsi="Times New Roman" w:cs="Times New Roman"/>
          <w:sz w:val="28"/>
          <w:szCs w:val="28"/>
        </w:rPr>
        <w:t>"Т</w:t>
      </w:r>
      <w:proofErr w:type="gramEnd"/>
      <w:r w:rsidRPr="00450DC7">
        <w:rPr>
          <w:rFonts w:ascii="Times New Roman" w:hAnsi="Times New Roman" w:cs="Times New Roman"/>
          <w:sz w:val="28"/>
          <w:szCs w:val="28"/>
        </w:rPr>
        <w:t xml:space="preserve">.Д. МАРЦИНКОВСКОЙ [Электронный ресурс] :офиц.сайт:2016.-Режим доступа: </w:t>
      </w:r>
      <w:hyperlink r:id="rId39" w:history="1">
        <w:r w:rsidRPr="00450DC7">
          <w:rPr>
            <w:rStyle w:val="ab"/>
            <w:rFonts w:ascii="Times New Roman" w:hAnsi="Times New Roman" w:cs="Times New Roman"/>
            <w:sz w:val="28"/>
            <w:szCs w:val="28"/>
          </w:rPr>
          <w:t>https://sites.google.com/site/logopedonlain/psihologogiceskaa-diagnostika-testy/testy-dla-detej-ot-5-do-7-let/voobrazenie-test-narisuj-cto-nibud</w:t>
        </w:r>
      </w:hyperlink>
      <w:r w:rsidRPr="00450DC7">
        <w:rPr>
          <w:rFonts w:ascii="Times New Roman" w:hAnsi="Times New Roman" w:cs="Times New Roman"/>
          <w:sz w:val="28"/>
          <w:szCs w:val="28"/>
        </w:rPr>
        <w:t xml:space="preserve">  - </w:t>
      </w:r>
      <w:proofErr w:type="spellStart"/>
      <w:r w:rsidRPr="00450DC7">
        <w:rPr>
          <w:rFonts w:ascii="Times New Roman" w:hAnsi="Times New Roman" w:cs="Times New Roman"/>
          <w:sz w:val="28"/>
          <w:szCs w:val="28"/>
        </w:rPr>
        <w:t>Загл</w:t>
      </w:r>
      <w:proofErr w:type="spellEnd"/>
      <w:r w:rsidRPr="00450DC7">
        <w:rPr>
          <w:rFonts w:ascii="Times New Roman" w:hAnsi="Times New Roman" w:cs="Times New Roman"/>
          <w:sz w:val="28"/>
          <w:szCs w:val="28"/>
        </w:rPr>
        <w:t>. с экран</w:t>
      </w:r>
      <w:proofErr w:type="gramStart"/>
      <w:r w:rsidRPr="00450DC7">
        <w:rPr>
          <w:rFonts w:ascii="Times New Roman" w:hAnsi="Times New Roman" w:cs="Times New Roman"/>
          <w:sz w:val="28"/>
          <w:szCs w:val="28"/>
        </w:rPr>
        <w:t>а(</w:t>
      </w:r>
      <w:proofErr w:type="gramEnd"/>
      <w:r w:rsidRPr="00450DC7">
        <w:rPr>
          <w:rFonts w:ascii="Times New Roman" w:hAnsi="Times New Roman" w:cs="Times New Roman"/>
          <w:sz w:val="28"/>
          <w:szCs w:val="28"/>
        </w:rPr>
        <w:t>Дата обращения: 16.11.2016)</w:t>
      </w:r>
    </w:p>
    <w:p w:rsidR="004851FB" w:rsidRPr="00450DC7" w:rsidRDefault="004851FB" w:rsidP="004851FB">
      <w:pPr>
        <w:numPr>
          <w:ilvl w:val="0"/>
          <w:numId w:val="8"/>
        </w:numPr>
        <w:spacing w:after="0" w:line="360" w:lineRule="auto"/>
        <w:jc w:val="both"/>
        <w:rPr>
          <w:rFonts w:ascii="Times New Roman" w:hAnsi="Times New Roman" w:cs="Times New Roman"/>
          <w:sz w:val="28"/>
          <w:szCs w:val="28"/>
        </w:rPr>
      </w:pPr>
      <w:r w:rsidRPr="00450DC7">
        <w:rPr>
          <w:rFonts w:ascii="Times New Roman" w:hAnsi="Times New Roman" w:cs="Times New Roman"/>
          <w:sz w:val="28"/>
          <w:szCs w:val="28"/>
        </w:rPr>
        <w:t xml:space="preserve">Методика "ПРИДУМАЙ РАССКАЗ" Р.С. НЕМОВА [Электронный ресурс] </w:t>
      </w:r>
      <w:proofErr w:type="gramStart"/>
      <w:r w:rsidRPr="00450DC7">
        <w:rPr>
          <w:rFonts w:ascii="Times New Roman" w:hAnsi="Times New Roman" w:cs="Times New Roman"/>
          <w:sz w:val="28"/>
          <w:szCs w:val="28"/>
        </w:rPr>
        <w:t>:о</w:t>
      </w:r>
      <w:proofErr w:type="gramEnd"/>
      <w:r w:rsidRPr="00450DC7">
        <w:rPr>
          <w:rFonts w:ascii="Times New Roman" w:hAnsi="Times New Roman" w:cs="Times New Roman"/>
          <w:sz w:val="28"/>
          <w:szCs w:val="28"/>
        </w:rPr>
        <w:t xml:space="preserve">фиц.сайт:2016.-Режим доступа: </w:t>
      </w:r>
      <w:hyperlink r:id="rId40" w:history="1">
        <w:r w:rsidRPr="00450DC7">
          <w:rPr>
            <w:rStyle w:val="ab"/>
            <w:rFonts w:ascii="Times New Roman" w:hAnsi="Times New Roman" w:cs="Times New Roman"/>
            <w:sz w:val="28"/>
            <w:szCs w:val="28"/>
          </w:rPr>
          <w:t>https://sites.google.com/site/logopedonlain/psihologogiceskaa-diagnostika-testy/testy-dla-detej-ot-5-do-7-let/voobrazenie-test-pridumaj-rasskaz</w:t>
        </w:r>
      </w:hyperlink>
      <w:r w:rsidRPr="00450DC7">
        <w:rPr>
          <w:rFonts w:ascii="Times New Roman" w:hAnsi="Times New Roman" w:cs="Times New Roman"/>
          <w:sz w:val="28"/>
          <w:szCs w:val="28"/>
        </w:rPr>
        <w:t xml:space="preserve">  - </w:t>
      </w:r>
      <w:proofErr w:type="spellStart"/>
      <w:r w:rsidRPr="00450DC7">
        <w:rPr>
          <w:rFonts w:ascii="Times New Roman" w:hAnsi="Times New Roman" w:cs="Times New Roman"/>
          <w:sz w:val="28"/>
          <w:szCs w:val="28"/>
        </w:rPr>
        <w:t>Загл</w:t>
      </w:r>
      <w:proofErr w:type="spellEnd"/>
      <w:r w:rsidRPr="00450DC7">
        <w:rPr>
          <w:rFonts w:ascii="Times New Roman" w:hAnsi="Times New Roman" w:cs="Times New Roman"/>
          <w:sz w:val="28"/>
          <w:szCs w:val="28"/>
        </w:rPr>
        <w:t>. с экран</w:t>
      </w:r>
      <w:proofErr w:type="gramStart"/>
      <w:r w:rsidRPr="00450DC7">
        <w:rPr>
          <w:rFonts w:ascii="Times New Roman" w:hAnsi="Times New Roman" w:cs="Times New Roman"/>
          <w:sz w:val="28"/>
          <w:szCs w:val="28"/>
        </w:rPr>
        <w:t>а(</w:t>
      </w:r>
      <w:proofErr w:type="gramEnd"/>
      <w:r w:rsidRPr="00450DC7">
        <w:rPr>
          <w:rFonts w:ascii="Times New Roman" w:hAnsi="Times New Roman" w:cs="Times New Roman"/>
          <w:sz w:val="28"/>
          <w:szCs w:val="28"/>
        </w:rPr>
        <w:t>Дата обращения: 16.11.2016)</w:t>
      </w:r>
    </w:p>
    <w:p w:rsidR="004851FB" w:rsidRPr="00450DC7" w:rsidRDefault="004851FB" w:rsidP="004851FB">
      <w:pPr>
        <w:numPr>
          <w:ilvl w:val="0"/>
          <w:numId w:val="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Т.С. </w:t>
      </w:r>
      <w:proofErr w:type="spellStart"/>
      <w:r>
        <w:rPr>
          <w:rFonts w:ascii="Times New Roman" w:hAnsi="Times New Roman" w:cs="Times New Roman"/>
          <w:sz w:val="28"/>
          <w:szCs w:val="28"/>
        </w:rPr>
        <w:t>Логопсихология</w:t>
      </w:r>
      <w:proofErr w:type="spellEnd"/>
      <w:proofErr w:type="gramStart"/>
      <w:r>
        <w:rPr>
          <w:rFonts w:ascii="Times New Roman" w:hAnsi="Times New Roman" w:cs="Times New Roman"/>
          <w:sz w:val="28"/>
          <w:szCs w:val="28"/>
        </w:rPr>
        <w:t>.</w:t>
      </w:r>
      <w:r w:rsidRPr="00764A5B">
        <w:rPr>
          <w:rFonts w:ascii="Times New Roman" w:hAnsi="Times New Roman" w:cs="Times New Roman"/>
          <w:sz w:val="28"/>
          <w:szCs w:val="28"/>
        </w:rPr>
        <w:t>[</w:t>
      </w:r>
      <w:proofErr w:type="gramEnd"/>
      <w:r w:rsidRPr="00764A5B">
        <w:rPr>
          <w:rFonts w:ascii="Times New Roman" w:hAnsi="Times New Roman" w:cs="Times New Roman"/>
          <w:sz w:val="28"/>
          <w:szCs w:val="28"/>
        </w:rPr>
        <w:t>Текст]:</w:t>
      </w:r>
      <w:r w:rsidRPr="00764A5B">
        <w:t xml:space="preserve"> </w:t>
      </w:r>
      <w:r w:rsidRPr="00764A5B">
        <w:rPr>
          <w:rFonts w:ascii="Times New Roman" w:hAnsi="Times New Roman" w:cs="Times New Roman"/>
          <w:sz w:val="28"/>
          <w:szCs w:val="28"/>
        </w:rPr>
        <w:t>учебное пособие/автор-составитель</w:t>
      </w:r>
      <w:r w:rsidRPr="00450DC7">
        <w:rPr>
          <w:rFonts w:ascii="Times New Roman" w:hAnsi="Times New Roman" w:cs="Times New Roman"/>
          <w:sz w:val="28"/>
          <w:szCs w:val="28"/>
        </w:rPr>
        <w:t xml:space="preserve"> </w:t>
      </w:r>
      <w:r>
        <w:rPr>
          <w:rFonts w:ascii="Times New Roman" w:hAnsi="Times New Roman" w:cs="Times New Roman"/>
          <w:sz w:val="28"/>
          <w:szCs w:val="28"/>
        </w:rPr>
        <w:t>В.А.</w:t>
      </w:r>
      <w:r w:rsidRPr="00450DC7">
        <w:rPr>
          <w:rFonts w:ascii="Times New Roman" w:hAnsi="Times New Roman" w:cs="Times New Roman"/>
          <w:sz w:val="28"/>
          <w:szCs w:val="28"/>
        </w:rPr>
        <w:t xml:space="preserve"> Калягин Изд-во:</w:t>
      </w:r>
      <w:r w:rsidRPr="00764A5B">
        <w:t xml:space="preserve"> </w:t>
      </w:r>
      <w:r w:rsidRPr="00764A5B">
        <w:rPr>
          <w:rFonts w:ascii="Times New Roman" w:hAnsi="Times New Roman" w:cs="Times New Roman"/>
          <w:sz w:val="28"/>
          <w:szCs w:val="28"/>
        </w:rPr>
        <w:t xml:space="preserve">– Изд. 1-е. </w:t>
      </w:r>
      <w:r>
        <w:rPr>
          <w:rFonts w:ascii="Times New Roman" w:hAnsi="Times New Roman" w:cs="Times New Roman"/>
          <w:sz w:val="28"/>
          <w:szCs w:val="28"/>
        </w:rPr>
        <w:t>–</w:t>
      </w:r>
      <w:r w:rsidRPr="00764A5B">
        <w:rPr>
          <w:rFonts w:ascii="Times New Roman" w:hAnsi="Times New Roman" w:cs="Times New Roman"/>
          <w:sz w:val="28"/>
          <w:szCs w:val="28"/>
        </w:rPr>
        <w:t xml:space="preserve"> </w:t>
      </w:r>
      <w:r w:rsidRPr="00450DC7">
        <w:rPr>
          <w:rFonts w:ascii="Times New Roman" w:hAnsi="Times New Roman" w:cs="Times New Roman"/>
          <w:sz w:val="28"/>
          <w:szCs w:val="28"/>
        </w:rPr>
        <w:t>Академия</w:t>
      </w:r>
      <w:r>
        <w:rPr>
          <w:rFonts w:ascii="Times New Roman" w:hAnsi="Times New Roman" w:cs="Times New Roman"/>
          <w:sz w:val="28"/>
          <w:szCs w:val="28"/>
        </w:rPr>
        <w:t xml:space="preserve">, </w:t>
      </w:r>
      <w:r w:rsidRPr="00764A5B">
        <w:rPr>
          <w:rFonts w:ascii="Times New Roman" w:hAnsi="Times New Roman" w:cs="Times New Roman"/>
          <w:sz w:val="28"/>
          <w:szCs w:val="28"/>
        </w:rPr>
        <w:t>М., 19</w:t>
      </w:r>
      <w:r>
        <w:rPr>
          <w:rFonts w:ascii="Times New Roman" w:hAnsi="Times New Roman" w:cs="Times New Roman"/>
          <w:sz w:val="28"/>
          <w:szCs w:val="28"/>
        </w:rPr>
        <w:t>99</w:t>
      </w:r>
      <w:r w:rsidRPr="00450DC7">
        <w:rPr>
          <w:rFonts w:ascii="Times New Roman" w:hAnsi="Times New Roman" w:cs="Times New Roman"/>
          <w:sz w:val="28"/>
          <w:szCs w:val="28"/>
        </w:rPr>
        <w:t>.</w:t>
      </w:r>
    </w:p>
    <w:p w:rsidR="004851FB" w:rsidRPr="00450DC7" w:rsidRDefault="004851FB" w:rsidP="004851FB">
      <w:pPr>
        <w:numPr>
          <w:ilvl w:val="0"/>
          <w:numId w:val="8"/>
        </w:numPr>
        <w:spacing w:after="0" w:line="360" w:lineRule="auto"/>
        <w:jc w:val="both"/>
        <w:rPr>
          <w:rFonts w:ascii="Times New Roman" w:hAnsi="Times New Roman" w:cs="Times New Roman"/>
          <w:sz w:val="28"/>
          <w:szCs w:val="28"/>
        </w:rPr>
      </w:pPr>
      <w:r w:rsidRPr="00450DC7">
        <w:rPr>
          <w:rFonts w:ascii="Times New Roman" w:hAnsi="Times New Roman" w:cs="Times New Roman"/>
          <w:sz w:val="28"/>
          <w:szCs w:val="28"/>
        </w:rPr>
        <w:t xml:space="preserve">Психологический центр "АДАЛИН". Игровая методика  «ГДЕ ЧЬЁ МЕСТО?" [Электронный ресурс] </w:t>
      </w:r>
      <w:proofErr w:type="gramStart"/>
      <w:r w:rsidRPr="00450DC7">
        <w:rPr>
          <w:rFonts w:ascii="Times New Roman" w:hAnsi="Times New Roman" w:cs="Times New Roman"/>
          <w:sz w:val="28"/>
          <w:szCs w:val="28"/>
        </w:rPr>
        <w:t>:о</w:t>
      </w:r>
      <w:proofErr w:type="gramEnd"/>
      <w:r w:rsidRPr="00450DC7">
        <w:rPr>
          <w:rFonts w:ascii="Times New Roman" w:hAnsi="Times New Roman" w:cs="Times New Roman"/>
          <w:sz w:val="28"/>
          <w:szCs w:val="28"/>
        </w:rPr>
        <w:t xml:space="preserve">фиц.сайт:2016.-Режим доступа: </w:t>
      </w:r>
      <w:hyperlink r:id="rId41" w:history="1">
        <w:r w:rsidRPr="00450DC7">
          <w:rPr>
            <w:rStyle w:val="ab"/>
            <w:rFonts w:ascii="Times New Roman" w:hAnsi="Times New Roman" w:cs="Times New Roman"/>
            <w:sz w:val="28"/>
            <w:szCs w:val="28"/>
          </w:rPr>
          <w:t>http://adalin.mospsy.ru/l_01_00/l_01_05a.shtml</w:t>
        </w:r>
      </w:hyperlink>
      <w:r w:rsidRPr="00450DC7">
        <w:rPr>
          <w:rFonts w:ascii="Times New Roman" w:hAnsi="Times New Roman" w:cs="Times New Roman"/>
          <w:sz w:val="28"/>
          <w:szCs w:val="28"/>
        </w:rPr>
        <w:t xml:space="preserve"> - </w:t>
      </w:r>
      <w:proofErr w:type="spellStart"/>
      <w:r w:rsidRPr="00450DC7">
        <w:rPr>
          <w:rFonts w:ascii="Times New Roman" w:hAnsi="Times New Roman" w:cs="Times New Roman"/>
          <w:sz w:val="28"/>
          <w:szCs w:val="28"/>
        </w:rPr>
        <w:t>Загл</w:t>
      </w:r>
      <w:proofErr w:type="spellEnd"/>
      <w:r w:rsidRPr="00450DC7">
        <w:rPr>
          <w:rFonts w:ascii="Times New Roman" w:hAnsi="Times New Roman" w:cs="Times New Roman"/>
          <w:sz w:val="28"/>
          <w:szCs w:val="28"/>
        </w:rPr>
        <w:t>. с экран</w:t>
      </w:r>
      <w:proofErr w:type="gramStart"/>
      <w:r w:rsidRPr="00450DC7">
        <w:rPr>
          <w:rFonts w:ascii="Times New Roman" w:hAnsi="Times New Roman" w:cs="Times New Roman"/>
          <w:sz w:val="28"/>
          <w:szCs w:val="28"/>
        </w:rPr>
        <w:t>а(</w:t>
      </w:r>
      <w:proofErr w:type="gramEnd"/>
      <w:r w:rsidRPr="00450DC7">
        <w:rPr>
          <w:rFonts w:ascii="Times New Roman" w:hAnsi="Times New Roman" w:cs="Times New Roman"/>
          <w:sz w:val="28"/>
          <w:szCs w:val="28"/>
        </w:rPr>
        <w:t>Дата обращения: 19.11.2016)</w:t>
      </w:r>
    </w:p>
    <w:p w:rsidR="004851FB" w:rsidRDefault="004851FB" w:rsidP="004851FB">
      <w:pPr>
        <w:pStyle w:val="aa"/>
        <w:numPr>
          <w:ilvl w:val="0"/>
          <w:numId w:val="8"/>
        </w:numPr>
        <w:spacing w:after="0" w:line="360" w:lineRule="auto"/>
        <w:rPr>
          <w:rFonts w:ascii="Times New Roman" w:hAnsi="Times New Roman" w:cs="Times New Roman"/>
          <w:sz w:val="28"/>
          <w:szCs w:val="28"/>
        </w:rPr>
      </w:pPr>
      <w:r w:rsidRPr="00AF49C6">
        <w:rPr>
          <w:rFonts w:ascii="Times New Roman" w:hAnsi="Times New Roman" w:cs="Times New Roman"/>
          <w:sz w:val="28"/>
          <w:szCs w:val="28"/>
        </w:rPr>
        <w:t>Размышление специалиста об авторской практике</w:t>
      </w:r>
      <w:r>
        <w:rPr>
          <w:rFonts w:ascii="Times New Roman" w:hAnsi="Times New Roman" w:cs="Times New Roman"/>
          <w:sz w:val="28"/>
          <w:szCs w:val="28"/>
        </w:rPr>
        <w:t xml:space="preserve"> </w:t>
      </w:r>
      <w:r w:rsidRPr="00AF49C6">
        <w:rPr>
          <w:rFonts w:ascii="Times New Roman" w:hAnsi="Times New Roman" w:cs="Times New Roman"/>
          <w:sz w:val="28"/>
          <w:szCs w:val="28"/>
        </w:rPr>
        <w:t>психолога, ребенка с аномальным развитием</w:t>
      </w:r>
      <w:proofErr w:type="gramStart"/>
      <w:r w:rsidRPr="00AF49C6">
        <w:rPr>
          <w:rFonts w:ascii="Times New Roman" w:hAnsi="Times New Roman" w:cs="Times New Roman"/>
          <w:sz w:val="28"/>
          <w:szCs w:val="28"/>
        </w:rPr>
        <w:t xml:space="preserve"> .</w:t>
      </w:r>
      <w:proofErr w:type="gramEnd"/>
      <w:r w:rsidRPr="00AF49C6">
        <w:rPr>
          <w:rFonts w:ascii="Times New Roman" w:hAnsi="Times New Roman" w:cs="Times New Roman"/>
          <w:sz w:val="28"/>
          <w:szCs w:val="28"/>
        </w:rPr>
        <w:t xml:space="preserve"> Образовательная практика амплификация </w:t>
      </w:r>
      <w:proofErr w:type="spellStart"/>
      <w:r w:rsidRPr="00AF49C6">
        <w:rPr>
          <w:rFonts w:ascii="Times New Roman" w:hAnsi="Times New Roman" w:cs="Times New Roman"/>
          <w:sz w:val="28"/>
          <w:szCs w:val="28"/>
        </w:rPr>
        <w:t>маргинальности</w:t>
      </w:r>
      <w:proofErr w:type="spellEnd"/>
      <w:r w:rsidRPr="00AF49C6">
        <w:rPr>
          <w:rFonts w:ascii="Times New Roman" w:hAnsi="Times New Roman" w:cs="Times New Roman"/>
          <w:sz w:val="28"/>
          <w:szCs w:val="28"/>
        </w:rPr>
        <w:t xml:space="preserve">[Текст]: учебное пособие/автор-составитель Е.С. </w:t>
      </w:r>
      <w:r>
        <w:rPr>
          <w:rFonts w:ascii="Times New Roman" w:hAnsi="Times New Roman" w:cs="Times New Roman"/>
          <w:sz w:val="28"/>
          <w:szCs w:val="28"/>
        </w:rPr>
        <w:t xml:space="preserve">Слепович. Изд-во: </w:t>
      </w:r>
      <w:proofErr w:type="spellStart"/>
      <w:r w:rsidRPr="00450DC7">
        <w:rPr>
          <w:rFonts w:ascii="Times New Roman" w:hAnsi="Times New Roman" w:cs="Times New Roman"/>
          <w:sz w:val="28"/>
          <w:szCs w:val="28"/>
        </w:rPr>
        <w:t>Мн</w:t>
      </w:r>
      <w:proofErr w:type="spellEnd"/>
      <w:r w:rsidRPr="00450DC7">
        <w:rPr>
          <w:rFonts w:ascii="Times New Roman" w:hAnsi="Times New Roman" w:cs="Times New Roman"/>
          <w:sz w:val="28"/>
          <w:szCs w:val="28"/>
        </w:rPr>
        <w:t xml:space="preserve">: </w:t>
      </w:r>
      <w:proofErr w:type="spellStart"/>
      <w:r w:rsidRPr="00450DC7">
        <w:rPr>
          <w:rFonts w:ascii="Times New Roman" w:hAnsi="Times New Roman" w:cs="Times New Roman"/>
          <w:sz w:val="28"/>
          <w:szCs w:val="28"/>
        </w:rPr>
        <w:t>Техноспринт</w:t>
      </w:r>
      <w:proofErr w:type="spellEnd"/>
      <w:r w:rsidRPr="00450DC7">
        <w:rPr>
          <w:rFonts w:ascii="Times New Roman" w:hAnsi="Times New Roman" w:cs="Times New Roman"/>
          <w:sz w:val="28"/>
          <w:szCs w:val="28"/>
        </w:rPr>
        <w:t>, 2000.</w:t>
      </w:r>
    </w:p>
    <w:p w:rsidR="004851FB" w:rsidRDefault="004851FB" w:rsidP="00F0375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3BE9D26" wp14:editId="729FB755">
            <wp:simplePos x="0" y="0"/>
            <wp:positionH relativeFrom="column">
              <wp:posOffset>5192395</wp:posOffset>
            </wp:positionH>
            <wp:positionV relativeFrom="paragraph">
              <wp:posOffset>189865</wp:posOffset>
            </wp:positionV>
            <wp:extent cx="878205" cy="88392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205" cy="883920"/>
                    </a:xfrm>
                    <a:prstGeom prst="rect">
                      <a:avLst/>
                    </a:prstGeom>
                    <a:noFill/>
                  </pic:spPr>
                </pic:pic>
              </a:graphicData>
            </a:graphic>
            <wp14:sizeRelH relativeFrom="page">
              <wp14:pctWidth>0</wp14:pctWidth>
            </wp14:sizeRelH>
            <wp14:sizeRelV relativeFrom="page">
              <wp14:pctHeight>0</wp14:pctHeight>
            </wp14:sizeRelV>
          </wp:anchor>
        </w:drawing>
      </w:r>
    </w:p>
    <w:p w:rsidR="00101B0E" w:rsidRPr="00F34CD6" w:rsidRDefault="00A06399" w:rsidP="00F34CD6">
      <w:pPr>
        <w:jc w:val="center"/>
        <w:rPr>
          <w:rFonts w:ascii="Times New Roman" w:hAnsi="Times New Roman" w:cs="Times New Roman"/>
          <w:sz w:val="28"/>
          <w:szCs w:val="28"/>
        </w:rPr>
      </w:pPr>
      <w:r>
        <w:rPr>
          <w:rFonts w:ascii="Times New Roman" w:hAnsi="Times New Roman" w:cs="Times New Roman"/>
          <w:sz w:val="28"/>
          <w:szCs w:val="28"/>
        </w:rPr>
        <w:br w:type="page"/>
      </w:r>
      <w:r w:rsidR="00F34CD6">
        <w:rPr>
          <w:rFonts w:ascii="Times New Roman" w:hAnsi="Times New Roman" w:cs="Times New Roman"/>
          <w:b/>
          <w:i/>
          <w:noProof/>
          <w:sz w:val="40"/>
          <w:u w:val="single"/>
          <w:lang w:eastAsia="ru-RU"/>
        </w:rPr>
        <w:lastRenderedPageBreak/>
        <w:drawing>
          <wp:anchor distT="0" distB="0" distL="114300" distR="114300" simplePos="0" relativeHeight="251666432" behindDoc="1" locked="0" layoutInCell="1" allowOverlap="1" wp14:anchorId="67B3BB4C" wp14:editId="75253C55">
            <wp:simplePos x="0" y="0"/>
            <wp:positionH relativeFrom="column">
              <wp:posOffset>6910070</wp:posOffset>
            </wp:positionH>
            <wp:positionV relativeFrom="paragraph">
              <wp:posOffset>-747395</wp:posOffset>
            </wp:positionV>
            <wp:extent cx="7202805" cy="10699750"/>
            <wp:effectExtent l="0" t="0" r="0" b="63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29_html_7e2bc1d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2805" cy="10699750"/>
                    </a:xfrm>
                    <a:prstGeom prst="rect">
                      <a:avLst/>
                    </a:prstGeom>
                  </pic:spPr>
                </pic:pic>
              </a:graphicData>
            </a:graphic>
            <wp14:sizeRelH relativeFrom="margin">
              <wp14:pctWidth>0</wp14:pctWidth>
            </wp14:sizeRelH>
            <wp14:sizeRelV relativeFrom="margin">
              <wp14:pctHeight>0</wp14:pctHeight>
            </wp14:sizeRelV>
          </wp:anchor>
        </w:drawing>
      </w:r>
      <w:r w:rsidR="00101B0E">
        <w:rPr>
          <w:noProof/>
          <w:lang w:eastAsia="ru-RU"/>
        </w:rPr>
        <w:drawing>
          <wp:anchor distT="0" distB="0" distL="114300" distR="114300" simplePos="0" relativeHeight="251665408" behindDoc="1" locked="0" layoutInCell="1" allowOverlap="1" wp14:anchorId="30886E09" wp14:editId="7CF20B22">
            <wp:simplePos x="0" y="0"/>
            <wp:positionH relativeFrom="column">
              <wp:posOffset>-828040</wp:posOffset>
            </wp:positionH>
            <wp:positionV relativeFrom="paragraph">
              <wp:posOffset>-720090</wp:posOffset>
            </wp:positionV>
            <wp:extent cx="7547212" cy="10686197"/>
            <wp:effectExtent l="0" t="0" r="0" b="127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776_html_e70608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44479" cy="10682328"/>
                    </a:xfrm>
                    <a:prstGeom prst="rect">
                      <a:avLst/>
                    </a:prstGeom>
                  </pic:spPr>
                </pic:pic>
              </a:graphicData>
            </a:graphic>
            <wp14:sizeRelH relativeFrom="margin">
              <wp14:pctWidth>0</wp14:pctWidth>
            </wp14:sizeRelH>
            <wp14:sizeRelV relativeFrom="margin">
              <wp14:pctHeight>0</wp14:pctHeight>
            </wp14:sizeRelV>
          </wp:anchor>
        </w:drawing>
      </w:r>
      <w:r w:rsidR="00101B0E" w:rsidRPr="00CD4343">
        <w:rPr>
          <w:rFonts w:ascii="Times New Roman" w:hAnsi="Times New Roman" w:cs="Times New Roman"/>
          <w:b/>
          <w:i/>
          <w:color w:val="002060"/>
          <w:sz w:val="40"/>
          <w:u w:val="single"/>
        </w:rPr>
        <w:t>Рекомендации для родителей по развитию воображения у детей с задержкой психического развития:</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Играйте с ребенком, поддерживайте его фантазии.</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Найдите время посмотреть на облака или на листья, чтобы увидеть, на что или кого они похожи.</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 xml:space="preserve">Сочиняйте вместе истории. </w:t>
      </w:r>
      <w:proofErr w:type="gramStart"/>
      <w:r w:rsidRPr="001A286C">
        <w:rPr>
          <w:rFonts w:ascii="Times New Roman" w:hAnsi="Times New Roman" w:cs="Times New Roman"/>
          <w:b/>
          <w:sz w:val="28"/>
        </w:rPr>
        <w:t>Взрослый говорит первое предложение, ребенок – второе, взрослый – третье, ребенок – четвертое и т. д.</w:t>
      </w:r>
      <w:proofErr w:type="gramEnd"/>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 xml:space="preserve">Берите простые предметы (лист бумаги, карандаш, платок) и придумывайте, как его можно использовать. </w:t>
      </w:r>
      <w:proofErr w:type="gramStart"/>
      <w:r w:rsidRPr="001A286C">
        <w:rPr>
          <w:rFonts w:ascii="Times New Roman" w:hAnsi="Times New Roman" w:cs="Times New Roman"/>
          <w:b/>
          <w:sz w:val="28"/>
        </w:rPr>
        <w:t>Лист бумаги может быть крышей, подзорной трубой, самолетиком, кочкой..)</w:t>
      </w:r>
      <w:proofErr w:type="gramEnd"/>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Возьмите лист бумаги, скомкайте его, посмотрите на то, что получилось и придумайте, на что это похоже.</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Возьмите краски и наделайте на листе кляксы, а потом рассматривайте их, пытаясь увидеть образы. Потом можно дорисовать до картинки.</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Уберите на время все игрушки с конкретной, взрослой логикой (заводные, электронные). Они мешают развитию воображения.</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Создайте среду, которая поможет ребенку развиваться. Здесь нужны предметы, которые можно использовать по-разному, у которых нет прямой логики (камушки, ленточки, коробочки и т.п.). Пусть в         свободном доступе ребенка будут бумага разного формата и разные   изобразительные средства: краски, карандаши, пастель, восковые  мелки, пластилин.</w:t>
      </w:r>
    </w:p>
    <w:p w:rsidR="00101B0E" w:rsidRPr="001A286C" w:rsidRDefault="00101B0E" w:rsidP="00101B0E">
      <w:pPr>
        <w:numPr>
          <w:ilvl w:val="0"/>
          <w:numId w:val="11"/>
        </w:numPr>
        <w:jc w:val="both"/>
        <w:rPr>
          <w:rFonts w:ascii="Times New Roman" w:hAnsi="Times New Roman" w:cs="Times New Roman"/>
          <w:b/>
          <w:sz w:val="28"/>
        </w:rPr>
      </w:pPr>
      <w:r w:rsidRPr="001A286C">
        <w:rPr>
          <w:rFonts w:ascii="Times New Roman" w:hAnsi="Times New Roman" w:cs="Times New Roman"/>
          <w:b/>
          <w:sz w:val="28"/>
        </w:rPr>
        <w:t>Помогайте ребенку осознавать и обобщать его жизненный опыт. Рассматривайте семейные фотографии, вспоминайте веселые и интересные моменты вашей жизни; разговаривайте о том, что вы видите.</w:t>
      </w:r>
    </w:p>
    <w:p w:rsidR="00101B0E" w:rsidRDefault="00101B0E" w:rsidP="00101B0E">
      <w:pPr>
        <w:jc w:val="both"/>
      </w:pPr>
    </w:p>
    <w:p w:rsidR="00101B0E" w:rsidRDefault="00101B0E" w:rsidP="00101B0E">
      <w:pPr>
        <w:jc w:val="both"/>
      </w:pPr>
    </w:p>
    <w:p w:rsidR="00101B0E" w:rsidRDefault="00101B0E" w:rsidP="00101B0E">
      <w:pPr>
        <w:jc w:val="both"/>
      </w:pPr>
    </w:p>
    <w:p w:rsidR="00101B0E" w:rsidRPr="00F34CD6" w:rsidRDefault="00F34CD6" w:rsidP="00F34CD6">
      <w:pPr>
        <w:jc w:val="center"/>
        <w:rPr>
          <w:rFonts w:ascii="Times New Roman" w:hAnsi="Times New Roman" w:cs="Times New Roman"/>
          <w:b/>
          <w:i/>
          <w:sz w:val="40"/>
          <w:highlight w:val="yellow"/>
          <w:u w:val="single"/>
        </w:rPr>
      </w:pPr>
      <w:r>
        <w:rPr>
          <w:rFonts w:ascii="Times New Roman" w:hAnsi="Times New Roman" w:cs="Times New Roman"/>
          <w:b/>
          <w:i/>
          <w:noProof/>
          <w:sz w:val="40"/>
          <w:u w:val="single"/>
          <w:lang w:eastAsia="ru-RU"/>
        </w:rPr>
        <w:lastRenderedPageBreak/>
        <w:drawing>
          <wp:anchor distT="0" distB="0" distL="114300" distR="114300" simplePos="0" relativeHeight="251668480" behindDoc="1" locked="0" layoutInCell="1" allowOverlap="1" wp14:anchorId="1E97B248" wp14:editId="3C9F3160">
            <wp:simplePos x="0" y="0"/>
            <wp:positionH relativeFrom="column">
              <wp:posOffset>-828040</wp:posOffset>
            </wp:positionH>
            <wp:positionV relativeFrom="paragraph">
              <wp:posOffset>-720725</wp:posOffset>
            </wp:positionV>
            <wp:extent cx="7546975" cy="10685780"/>
            <wp:effectExtent l="0" t="0" r="0" b="127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29_html_7e2bc1d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46975" cy="10685780"/>
                    </a:xfrm>
                    <a:prstGeom prst="rect">
                      <a:avLst/>
                    </a:prstGeom>
                  </pic:spPr>
                </pic:pic>
              </a:graphicData>
            </a:graphic>
            <wp14:sizeRelH relativeFrom="margin">
              <wp14:pctWidth>0</wp14:pctWidth>
            </wp14:sizeRelH>
            <wp14:sizeRelV relativeFrom="margin">
              <wp14:pctHeight>0</wp14:pctHeight>
            </wp14:sizeRelV>
          </wp:anchor>
        </w:drawing>
      </w:r>
      <w:r w:rsidR="00101B0E" w:rsidRPr="00D719DF">
        <w:rPr>
          <w:rFonts w:ascii="Times New Roman" w:hAnsi="Times New Roman" w:cs="Times New Roman"/>
          <w:b/>
          <w:i/>
          <w:sz w:val="40"/>
          <w:u w:val="single"/>
        </w:rPr>
        <w:t>Рекомендации для учителя по развитию воображения у детей с задержкой психического развития:</w:t>
      </w:r>
    </w:p>
    <w:p w:rsidR="00101B0E" w:rsidRPr="00D719DF" w:rsidRDefault="00101B0E" w:rsidP="00101B0E">
      <w:pPr>
        <w:ind w:left="708"/>
        <w:jc w:val="both"/>
        <w:rPr>
          <w:rFonts w:ascii="Times New Roman" w:hAnsi="Times New Roman" w:cs="Times New Roman"/>
          <w:b/>
          <w:sz w:val="28"/>
        </w:rPr>
      </w:pPr>
      <w:r w:rsidRPr="00D719DF">
        <w:rPr>
          <w:rFonts w:ascii="Times New Roman" w:hAnsi="Times New Roman" w:cs="Times New Roman"/>
          <w:b/>
          <w:sz w:val="28"/>
        </w:rPr>
        <w:t xml:space="preserve">1. Изображать знания, полученную информацию в виде схем, чертежей, условных обозначений, символов и т.п. Привносить в соответствующие изображения как можно больше творческой фантазии. </w:t>
      </w:r>
    </w:p>
    <w:p w:rsidR="00101B0E" w:rsidRPr="00D719DF" w:rsidRDefault="00101B0E" w:rsidP="00101B0E">
      <w:pPr>
        <w:ind w:left="708"/>
        <w:jc w:val="both"/>
        <w:rPr>
          <w:rFonts w:ascii="Times New Roman" w:hAnsi="Times New Roman" w:cs="Times New Roman"/>
          <w:b/>
          <w:sz w:val="28"/>
        </w:rPr>
      </w:pPr>
      <w:r w:rsidRPr="00D719DF">
        <w:rPr>
          <w:rFonts w:ascii="Times New Roman" w:hAnsi="Times New Roman" w:cs="Times New Roman"/>
          <w:b/>
          <w:sz w:val="28"/>
        </w:rPr>
        <w:t xml:space="preserve">2. Научиться изображать объемные предметы в различных проекциях или просто умственно представлять себе, как тот или иной предмет выглядит с разных позиций и сторон. </w:t>
      </w:r>
    </w:p>
    <w:p w:rsidR="00101B0E" w:rsidRPr="00D719DF" w:rsidRDefault="00101B0E" w:rsidP="00101B0E">
      <w:pPr>
        <w:ind w:left="708"/>
        <w:jc w:val="both"/>
        <w:rPr>
          <w:rFonts w:ascii="Times New Roman" w:hAnsi="Times New Roman" w:cs="Times New Roman"/>
          <w:b/>
          <w:sz w:val="28"/>
        </w:rPr>
      </w:pPr>
      <w:r w:rsidRPr="00D719DF">
        <w:rPr>
          <w:rFonts w:ascii="Times New Roman" w:hAnsi="Times New Roman" w:cs="Times New Roman"/>
          <w:b/>
          <w:sz w:val="28"/>
        </w:rPr>
        <w:t xml:space="preserve">3. В меру имеющихся способностей пробовать заниматься литературным, техническим и другими видами творчества. </w:t>
      </w:r>
    </w:p>
    <w:p w:rsidR="00101B0E" w:rsidRPr="00D719DF" w:rsidRDefault="00101B0E" w:rsidP="00101B0E">
      <w:pPr>
        <w:ind w:left="708"/>
        <w:jc w:val="both"/>
        <w:rPr>
          <w:rFonts w:ascii="Times New Roman" w:hAnsi="Times New Roman" w:cs="Times New Roman"/>
          <w:b/>
          <w:sz w:val="28"/>
        </w:rPr>
      </w:pPr>
      <w:r w:rsidRPr="00D719DF">
        <w:rPr>
          <w:rFonts w:ascii="Times New Roman" w:hAnsi="Times New Roman" w:cs="Times New Roman"/>
          <w:b/>
          <w:sz w:val="28"/>
        </w:rPr>
        <w:t xml:space="preserve">4. Последовательно выполнить, добившись быстроты и высокого качества, специальные упражнения, направленные на развитие способности образно представлять:  выберите какой-нибудь знакомый вам предмет. Внимательно посмотрите на него в течение 20-30 </w:t>
      </w:r>
      <w:proofErr w:type="gramStart"/>
      <w:r w:rsidRPr="00D719DF">
        <w:rPr>
          <w:rFonts w:ascii="Times New Roman" w:hAnsi="Times New Roman" w:cs="Times New Roman"/>
          <w:b/>
          <w:sz w:val="28"/>
        </w:rPr>
        <w:t>с</w:t>
      </w:r>
      <w:proofErr w:type="gramEnd"/>
      <w:r w:rsidRPr="00D719DF">
        <w:rPr>
          <w:rFonts w:ascii="Times New Roman" w:hAnsi="Times New Roman" w:cs="Times New Roman"/>
          <w:b/>
          <w:sz w:val="28"/>
        </w:rPr>
        <w:t xml:space="preserve"> для того, чтобы хорошо запомнить, как он выглядит. Переведите взор в другую часть комнаты и представьте себе, что этот предмет также переместился туда. Постарайтесь «увидеть» его на новом месте таким, каким вы уже видели его. Если это не удастся сделать сразу, повторите упражнение. Выполните его с двумя-тремя другими, более сложными предметами.</w:t>
      </w:r>
    </w:p>
    <w:p w:rsidR="00101B0E" w:rsidRPr="00D719DF" w:rsidRDefault="00101B0E" w:rsidP="00101B0E">
      <w:pPr>
        <w:ind w:left="708"/>
        <w:jc w:val="both"/>
        <w:rPr>
          <w:rFonts w:ascii="Times New Roman" w:hAnsi="Times New Roman" w:cs="Times New Roman"/>
          <w:b/>
          <w:sz w:val="28"/>
        </w:rPr>
      </w:pPr>
      <w:r w:rsidRPr="00D719DF">
        <w:rPr>
          <w:rFonts w:ascii="Times New Roman" w:hAnsi="Times New Roman" w:cs="Times New Roman"/>
          <w:b/>
          <w:sz w:val="28"/>
        </w:rPr>
        <w:t xml:space="preserve">5. Необходимо выполнить следующую серию специальных упражнений, направленных на развитие сенсорного (чувственного) воображения: </w:t>
      </w:r>
    </w:p>
    <w:p w:rsidR="00101B0E" w:rsidRPr="00D719DF" w:rsidRDefault="00101B0E" w:rsidP="00101B0E">
      <w:pPr>
        <w:spacing w:after="0"/>
        <w:ind w:left="708"/>
        <w:jc w:val="both"/>
        <w:rPr>
          <w:rFonts w:ascii="Times New Roman" w:hAnsi="Times New Roman" w:cs="Times New Roman"/>
          <w:b/>
          <w:sz w:val="28"/>
        </w:rPr>
      </w:pPr>
      <w:r w:rsidRPr="00D719DF">
        <w:rPr>
          <w:rFonts w:ascii="Times New Roman" w:hAnsi="Times New Roman" w:cs="Times New Roman"/>
          <w:b/>
          <w:sz w:val="28"/>
        </w:rPr>
        <w:t>а) после очередного завтрака, обеда или ужина попытаться представить вкус всех употребленных вами продуктов питания;</w:t>
      </w:r>
    </w:p>
    <w:p w:rsidR="00101B0E" w:rsidRPr="00D719DF" w:rsidRDefault="00101B0E" w:rsidP="00101B0E">
      <w:pPr>
        <w:spacing w:after="0"/>
        <w:ind w:left="708"/>
        <w:jc w:val="both"/>
        <w:rPr>
          <w:rFonts w:ascii="Times New Roman" w:hAnsi="Times New Roman" w:cs="Times New Roman"/>
          <w:b/>
          <w:sz w:val="28"/>
        </w:rPr>
      </w:pPr>
      <w:r w:rsidRPr="00D719DF">
        <w:rPr>
          <w:rFonts w:ascii="Times New Roman" w:hAnsi="Times New Roman" w:cs="Times New Roman"/>
          <w:b/>
          <w:sz w:val="28"/>
        </w:rPr>
        <w:t>б) вспомните и реально представьте себе все приятные запахи, которые вам пришлось ощутить в течение прошедшего дня;</w:t>
      </w:r>
    </w:p>
    <w:p w:rsidR="00101B0E" w:rsidRPr="003C08B9" w:rsidRDefault="00101B0E" w:rsidP="00101B0E">
      <w:pPr>
        <w:spacing w:after="0"/>
        <w:jc w:val="both"/>
        <w:rPr>
          <w:rFonts w:ascii="Times New Roman" w:hAnsi="Times New Roman" w:cs="Times New Roman"/>
          <w:b/>
          <w:sz w:val="28"/>
        </w:rPr>
      </w:pPr>
    </w:p>
    <w:p w:rsidR="004851FB" w:rsidRPr="00101B0E" w:rsidRDefault="004851FB" w:rsidP="00101B0E">
      <w:pPr>
        <w:rPr>
          <w:rFonts w:ascii="Times New Roman" w:hAnsi="Times New Roman" w:cs="Times New Roman"/>
          <w:sz w:val="28"/>
          <w:szCs w:val="28"/>
        </w:rPr>
      </w:pPr>
    </w:p>
    <w:sectPr w:rsidR="004851FB" w:rsidRPr="00101B0E" w:rsidSect="009C7D37">
      <w:footerReference w:type="default" r:id="rId45"/>
      <w:pgSz w:w="11906" w:h="16838"/>
      <w:pgMar w:top="1134" w:right="964" w:bottom="1134" w:left="1304" w:header="510" w:footer="0" w:gutter="0"/>
      <w:pgBorders w:display="notFirstPage" w:offsetFrom="page">
        <w:top w:val="balloonsHotAir" w:sz="15" w:space="24" w:color="auto"/>
        <w:left w:val="balloonsHotAir" w:sz="15" w:space="24" w:color="auto"/>
        <w:bottom w:val="balloonsHotAir" w:sz="15" w:space="24" w:color="auto"/>
        <w:right w:val="balloonsHotAir"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E06" w:rsidRDefault="00730E06" w:rsidP="004E5F4E">
      <w:pPr>
        <w:spacing w:after="0" w:line="240" w:lineRule="auto"/>
      </w:pPr>
      <w:r>
        <w:separator/>
      </w:r>
    </w:p>
  </w:endnote>
  <w:endnote w:type="continuationSeparator" w:id="0">
    <w:p w:rsidR="00730E06" w:rsidRDefault="00730E06" w:rsidP="004E5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624020"/>
      <w:docPartObj>
        <w:docPartGallery w:val="Page Numbers (Bottom of Page)"/>
        <w:docPartUnique/>
      </w:docPartObj>
    </w:sdtPr>
    <w:sdtEndPr/>
    <w:sdtContent>
      <w:p w:rsidR="004E5F4E" w:rsidRDefault="004E5F4E">
        <w:pPr>
          <w:pStyle w:val="a8"/>
          <w:jc w:val="center"/>
        </w:pPr>
        <w:r>
          <w:fldChar w:fldCharType="begin"/>
        </w:r>
        <w:r>
          <w:instrText>PAGE   \* MERGEFORMAT</w:instrText>
        </w:r>
        <w:r>
          <w:fldChar w:fldCharType="separate"/>
        </w:r>
        <w:r w:rsidR="008633D9">
          <w:rPr>
            <w:noProof/>
          </w:rPr>
          <w:t>18</w:t>
        </w:r>
        <w:r>
          <w:fldChar w:fldCharType="end"/>
        </w:r>
      </w:p>
    </w:sdtContent>
  </w:sdt>
  <w:p w:rsidR="004E5F4E" w:rsidRDefault="004E5F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E06" w:rsidRDefault="00730E06" w:rsidP="004E5F4E">
      <w:pPr>
        <w:spacing w:after="0" w:line="240" w:lineRule="auto"/>
      </w:pPr>
      <w:r>
        <w:separator/>
      </w:r>
    </w:p>
  </w:footnote>
  <w:footnote w:type="continuationSeparator" w:id="0">
    <w:p w:rsidR="00730E06" w:rsidRDefault="00730E06" w:rsidP="004E5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1F3"/>
    <w:multiLevelType w:val="hybridMultilevel"/>
    <w:tmpl w:val="3EC8DFCC"/>
    <w:lvl w:ilvl="0" w:tplc="CFD01BC8">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
    <w:nsid w:val="1FF82D0A"/>
    <w:multiLevelType w:val="hybridMultilevel"/>
    <w:tmpl w:val="8E0A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A44F8F"/>
    <w:multiLevelType w:val="multilevel"/>
    <w:tmpl w:val="2FAE7B4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F50346E"/>
    <w:multiLevelType w:val="multilevel"/>
    <w:tmpl w:val="2A78C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3407851"/>
    <w:multiLevelType w:val="multilevel"/>
    <w:tmpl w:val="1FFEC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A2F7A98"/>
    <w:multiLevelType w:val="hybridMultilevel"/>
    <w:tmpl w:val="FE50D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667D87"/>
    <w:multiLevelType w:val="multilevel"/>
    <w:tmpl w:val="2570BFE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9F0434"/>
    <w:multiLevelType w:val="multilevel"/>
    <w:tmpl w:val="FC6EC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12A4C23"/>
    <w:multiLevelType w:val="multilevel"/>
    <w:tmpl w:val="5B287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39A6362"/>
    <w:multiLevelType w:val="multilevel"/>
    <w:tmpl w:val="07AA7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9075B84"/>
    <w:multiLevelType w:val="hybridMultilevel"/>
    <w:tmpl w:val="0B529086"/>
    <w:lvl w:ilvl="0" w:tplc="D8CA5570">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9"/>
  </w:num>
  <w:num w:numId="5">
    <w:abstractNumId w:val="7"/>
  </w:num>
  <w:num w:numId="6">
    <w:abstractNumId w:val="8"/>
  </w:num>
  <w:num w:numId="7">
    <w:abstractNumId w:val="4"/>
  </w:num>
  <w:num w:numId="8">
    <w:abstractNumId w:val="5"/>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34E"/>
    <w:rsid w:val="0001272F"/>
    <w:rsid w:val="000803F2"/>
    <w:rsid w:val="000D7B47"/>
    <w:rsid w:val="00101B0E"/>
    <w:rsid w:val="001C00F9"/>
    <w:rsid w:val="001D0DCB"/>
    <w:rsid w:val="002E1C11"/>
    <w:rsid w:val="00432C6C"/>
    <w:rsid w:val="004851FB"/>
    <w:rsid w:val="004C50F8"/>
    <w:rsid w:val="004E5F4E"/>
    <w:rsid w:val="005478CE"/>
    <w:rsid w:val="00596108"/>
    <w:rsid w:val="005E03C3"/>
    <w:rsid w:val="00664DFD"/>
    <w:rsid w:val="006A181A"/>
    <w:rsid w:val="0071298F"/>
    <w:rsid w:val="00730E06"/>
    <w:rsid w:val="008633D9"/>
    <w:rsid w:val="009A0BB2"/>
    <w:rsid w:val="009C7D37"/>
    <w:rsid w:val="00A06399"/>
    <w:rsid w:val="00AB4CF3"/>
    <w:rsid w:val="00B269AF"/>
    <w:rsid w:val="00B93B3D"/>
    <w:rsid w:val="00BC1A46"/>
    <w:rsid w:val="00BD4ADE"/>
    <w:rsid w:val="00BF734E"/>
    <w:rsid w:val="00C1000A"/>
    <w:rsid w:val="00CA57A9"/>
    <w:rsid w:val="00D07401"/>
    <w:rsid w:val="00D81744"/>
    <w:rsid w:val="00E26732"/>
    <w:rsid w:val="00E8411A"/>
    <w:rsid w:val="00E90556"/>
    <w:rsid w:val="00F03757"/>
    <w:rsid w:val="00F34CD6"/>
    <w:rsid w:val="00F43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10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100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000A"/>
    <w:rPr>
      <w:rFonts w:ascii="Tahoma" w:hAnsi="Tahoma" w:cs="Tahoma"/>
      <w:sz w:val="16"/>
      <w:szCs w:val="16"/>
    </w:rPr>
  </w:style>
  <w:style w:type="paragraph" w:styleId="a6">
    <w:name w:val="header"/>
    <w:basedOn w:val="a"/>
    <w:link w:val="a7"/>
    <w:uiPriority w:val="99"/>
    <w:unhideWhenUsed/>
    <w:rsid w:val="004E5F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5F4E"/>
  </w:style>
  <w:style w:type="paragraph" w:styleId="a8">
    <w:name w:val="footer"/>
    <w:basedOn w:val="a"/>
    <w:link w:val="a9"/>
    <w:uiPriority w:val="99"/>
    <w:unhideWhenUsed/>
    <w:rsid w:val="004E5F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5F4E"/>
  </w:style>
  <w:style w:type="paragraph" w:styleId="aa">
    <w:name w:val="List Paragraph"/>
    <w:basedOn w:val="a"/>
    <w:uiPriority w:val="34"/>
    <w:qFormat/>
    <w:rsid w:val="00F03757"/>
    <w:pPr>
      <w:ind w:left="720"/>
      <w:contextualSpacing/>
    </w:pPr>
  </w:style>
  <w:style w:type="character" w:styleId="ab">
    <w:name w:val="Hyperlink"/>
    <w:basedOn w:val="a0"/>
    <w:uiPriority w:val="99"/>
    <w:unhideWhenUsed/>
    <w:rsid w:val="004851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10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100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000A"/>
    <w:rPr>
      <w:rFonts w:ascii="Tahoma" w:hAnsi="Tahoma" w:cs="Tahoma"/>
      <w:sz w:val="16"/>
      <w:szCs w:val="16"/>
    </w:rPr>
  </w:style>
  <w:style w:type="paragraph" w:styleId="a6">
    <w:name w:val="header"/>
    <w:basedOn w:val="a"/>
    <w:link w:val="a7"/>
    <w:uiPriority w:val="99"/>
    <w:unhideWhenUsed/>
    <w:rsid w:val="004E5F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5F4E"/>
  </w:style>
  <w:style w:type="paragraph" w:styleId="a8">
    <w:name w:val="footer"/>
    <w:basedOn w:val="a"/>
    <w:link w:val="a9"/>
    <w:uiPriority w:val="99"/>
    <w:unhideWhenUsed/>
    <w:rsid w:val="004E5F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5F4E"/>
  </w:style>
  <w:style w:type="paragraph" w:styleId="aa">
    <w:name w:val="List Paragraph"/>
    <w:basedOn w:val="a"/>
    <w:uiPriority w:val="34"/>
    <w:qFormat/>
    <w:rsid w:val="00F03757"/>
    <w:pPr>
      <w:ind w:left="720"/>
      <w:contextualSpacing/>
    </w:pPr>
  </w:style>
  <w:style w:type="character" w:styleId="ab">
    <w:name w:val="Hyperlink"/>
    <w:basedOn w:val="a0"/>
    <w:uiPriority w:val="99"/>
    <w:unhideWhenUsed/>
    <w:rsid w:val="004851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sites.google.com/site/logopedonlain/psihologogiceskaa-diagnostika-testy/testy-dla-detej-ot-5-do-7-let/voobrazenie-test-narisuj-cto-nibud"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adalin.mospsy.ru/l_01_00/l_01_05a.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sites.google.com/site/logopedonlain/psihologogiceskaa-diagnostika-testy/testy-dla-detej-ot-5-do-7-let/voobrazenie-test-pridumaj-rasskaz"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AF7FB-6F56-47D1-9BAD-AD4D4475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22</Pages>
  <Words>4877</Words>
  <Characters>27799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Арина</dc:creator>
  <cp:keywords/>
  <dc:description/>
  <cp:lastModifiedBy>Арина</cp:lastModifiedBy>
  <cp:revision>7</cp:revision>
  <dcterms:created xsi:type="dcterms:W3CDTF">2017-03-09T14:05:00Z</dcterms:created>
  <dcterms:modified xsi:type="dcterms:W3CDTF">2017-10-29T13:42:00Z</dcterms:modified>
</cp:coreProperties>
</file>