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5"/>
        <w:gridCol w:w="5525"/>
        <w:gridCol w:w="5525"/>
      </w:tblGrid>
      <w:tr w:rsidR="000914A3" w:rsidRPr="00DC3A9E" w:rsidTr="00D2621D">
        <w:tc>
          <w:tcPr>
            <w:tcW w:w="5525" w:type="dxa"/>
          </w:tcPr>
          <w:p w:rsidR="00942AC5" w:rsidRPr="008C5589" w:rsidRDefault="00942AC5" w:rsidP="000914A3">
            <w:pPr>
              <w:spacing w:before="100" w:beforeAutospacing="1" w:after="100" w:afterAutospacing="1"/>
              <w:ind w:right="35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 w:rsidRPr="008C5589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Комнатные растения имеют большое значение в жизни каждого </w:t>
            </w:r>
            <w:r w:rsidR="000914A3" w:rsidRPr="000914A3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ребенка и </w:t>
            </w:r>
            <w:r w:rsidRPr="008C5589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взрослого человека:</w:t>
            </w:r>
          </w:p>
          <w:p w:rsidR="00942AC5" w:rsidRPr="008C5589" w:rsidRDefault="00942AC5" w:rsidP="000914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/>
              <w:ind w:left="171" w:right="177" w:firstLine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58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Растения дают возможность контакта с природой.</w:t>
            </w:r>
          </w:p>
          <w:p w:rsidR="00942AC5" w:rsidRPr="008C5589" w:rsidRDefault="00942AC5" w:rsidP="000914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/>
              <w:ind w:left="171" w:right="177" w:firstLine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58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Благотворно влияют на нервную систему.</w:t>
            </w:r>
          </w:p>
          <w:p w:rsidR="00942AC5" w:rsidRPr="008C5589" w:rsidRDefault="00942AC5" w:rsidP="000914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/>
              <w:ind w:left="171" w:right="177" w:firstLine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58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Вызывают приятные эмоции.</w:t>
            </w:r>
          </w:p>
          <w:p w:rsidR="00942AC5" w:rsidRPr="008C5589" w:rsidRDefault="00942AC5" w:rsidP="000914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/>
              <w:ind w:left="171" w:right="177" w:firstLine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58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Помогают справиться с плохим настроением</w:t>
            </w:r>
          </w:p>
          <w:p w:rsidR="00942AC5" w:rsidRPr="008C5589" w:rsidRDefault="00942AC5" w:rsidP="000914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/>
              <w:ind w:left="171" w:right="177" w:firstLine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58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Способствуют хорошему отдыху.</w:t>
            </w:r>
          </w:p>
          <w:p w:rsidR="00942AC5" w:rsidRPr="008C5589" w:rsidRDefault="00942AC5" w:rsidP="000914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/>
              <w:ind w:left="171" w:right="177" w:firstLine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58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Комнатные растения поглощают пыль.</w:t>
            </w:r>
          </w:p>
          <w:p w:rsidR="00942AC5" w:rsidRPr="008C5589" w:rsidRDefault="00942AC5" w:rsidP="000914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/>
              <w:ind w:left="171" w:right="177" w:firstLine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58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Очищают воздух от углекислого газа.</w:t>
            </w:r>
          </w:p>
          <w:p w:rsidR="00942AC5" w:rsidRPr="008C5589" w:rsidRDefault="00942AC5" w:rsidP="000914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/>
              <w:ind w:left="171" w:right="177" w:firstLine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58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Способствуют увлажнению воздуха.</w:t>
            </w:r>
          </w:p>
          <w:p w:rsidR="00942AC5" w:rsidRPr="008C5589" w:rsidRDefault="00942AC5" w:rsidP="000914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/>
              <w:ind w:left="171" w:right="177" w:firstLine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58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жару снижают температуру воздуха.</w:t>
            </w:r>
          </w:p>
          <w:p w:rsidR="00942AC5" w:rsidRPr="008C5589" w:rsidRDefault="00942AC5" w:rsidP="000914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/>
              <w:ind w:left="171" w:right="177" w:firstLine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58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Подавляют и уничтожают болезнетворные бактерии.</w:t>
            </w:r>
          </w:p>
          <w:p w:rsidR="00942AC5" w:rsidRPr="008C5589" w:rsidRDefault="00942AC5" w:rsidP="000914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/>
              <w:ind w:left="171" w:right="177" w:firstLine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58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Выделяют фитонциды.</w:t>
            </w:r>
          </w:p>
          <w:p w:rsidR="00942AC5" w:rsidRPr="008C5589" w:rsidRDefault="00942AC5" w:rsidP="000914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/>
              <w:ind w:left="171" w:right="177" w:firstLine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58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Комнатные растения минимизируют вредное воздействие бытовой техники и синтетических материалов в помещениях, очищая пространство вокруг себя, создают атмосферу комфорта.</w:t>
            </w:r>
          </w:p>
          <w:p w:rsidR="000914A3" w:rsidRPr="000914A3" w:rsidRDefault="00942AC5" w:rsidP="000914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/>
              <w:ind w:left="171" w:right="177" w:firstLine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58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Цветы помогают развивать творческие способности.</w:t>
            </w:r>
          </w:p>
          <w:p w:rsidR="00E72B96" w:rsidRPr="00942AC5" w:rsidRDefault="000914A3" w:rsidP="000914A3">
            <w:pPr>
              <w:spacing w:before="100" w:beforeAutospacing="1" w:after="100" w:afterAutospacing="1"/>
              <w:ind w:right="177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61183B" wp14:editId="2FEB67ED">
                  <wp:extent cx="2419350" cy="1532255"/>
                  <wp:effectExtent l="0" t="0" r="0" b="0"/>
                  <wp:docPr id="1" name="Рисунок 1" descr="http://mandarin-shop.ru/images/cms/thumbs/fe42a1cfb5d91ae355bd3c8e9f22235ede1c79e4/1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ndarin-shop.ru/images/cms/thumbs/fe42a1cfb5d91ae355bd3c8e9f22235ede1c79e4/1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571" cy="1564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</w:tcPr>
          <w:p w:rsidR="000914A3" w:rsidRDefault="004F66A5" w:rsidP="000914A3">
            <w:pPr>
              <w:pStyle w:val="a4"/>
              <w:spacing w:before="0" w:beforeAutospacing="0" w:after="0" w:afterAutospacing="0"/>
              <w:ind w:left="174" w:right="174" w:firstLine="316"/>
              <w:jc w:val="both"/>
              <w:rPr>
                <w:sz w:val="28"/>
                <w:szCs w:val="28"/>
              </w:rPr>
            </w:pPr>
            <w:r w:rsidRPr="000914A3">
              <w:rPr>
                <w:sz w:val="28"/>
                <w:szCs w:val="28"/>
              </w:rPr>
              <w:t xml:space="preserve">Выращивание </w:t>
            </w:r>
            <w:r w:rsidR="000914A3">
              <w:rPr>
                <w:sz w:val="28"/>
                <w:szCs w:val="28"/>
              </w:rPr>
              <w:t xml:space="preserve">комнатных растений </w:t>
            </w:r>
            <w:r w:rsidRPr="000914A3">
              <w:rPr>
                <w:sz w:val="28"/>
                <w:szCs w:val="28"/>
              </w:rPr>
              <w:t xml:space="preserve">имеет большое </w:t>
            </w:r>
            <w:r w:rsidRPr="000914A3">
              <w:rPr>
                <w:b/>
                <w:sz w:val="28"/>
                <w:szCs w:val="28"/>
              </w:rPr>
              <w:t>воспитательное значение для ребенка.</w:t>
            </w:r>
            <w:r w:rsidRPr="000914A3">
              <w:rPr>
                <w:sz w:val="28"/>
                <w:szCs w:val="28"/>
              </w:rPr>
              <w:t xml:space="preserve"> С этой целью хорошо вместе с ребенком регулярно проводить наблюдения за своими комнатными растениями, рассматривая разнообразную окраску и форму листьев, обращая внимание на разл</w:t>
            </w:r>
            <w:r w:rsidR="000914A3">
              <w:rPr>
                <w:sz w:val="28"/>
                <w:szCs w:val="28"/>
              </w:rPr>
              <w:t>ичное строение стебля растений</w:t>
            </w:r>
            <w:r w:rsidRPr="000914A3">
              <w:rPr>
                <w:sz w:val="28"/>
                <w:szCs w:val="28"/>
              </w:rPr>
              <w:t>, красоту и разнообразие форм листьев. Следует с ранних лет учить ребенка замечать красоту растения и любоваться его цветением, понимать состояние растений, помогать.</w:t>
            </w:r>
            <w:r w:rsidR="000914A3">
              <w:rPr>
                <w:sz w:val="28"/>
                <w:szCs w:val="28"/>
              </w:rPr>
              <w:t xml:space="preserve"> </w:t>
            </w:r>
            <w:r w:rsidRPr="000914A3">
              <w:rPr>
                <w:sz w:val="28"/>
                <w:szCs w:val="28"/>
              </w:rPr>
              <w:t xml:space="preserve">Наблюдения за растениями хорошо сочетать с практической деятельностью ребенка, </w:t>
            </w:r>
            <w:proofErr w:type="gramStart"/>
            <w:r w:rsidRPr="000914A3">
              <w:rPr>
                <w:sz w:val="28"/>
                <w:szCs w:val="28"/>
              </w:rPr>
              <w:t>например</w:t>
            </w:r>
            <w:proofErr w:type="gramEnd"/>
            <w:r w:rsidRPr="000914A3">
              <w:rPr>
                <w:sz w:val="28"/>
                <w:szCs w:val="28"/>
              </w:rPr>
              <w:t xml:space="preserve"> рисованием, аппликацией, лепкой.</w:t>
            </w:r>
            <w:r w:rsidR="000914A3">
              <w:rPr>
                <w:sz w:val="28"/>
                <w:szCs w:val="28"/>
              </w:rPr>
              <w:t xml:space="preserve">  </w:t>
            </w:r>
            <w:r w:rsidRPr="000914A3">
              <w:rPr>
                <w:sz w:val="28"/>
                <w:szCs w:val="28"/>
              </w:rPr>
              <w:t>Необходимо также постоянно привлекать ребенка к уходу за растениями. Помня при этом, что малыши трудятся только вместе со взрослыми, которые выполняют основную работу, а дети лишь помогают, выполняя отдельные действия: приносят лейку, наполняют ее водой, поливают отдельные растения. Старшие дошкольники уже могут действовать самостоятельно, но при этом им все же необходим контроль, который способствует закреплению успеха ребенка в полученных навыках по уходу за растениями.</w:t>
            </w:r>
            <w:r w:rsidR="000914A3">
              <w:rPr>
                <w:sz w:val="28"/>
                <w:szCs w:val="28"/>
              </w:rPr>
              <w:t xml:space="preserve"> </w:t>
            </w:r>
          </w:p>
          <w:p w:rsidR="00D2621D" w:rsidRPr="00DC3A9E" w:rsidRDefault="004F66A5" w:rsidP="000914A3">
            <w:pPr>
              <w:pStyle w:val="a4"/>
              <w:spacing w:before="0" w:beforeAutospacing="0" w:after="0" w:afterAutospacing="0"/>
              <w:ind w:left="174" w:right="174" w:firstLine="316"/>
              <w:jc w:val="center"/>
            </w:pPr>
            <w:r w:rsidRPr="00295F27">
              <w:rPr>
                <w:b/>
                <w:i/>
                <w:color w:val="00B050"/>
                <w:sz w:val="28"/>
                <w:szCs w:val="28"/>
              </w:rPr>
              <w:t>Не забывайте разговаривать со своими зелеными друзьями — растения нуждаются в этом, да и мы — тоже</w:t>
            </w:r>
            <w:r w:rsidRPr="00295F27">
              <w:rPr>
                <w:color w:val="00B050"/>
                <w:sz w:val="28"/>
                <w:szCs w:val="28"/>
              </w:rPr>
              <w:t>.</w:t>
            </w:r>
          </w:p>
        </w:tc>
        <w:tc>
          <w:tcPr>
            <w:tcW w:w="5525" w:type="dxa"/>
          </w:tcPr>
          <w:p w:rsidR="00305CCA" w:rsidRPr="00DC3A9E" w:rsidRDefault="00295F27" w:rsidP="00305CCA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6458863" wp14:editId="748E08F7">
                  <wp:simplePos x="0" y="0"/>
                  <wp:positionH relativeFrom="column">
                    <wp:posOffset>-7292975</wp:posOffset>
                  </wp:positionH>
                  <wp:positionV relativeFrom="paragraph">
                    <wp:posOffset>-10795</wp:posOffset>
                  </wp:positionV>
                  <wp:extent cx="10687050" cy="734187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positphotos_3307072-stock-illustration-bright-summer.jpg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CrisscrossEtch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925" cy="734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5CCA" w:rsidRPr="00DC3A9E" w:rsidRDefault="00305CCA" w:rsidP="00305CCA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DC3A9E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 xml:space="preserve">муниципальное бюджетное дошкольное </w:t>
            </w:r>
          </w:p>
          <w:p w:rsidR="00305CCA" w:rsidRPr="00DC3A9E" w:rsidRDefault="00305CCA" w:rsidP="00305CCA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DC3A9E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образовательное учреждение</w:t>
            </w:r>
          </w:p>
          <w:p w:rsidR="00305CCA" w:rsidRPr="00DC3A9E" w:rsidRDefault="00305CCA" w:rsidP="00305CCA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DC3A9E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«Детский сад № 51»</w:t>
            </w:r>
          </w:p>
          <w:p w:rsidR="00305CCA" w:rsidRPr="00DC3A9E" w:rsidRDefault="00305CCA" w:rsidP="00305CCA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</w:rPr>
            </w:pPr>
          </w:p>
          <w:p w:rsidR="00305CCA" w:rsidRPr="00DC3A9E" w:rsidRDefault="00305CCA" w:rsidP="00305CCA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</w:rPr>
            </w:pPr>
          </w:p>
          <w:p w:rsidR="00305CCA" w:rsidRPr="00DC3A9E" w:rsidRDefault="00305CCA" w:rsidP="00305CCA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</w:rPr>
            </w:pPr>
          </w:p>
          <w:p w:rsidR="00305CCA" w:rsidRPr="00DC3A9E" w:rsidRDefault="00305CCA" w:rsidP="00305CCA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</w:rPr>
            </w:pPr>
            <w:r w:rsidRPr="00DC3A9E"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</w:rPr>
              <w:t>Памятка для родителей</w:t>
            </w:r>
          </w:p>
          <w:p w:rsidR="00305CCA" w:rsidRPr="00DC3A9E" w:rsidRDefault="00305CCA" w:rsidP="00305CCA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</w:p>
          <w:p w:rsidR="00305CCA" w:rsidRPr="00DC3A9E" w:rsidRDefault="00305CCA" w:rsidP="00305CCA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</w:p>
          <w:p w:rsidR="00305CCA" w:rsidRPr="00DC3A9E" w:rsidRDefault="00305CCA" w:rsidP="00305CCA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44"/>
                <w:szCs w:val="44"/>
              </w:rPr>
            </w:pPr>
            <w:r w:rsidRPr="00DC3A9E">
              <w:rPr>
                <w:rFonts w:ascii="Times New Roman" w:hAnsi="Times New Roman" w:cs="Times New Roman"/>
                <w:b/>
                <w:color w:val="1F3864" w:themeColor="accent5" w:themeShade="80"/>
                <w:sz w:val="44"/>
                <w:szCs w:val="44"/>
              </w:rPr>
              <w:t>«Как наше здоровье и настроение связаны</w:t>
            </w:r>
          </w:p>
          <w:p w:rsidR="00305CCA" w:rsidRPr="00DC3A9E" w:rsidRDefault="00305CCA" w:rsidP="00305CCA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44"/>
                <w:szCs w:val="44"/>
              </w:rPr>
            </w:pPr>
            <w:r w:rsidRPr="00DC3A9E">
              <w:rPr>
                <w:rFonts w:ascii="Times New Roman" w:hAnsi="Times New Roman" w:cs="Times New Roman"/>
                <w:b/>
                <w:color w:val="1F3864" w:themeColor="accent5" w:themeShade="80"/>
                <w:sz w:val="44"/>
                <w:szCs w:val="44"/>
              </w:rPr>
              <w:t>с заботой об</w:t>
            </w:r>
          </w:p>
          <w:p w:rsidR="00305CCA" w:rsidRPr="00DC3A9E" w:rsidRDefault="00305CCA" w:rsidP="00305CCA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44"/>
                <w:szCs w:val="44"/>
              </w:rPr>
            </w:pPr>
            <w:r w:rsidRPr="00DC3A9E">
              <w:rPr>
                <w:rFonts w:ascii="Times New Roman" w:hAnsi="Times New Roman" w:cs="Times New Roman"/>
                <w:b/>
                <w:color w:val="1F3864" w:themeColor="accent5" w:themeShade="80"/>
                <w:sz w:val="44"/>
                <w:szCs w:val="44"/>
              </w:rPr>
              <w:t>окружающей среде»</w:t>
            </w:r>
          </w:p>
          <w:p w:rsidR="00305CCA" w:rsidRPr="00DC3A9E" w:rsidRDefault="00305CCA" w:rsidP="00305CCA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</w:rPr>
            </w:pPr>
            <w:r w:rsidRPr="00DC3A9E">
              <w:rPr>
                <w:rFonts w:ascii="Times New Roman" w:hAnsi="Times New Roman" w:cs="Times New Roman"/>
                <w:b/>
                <w:noProof/>
                <w:color w:val="4472C4" w:themeColor="accent5"/>
                <w:sz w:val="44"/>
                <w:szCs w:val="44"/>
                <w:lang w:eastAsia="ru-RU"/>
              </w:rPr>
              <w:drawing>
                <wp:inline distT="0" distB="0" distL="0" distR="0" wp14:anchorId="2365D88D" wp14:editId="15315DDC">
                  <wp:extent cx="2502400" cy="22362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ello_html_m3aa30fd7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129" cy="224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CCA" w:rsidRPr="00DC3A9E" w:rsidRDefault="00305CCA" w:rsidP="00305CCA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</w:rPr>
            </w:pPr>
          </w:p>
          <w:p w:rsidR="00305CCA" w:rsidRPr="00DC3A9E" w:rsidRDefault="00305CCA" w:rsidP="00305CCA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</w:rPr>
            </w:pPr>
          </w:p>
          <w:p w:rsidR="00305CCA" w:rsidRPr="00DC3A9E" w:rsidRDefault="00305CCA" w:rsidP="00305CCA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</w:rPr>
            </w:pPr>
          </w:p>
          <w:p w:rsidR="00305CCA" w:rsidRPr="00DC3A9E" w:rsidRDefault="00305CCA" w:rsidP="00305CCA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DC3A9E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Выполнили: Мельникова А.Ю.</w:t>
            </w:r>
          </w:p>
          <w:p w:rsidR="00305CCA" w:rsidRPr="00DC3A9E" w:rsidRDefault="00305CCA" w:rsidP="00305CCA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DC3A9E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 xml:space="preserve">             </w:t>
            </w:r>
            <w:proofErr w:type="spellStart"/>
            <w:r w:rsidRPr="00DC3A9E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Юхник</w:t>
            </w:r>
            <w:proofErr w:type="spellEnd"/>
            <w:r w:rsidRPr="00DC3A9E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 xml:space="preserve"> Н.П.</w:t>
            </w:r>
          </w:p>
          <w:p w:rsidR="00305CCA" w:rsidRPr="00DC3A9E" w:rsidRDefault="00305CCA" w:rsidP="00305CCA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</w:p>
          <w:p w:rsidR="00305CCA" w:rsidRPr="00DC3A9E" w:rsidRDefault="00305CCA" w:rsidP="00305CCA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DC3A9E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 xml:space="preserve">2017 г </w:t>
            </w:r>
          </w:p>
          <w:p w:rsidR="00E72B96" w:rsidRPr="00DC3A9E" w:rsidRDefault="00E72B96" w:rsidP="00757A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7A08" w:rsidRPr="00DC3A9E" w:rsidTr="00D2621D">
        <w:tc>
          <w:tcPr>
            <w:tcW w:w="5525" w:type="dxa"/>
          </w:tcPr>
          <w:p w:rsidR="00DC3A9E" w:rsidRPr="00295F27" w:rsidRDefault="00305CCA" w:rsidP="00942AC5">
            <w:pPr>
              <w:ind w:left="171" w:right="177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A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Немаловажное влияние оказывает на здоровье и</w:t>
            </w:r>
            <w:r w:rsidR="00DC3A9E" w:rsidRPr="00942AC5">
              <w:rPr>
                <w:rFonts w:ascii="Times New Roman" w:hAnsi="Times New Roman" w:cs="Times New Roman"/>
                <w:sz w:val="28"/>
                <w:szCs w:val="28"/>
              </w:rPr>
              <w:t xml:space="preserve"> настроение человека </w:t>
            </w:r>
            <w:r w:rsidRPr="00942AC5">
              <w:rPr>
                <w:rFonts w:ascii="Times New Roman" w:hAnsi="Times New Roman" w:cs="Times New Roman"/>
                <w:sz w:val="28"/>
                <w:szCs w:val="28"/>
              </w:rPr>
              <w:t xml:space="preserve">состояние окружающей среды. Вмешательство человека в регулирование природных процессов не всегда приводит к желаемым положительным результатам. Загрязнение поверхности суши, гидросферы, атмосферы и Мирового океана, в свою очередь, сказывается на </w:t>
            </w:r>
            <w:r w:rsidRPr="00295F27">
              <w:rPr>
                <w:rFonts w:ascii="Times New Roman" w:hAnsi="Times New Roman" w:cs="Times New Roman"/>
                <w:sz w:val="28"/>
                <w:szCs w:val="28"/>
              </w:rPr>
              <w:t>состоянии здоровья людей. Приспосабливаясь к неблагоприятным экологическим условиям, организм человека испытывает состояние напряжени</w:t>
            </w:r>
            <w:r w:rsidR="00DC3A9E" w:rsidRPr="00295F2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95F27">
              <w:rPr>
                <w:rFonts w:ascii="Times New Roman" w:hAnsi="Times New Roman" w:cs="Times New Roman"/>
                <w:sz w:val="28"/>
                <w:szCs w:val="28"/>
              </w:rPr>
              <w:t xml:space="preserve">, утомления. В зависимости от величины нагрузки, степени подготовки организма, его функционально-структурных и </w:t>
            </w:r>
            <w:proofErr w:type="spellStart"/>
            <w:proofErr w:type="gramStart"/>
            <w:r w:rsidRPr="00295F27">
              <w:rPr>
                <w:rFonts w:ascii="Times New Roman" w:hAnsi="Times New Roman" w:cs="Times New Roman"/>
                <w:sz w:val="28"/>
                <w:szCs w:val="28"/>
              </w:rPr>
              <w:t>энерге</w:t>
            </w:r>
            <w:r w:rsidR="00942AC5" w:rsidRPr="00295F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95F27">
              <w:rPr>
                <w:rFonts w:ascii="Times New Roman" w:hAnsi="Times New Roman" w:cs="Times New Roman"/>
                <w:sz w:val="28"/>
                <w:szCs w:val="28"/>
              </w:rPr>
              <w:t>тических</w:t>
            </w:r>
            <w:proofErr w:type="spellEnd"/>
            <w:proofErr w:type="gramEnd"/>
            <w:r w:rsidRPr="00295F27">
              <w:rPr>
                <w:rFonts w:ascii="Times New Roman" w:hAnsi="Times New Roman" w:cs="Times New Roman"/>
                <w:sz w:val="28"/>
                <w:szCs w:val="28"/>
              </w:rPr>
              <w:t xml:space="preserve"> ресурсов снижается возможность функционирования </w:t>
            </w:r>
            <w:proofErr w:type="spellStart"/>
            <w:r w:rsidRPr="00295F27">
              <w:rPr>
                <w:rFonts w:ascii="Times New Roman" w:hAnsi="Times New Roman" w:cs="Times New Roman"/>
                <w:sz w:val="28"/>
                <w:szCs w:val="28"/>
              </w:rPr>
              <w:t>орга</w:t>
            </w:r>
            <w:r w:rsidR="00942AC5" w:rsidRPr="00295F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95F27">
              <w:rPr>
                <w:rFonts w:ascii="Times New Roman" w:hAnsi="Times New Roman" w:cs="Times New Roman"/>
                <w:sz w:val="28"/>
                <w:szCs w:val="28"/>
              </w:rPr>
              <w:t>низма</w:t>
            </w:r>
            <w:proofErr w:type="spellEnd"/>
            <w:r w:rsidRPr="00295F27">
              <w:rPr>
                <w:rFonts w:ascii="Times New Roman" w:hAnsi="Times New Roman" w:cs="Times New Roman"/>
                <w:sz w:val="28"/>
                <w:szCs w:val="28"/>
              </w:rPr>
              <w:t xml:space="preserve"> на заданном уровне, то есть наступает утомление</w:t>
            </w:r>
            <w:r w:rsidR="00DC3A9E" w:rsidRPr="00295F2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4633D" w:rsidRPr="00942AC5" w:rsidRDefault="00757A08" w:rsidP="00942AC5">
            <w:pPr>
              <w:ind w:left="171" w:right="177" w:firstLine="425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558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В условиях</w:t>
            </w:r>
            <w:r w:rsidRPr="008C5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постоянного роста городов и промышленных центров, когда человек в течение мног</w:t>
            </w:r>
            <w:r w:rsidR="0034633D" w:rsidRPr="00942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их часов находится в окружении </w:t>
            </w:r>
            <w:r w:rsidRPr="008C5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стекла, железобетона и синтетических материалов, роль живых растений в интерьере особенно важна. Растения создают иллюзию контактов с природой; красотой форм, приятным запахом и помогают справиться с плохим </w:t>
            </w:r>
            <w:r w:rsidR="00942AC5" w:rsidRPr="008C5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настроением или стрессовым состоянием.</w:t>
            </w:r>
            <w:r w:rsidR="00942AC5" w:rsidRPr="00942AC5">
              <w:rPr>
                <w:sz w:val="28"/>
                <w:szCs w:val="28"/>
              </w:rPr>
              <w:t xml:space="preserve"> </w:t>
            </w:r>
            <w:r w:rsidR="00942AC5" w:rsidRPr="000914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Кому не хочется иметь хорошее настроение?</w:t>
            </w:r>
          </w:p>
        </w:tc>
        <w:tc>
          <w:tcPr>
            <w:tcW w:w="5525" w:type="dxa"/>
          </w:tcPr>
          <w:p w:rsidR="00DC3A9E" w:rsidRPr="00942AC5" w:rsidRDefault="00DC3A9E" w:rsidP="00942AC5">
            <w:pPr>
              <w:pStyle w:val="a4"/>
              <w:spacing w:before="0" w:beforeAutospacing="0" w:after="0" w:afterAutospacing="0"/>
              <w:ind w:right="174"/>
              <w:jc w:val="both"/>
              <w:rPr>
                <w:sz w:val="28"/>
                <w:szCs w:val="28"/>
              </w:rPr>
            </w:pPr>
            <w:r w:rsidRPr="00942AC5">
              <w:rPr>
                <w:sz w:val="28"/>
                <w:szCs w:val="28"/>
              </w:rPr>
              <w:t>Если человек в хорошем настроении, он становится добрее, отзывчивее и красивее. Любое дело у него спорится, куда-то уходят тревоги и заботы, кажется, что нет ничего невозможного. Изменяется выражение его лица, в глазах появляется особая теплота, приятнее звучит голос, движения приобретают легкость, плавность. К такому человеку невольно тянутся люди.</w:t>
            </w:r>
            <w:r w:rsidRPr="00942AC5">
              <w:rPr>
                <w:sz w:val="28"/>
                <w:szCs w:val="28"/>
              </w:rPr>
              <w:t xml:space="preserve"> </w:t>
            </w:r>
            <w:r w:rsidRPr="00942AC5">
              <w:rPr>
                <w:sz w:val="28"/>
                <w:szCs w:val="28"/>
              </w:rPr>
              <w:t>Но все меняется, если настроение плохое. Будто возникает некая отрицательная энергия, она передается другим, вызывает трев</w:t>
            </w:r>
            <w:r w:rsidR="004F66A5" w:rsidRPr="00942AC5">
              <w:rPr>
                <w:sz w:val="28"/>
                <w:szCs w:val="28"/>
              </w:rPr>
              <w:t>огу, напряженность, раздражение</w:t>
            </w:r>
            <w:r w:rsidRPr="00942AC5">
              <w:rPr>
                <w:sz w:val="28"/>
                <w:szCs w:val="28"/>
              </w:rPr>
              <w:t>, работоспособность резко падает, все становится скучным, неприятным, безысходным.</w:t>
            </w:r>
            <w:r w:rsidRPr="00942AC5">
              <w:rPr>
                <w:sz w:val="28"/>
                <w:szCs w:val="28"/>
              </w:rPr>
              <w:t xml:space="preserve"> </w:t>
            </w:r>
            <w:r w:rsidRPr="00942AC5">
              <w:rPr>
                <w:sz w:val="28"/>
                <w:szCs w:val="28"/>
              </w:rPr>
              <w:t>Наше настроение определяется в первую очередь эмоциями и связанными с ними чувствами.</w:t>
            </w:r>
          </w:p>
          <w:p w:rsidR="004F66A5" w:rsidRPr="00942AC5" w:rsidRDefault="004F66A5" w:rsidP="00942AC5">
            <w:pPr>
              <w:pStyle w:val="a4"/>
              <w:spacing w:before="0" w:beforeAutospacing="0" w:after="0" w:afterAutospacing="0"/>
              <w:ind w:right="174" w:firstLine="599"/>
              <w:jc w:val="both"/>
              <w:rPr>
                <w:sz w:val="28"/>
                <w:szCs w:val="28"/>
              </w:rPr>
            </w:pPr>
            <w:r w:rsidRPr="00942AC5">
              <w:rPr>
                <w:sz w:val="28"/>
                <w:szCs w:val="28"/>
              </w:rPr>
              <w:t>С глубокой древности че</w:t>
            </w:r>
            <w:bookmarkStart w:id="0" w:name="_GoBack"/>
            <w:bookmarkEnd w:id="0"/>
            <w:r w:rsidRPr="00942AC5">
              <w:rPr>
                <w:sz w:val="28"/>
                <w:szCs w:val="28"/>
              </w:rPr>
              <w:t xml:space="preserve">ловек стремился украсить свое жилище растениями. Человек ощущал себя единым целым с природой, к ней он обращался за исцелением, перенося частицу живой природы в свой дом. </w:t>
            </w:r>
          </w:p>
          <w:p w:rsidR="0034633D" w:rsidRPr="00942AC5" w:rsidRDefault="004F66A5" w:rsidP="00942AC5">
            <w:pPr>
              <w:pStyle w:val="a4"/>
              <w:spacing w:before="0" w:beforeAutospacing="0" w:after="0" w:afterAutospacing="0"/>
              <w:ind w:right="174" w:firstLine="741"/>
              <w:jc w:val="both"/>
            </w:pPr>
            <w:r w:rsidRPr="00942AC5">
              <w:rPr>
                <w:sz w:val="28"/>
                <w:szCs w:val="28"/>
              </w:rPr>
              <w:t>Еще Гиппократ рекомендовал использовать растения в таком виде, в каком их создала природа. Сведения о действии растений на больной организм передавались из поколения в поколение, а чаще всего по наследству</w:t>
            </w:r>
            <w:r w:rsidR="00942AC5" w:rsidRPr="00942AC5">
              <w:rPr>
                <w:sz w:val="28"/>
                <w:szCs w:val="28"/>
              </w:rPr>
              <w:t>.</w:t>
            </w:r>
            <w:r w:rsidR="00942AC5" w:rsidRPr="00942AC5">
              <w:t xml:space="preserve"> </w:t>
            </w:r>
            <w:r w:rsidR="00942AC5" w:rsidRPr="008C5589">
              <w:rPr>
                <w:sz w:val="28"/>
                <w:szCs w:val="28"/>
              </w:rPr>
              <w:t>Многолетняя практика садоводства позволила отобрать из тепличных коллекций растения, наиболее устойчивые к микроклимату жилых помещений.</w:t>
            </w:r>
          </w:p>
        </w:tc>
        <w:tc>
          <w:tcPr>
            <w:tcW w:w="5525" w:type="dxa"/>
          </w:tcPr>
          <w:p w:rsidR="00942AC5" w:rsidRPr="00942AC5" w:rsidRDefault="000914A3" w:rsidP="00942AC5">
            <w:pPr>
              <w:pStyle w:val="a4"/>
              <w:spacing w:before="0" w:beforeAutospacing="0" w:after="0" w:afterAutospacing="0"/>
              <w:ind w:left="177" w:right="174" w:firstLine="36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5F80A2B3" wp14:editId="64EE9CD2">
                  <wp:simplePos x="0" y="0"/>
                  <wp:positionH relativeFrom="column">
                    <wp:posOffset>-7092950</wp:posOffset>
                  </wp:positionH>
                  <wp:positionV relativeFrom="paragraph">
                    <wp:posOffset>-15240</wp:posOffset>
                  </wp:positionV>
                  <wp:extent cx="10515600" cy="730504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positphotos_3307072-stock-illustration-bright-summer.jpg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CrisscrossEtch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470" cy="731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AC5" w:rsidRPr="008C5589">
              <w:rPr>
                <w:sz w:val="28"/>
                <w:szCs w:val="28"/>
              </w:rPr>
              <w:t>Трудно представить в наше время дом без цветов или окно, не украшенное ими. С помощью комнатных растений мы стараемся восполнить тот дефицит общения с природой, который неизбежно возникает среди однообразия стандартных домов, шума машин, стен офисов, негаснущего часами экрана телевизора, компьютеров</w:t>
            </w:r>
          </w:p>
          <w:p w:rsidR="00942AC5" w:rsidRPr="00942AC5" w:rsidRDefault="00942AC5" w:rsidP="000914A3">
            <w:pPr>
              <w:ind w:left="174" w:right="174" w:firstLine="4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5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Присутствие </w:t>
            </w:r>
            <w:r w:rsidRPr="00942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комнатных цветов</w:t>
            </w:r>
            <w:r w:rsidRPr="008C5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вызывает положительные эмоции, усиливает чувство</w:t>
            </w:r>
            <w:r w:rsidRPr="00942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C5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удовлетворения жизнью и воздействуют на социальное поведение. </w:t>
            </w:r>
          </w:p>
          <w:p w:rsidR="00942AC5" w:rsidRPr="00942AC5" w:rsidRDefault="00942AC5" w:rsidP="00942AC5">
            <w:pPr>
              <w:ind w:left="174" w:right="174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lang w:eastAsia="ru-RU"/>
              </w:rPr>
            </w:pPr>
            <w:r w:rsidRPr="00942AC5"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lang w:eastAsia="ru-RU"/>
              </w:rPr>
              <w:t xml:space="preserve">Как окраска цветов </w:t>
            </w:r>
            <w:r w:rsidRPr="008C5589"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lang w:eastAsia="ru-RU"/>
              </w:rPr>
              <w:t>мо</w:t>
            </w:r>
            <w:r w:rsidRPr="00942AC5"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lang w:eastAsia="ru-RU"/>
              </w:rPr>
              <w:t>жет</w:t>
            </w:r>
            <w:r w:rsidRPr="008C5589"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lang w:eastAsia="ru-RU"/>
              </w:rPr>
              <w:t xml:space="preserve"> влиять на наше расположение духа</w:t>
            </w:r>
            <w:r w:rsidRPr="00942AC5"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lang w:eastAsia="ru-RU"/>
              </w:rPr>
              <w:t xml:space="preserve"> и</w:t>
            </w:r>
            <w:r w:rsidRPr="008C5589"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lang w:eastAsia="ru-RU"/>
              </w:rPr>
              <w:t xml:space="preserve"> настроение</w:t>
            </w:r>
            <w:r w:rsidRPr="00942AC5"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lang w:eastAsia="ru-RU"/>
              </w:rPr>
              <w:t>:</w:t>
            </w:r>
          </w:p>
          <w:p w:rsidR="00942AC5" w:rsidRDefault="00942AC5" w:rsidP="00942AC5">
            <w:pPr>
              <w:ind w:left="174" w:right="1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8C5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синие, голубые и зелёные то</w:t>
            </w:r>
            <w:r w:rsidR="000914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успокаивают нервную систему,</w:t>
            </w:r>
            <w:r w:rsidRPr="008C5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перед сном это способствует хорошему сну, быстрому во</w:t>
            </w:r>
            <w:r w:rsidRPr="00942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сстановлению </w:t>
            </w:r>
            <w:proofErr w:type="spellStart"/>
            <w:proofErr w:type="gramStart"/>
            <w:r w:rsidRPr="00942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работо</w:t>
            </w:r>
            <w:proofErr w:type="spellEnd"/>
            <w:r w:rsidRPr="00942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способности</w:t>
            </w:r>
            <w:proofErr w:type="gramEnd"/>
            <w:r w:rsidRPr="00942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942AC5" w:rsidRPr="00942AC5" w:rsidRDefault="00942AC5" w:rsidP="00942AC5">
            <w:pPr>
              <w:ind w:left="174" w:right="1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8C5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фиолетовые оттенки цв</w:t>
            </w:r>
            <w:r w:rsidRPr="00942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етов снижают работоспособность;</w:t>
            </w:r>
          </w:p>
          <w:p w:rsidR="00942AC5" w:rsidRPr="00942AC5" w:rsidRDefault="00942AC5" w:rsidP="00942AC5">
            <w:pPr>
              <w:ind w:left="174" w:right="1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8C5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красные, оранжевые, жёлтые то</w:t>
            </w:r>
            <w:r w:rsidRPr="00942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наоборот помогают проснуться;</w:t>
            </w:r>
          </w:p>
          <w:p w:rsidR="00942AC5" w:rsidRPr="00942AC5" w:rsidRDefault="00942AC5" w:rsidP="00942AC5">
            <w:pPr>
              <w:ind w:left="174" w:right="1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</w:t>
            </w:r>
            <w:r w:rsidRPr="008C5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астения, имеющие цветки с ярко-красной окраской, возбужда</w:t>
            </w:r>
            <w:r w:rsidRPr="00942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ют, бодрят и снижают утомление;</w:t>
            </w:r>
          </w:p>
          <w:p w:rsidR="00942AC5" w:rsidRPr="00942AC5" w:rsidRDefault="00942AC5" w:rsidP="00942AC5">
            <w:pPr>
              <w:ind w:left="174" w:right="1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8C5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растение с розовыми цветками устраняют грусть и меланхолию</w:t>
            </w:r>
            <w:r w:rsidRPr="00942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57A08" w:rsidRPr="00942AC5" w:rsidRDefault="00DC3A9E" w:rsidP="00942AC5">
            <w:pPr>
              <w:ind w:left="174" w:right="174"/>
              <w:jc w:val="both"/>
              <w:rPr>
                <w:rFonts w:ascii="Times New Roman" w:hAnsi="Times New Roman" w:cs="Times New Roman"/>
              </w:rPr>
            </w:pPr>
            <w:r w:rsidRPr="00942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8C5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</w:t>
            </w:r>
            <w:r w:rsidRPr="00942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8C5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жёлтой и золотистой окраской уменьшается усталость глаз от работы на компьютере</w:t>
            </w:r>
          </w:p>
        </w:tc>
      </w:tr>
    </w:tbl>
    <w:p w:rsidR="0003391E" w:rsidRPr="00DC3A9E" w:rsidRDefault="004177FB" w:rsidP="00C727FE">
      <w:pPr>
        <w:rPr>
          <w:rFonts w:ascii="Times New Roman" w:hAnsi="Times New Roman" w:cs="Times New Roman"/>
        </w:rPr>
      </w:pPr>
    </w:p>
    <w:sectPr w:rsidR="0003391E" w:rsidRPr="00DC3A9E" w:rsidSect="00295F27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1B5FBE"/>
    <w:multiLevelType w:val="multilevel"/>
    <w:tmpl w:val="AFCE1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21D"/>
    <w:rsid w:val="00007999"/>
    <w:rsid w:val="000914A3"/>
    <w:rsid w:val="00295F27"/>
    <w:rsid w:val="00305CCA"/>
    <w:rsid w:val="0034633D"/>
    <w:rsid w:val="004177FB"/>
    <w:rsid w:val="004F66A5"/>
    <w:rsid w:val="00674BFB"/>
    <w:rsid w:val="00757A08"/>
    <w:rsid w:val="00942AC5"/>
    <w:rsid w:val="00B3760B"/>
    <w:rsid w:val="00C727FE"/>
    <w:rsid w:val="00D2621D"/>
    <w:rsid w:val="00D6489E"/>
    <w:rsid w:val="00DC3A9E"/>
    <w:rsid w:val="00E7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9A2946-A2BB-4120-B012-25F5D6D54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62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C3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F66A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95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95F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4ABDA-A14B-4DBF-B028-C7DCD167D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811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</cp:revision>
  <cp:lastPrinted>2017-11-19T15:44:00Z</cp:lastPrinted>
  <dcterms:created xsi:type="dcterms:W3CDTF">2017-11-19T12:57:00Z</dcterms:created>
  <dcterms:modified xsi:type="dcterms:W3CDTF">2017-11-19T15:46:00Z</dcterms:modified>
</cp:coreProperties>
</file>