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B2" w:rsidRPr="002128B1" w:rsidRDefault="008C113C" w:rsidP="002128B1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247B">
        <w:rPr>
          <w:rFonts w:ascii="Times New Roman" w:hAnsi="Times New Roman"/>
          <w:b/>
          <w:sz w:val="24"/>
          <w:szCs w:val="24"/>
        </w:rPr>
        <w:t xml:space="preserve">Технологическая карта </w:t>
      </w:r>
      <w:r w:rsidR="002A27B2">
        <w:rPr>
          <w:rFonts w:ascii="Times New Roman" w:hAnsi="Times New Roman"/>
          <w:b/>
          <w:sz w:val="24"/>
          <w:szCs w:val="24"/>
        </w:rPr>
        <w:t xml:space="preserve">мероприятия </w:t>
      </w:r>
      <w:r w:rsidR="002128B1">
        <w:rPr>
          <w:rFonts w:ascii="Times New Roman" w:hAnsi="Times New Roman"/>
          <w:b/>
          <w:sz w:val="24"/>
          <w:szCs w:val="24"/>
        </w:rPr>
        <w:t xml:space="preserve">«Мы – журналисты» </w:t>
      </w:r>
      <w:proofErr w:type="spellStart"/>
      <w:r w:rsidR="002A27B2" w:rsidRPr="002128B1">
        <w:rPr>
          <w:rFonts w:ascii="Times New Roman" w:hAnsi="Times New Roman"/>
          <w:b/>
          <w:sz w:val="24"/>
          <w:szCs w:val="24"/>
        </w:rPr>
        <w:t>межвозрастного</w:t>
      </w:r>
      <w:proofErr w:type="spellEnd"/>
      <w:r w:rsidR="002A27B2" w:rsidRPr="002128B1">
        <w:rPr>
          <w:rFonts w:ascii="Times New Roman" w:hAnsi="Times New Roman"/>
          <w:b/>
          <w:sz w:val="24"/>
          <w:szCs w:val="24"/>
        </w:rPr>
        <w:t xml:space="preserve"> взаимодействия </w:t>
      </w:r>
    </w:p>
    <w:p w:rsidR="008C113C" w:rsidRPr="0033247B" w:rsidRDefault="002A27B2" w:rsidP="002A27B2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воспитанников</w:t>
      </w:r>
      <w:r w:rsidR="002128B1">
        <w:rPr>
          <w:rFonts w:ascii="Times New Roman" w:hAnsi="Times New Roman"/>
          <w:b/>
          <w:sz w:val="24"/>
          <w:szCs w:val="24"/>
        </w:rPr>
        <w:t xml:space="preserve"> в детском пресс-центре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C113C" w:rsidRPr="00E7299F" w:rsidRDefault="008C113C" w:rsidP="008C113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321"/>
        <w:gridCol w:w="2890"/>
        <w:gridCol w:w="1890"/>
        <w:gridCol w:w="2985"/>
        <w:gridCol w:w="2653"/>
        <w:gridCol w:w="1893"/>
      </w:tblGrid>
      <w:tr w:rsidR="000F2A3F" w:rsidRPr="00E7299F" w:rsidTr="0019359B">
        <w:tc>
          <w:tcPr>
            <w:tcW w:w="5211" w:type="dxa"/>
            <w:gridSpan w:val="2"/>
          </w:tcPr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9421" w:type="dxa"/>
            <w:gridSpan w:val="4"/>
          </w:tcPr>
          <w:p w:rsidR="008C113C" w:rsidRPr="00E7299F" w:rsidRDefault="002A27B2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 </w:t>
            </w:r>
            <w:r w:rsidR="008C113C" w:rsidRPr="00E7299F">
              <w:rPr>
                <w:rFonts w:ascii="Times New Roman" w:hAnsi="Times New Roman" w:cs="Times New Roman"/>
                <w:sz w:val="24"/>
                <w:szCs w:val="24"/>
              </w:rPr>
              <w:t xml:space="preserve">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итие, речевое</w:t>
            </w:r>
            <w:r w:rsidR="008C113C" w:rsidRPr="00E7299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</w:p>
        </w:tc>
      </w:tr>
      <w:tr w:rsidR="000F2A3F" w:rsidRPr="00E7299F" w:rsidTr="0019359B">
        <w:tc>
          <w:tcPr>
            <w:tcW w:w="5211" w:type="dxa"/>
            <w:gridSpan w:val="2"/>
          </w:tcPr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Возраст детей, группа</w:t>
            </w:r>
          </w:p>
        </w:tc>
        <w:tc>
          <w:tcPr>
            <w:tcW w:w="9421" w:type="dxa"/>
            <w:gridSpan w:val="4"/>
          </w:tcPr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 xml:space="preserve">-7 лет, </w:t>
            </w:r>
            <w:r w:rsidR="002A27B2">
              <w:rPr>
                <w:rFonts w:ascii="Times New Roman" w:hAnsi="Times New Roman" w:cs="Times New Roman"/>
                <w:sz w:val="24"/>
                <w:szCs w:val="24"/>
              </w:rPr>
              <w:t xml:space="preserve">старшая, </w:t>
            </w: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</w:t>
            </w:r>
            <w:r w:rsidR="002A27B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0F2A3F" w:rsidRPr="00E7299F" w:rsidTr="0019359B">
        <w:tc>
          <w:tcPr>
            <w:tcW w:w="5211" w:type="dxa"/>
            <w:gridSpan w:val="2"/>
          </w:tcPr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Тема НОД</w:t>
            </w:r>
          </w:p>
        </w:tc>
        <w:tc>
          <w:tcPr>
            <w:tcW w:w="9421" w:type="dxa"/>
            <w:gridSpan w:val="4"/>
          </w:tcPr>
          <w:p w:rsidR="008C113C" w:rsidRPr="00E7299F" w:rsidRDefault="002A27B2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- журналисты</w:t>
            </w:r>
            <w:r w:rsidR="008C113C" w:rsidRPr="00E729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F2A3F" w:rsidRPr="00E7299F" w:rsidTr="0019359B">
        <w:tc>
          <w:tcPr>
            <w:tcW w:w="5211" w:type="dxa"/>
            <w:gridSpan w:val="2"/>
          </w:tcPr>
          <w:p w:rsidR="008C113C" w:rsidRPr="00435B12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организации игры </w:t>
            </w:r>
          </w:p>
        </w:tc>
        <w:tc>
          <w:tcPr>
            <w:tcW w:w="9421" w:type="dxa"/>
            <w:gridSpan w:val="4"/>
          </w:tcPr>
          <w:p w:rsidR="008C113C" w:rsidRDefault="00BE3306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Совместное взаимодействие в игре </w:t>
            </w:r>
          </w:p>
        </w:tc>
      </w:tr>
      <w:tr w:rsidR="000F2A3F" w:rsidRPr="00E7299F" w:rsidTr="0019359B">
        <w:tc>
          <w:tcPr>
            <w:tcW w:w="5211" w:type="dxa"/>
            <w:gridSpan w:val="2"/>
          </w:tcPr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9421" w:type="dxa"/>
            <w:gridSpan w:val="4"/>
          </w:tcPr>
          <w:p w:rsidR="008C113C" w:rsidRPr="002A27B2" w:rsidRDefault="002A27B2" w:rsidP="002A27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знания о профессии журналиста, развивать социальные и коммуникативные навыки дошкольников.</w:t>
            </w:r>
          </w:p>
        </w:tc>
      </w:tr>
      <w:tr w:rsidR="000F2A3F" w:rsidRPr="00E7299F" w:rsidTr="0019359B">
        <w:tc>
          <w:tcPr>
            <w:tcW w:w="5211" w:type="dxa"/>
            <w:gridSpan w:val="2"/>
          </w:tcPr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9421" w:type="dxa"/>
            <w:gridSpan w:val="4"/>
          </w:tcPr>
          <w:p w:rsidR="002128B1" w:rsidRPr="002128B1" w:rsidRDefault="002128B1" w:rsidP="002128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1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диалогических умений: </w:t>
            </w:r>
          </w:p>
          <w:p w:rsidR="002128B1" w:rsidRPr="002128B1" w:rsidRDefault="002128B1" w:rsidP="002128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способствовать развитию личного взаимодействия</w:t>
            </w:r>
            <w:r w:rsidRPr="0021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друг с другом, </w:t>
            </w:r>
          </w:p>
          <w:p w:rsidR="002128B1" w:rsidRPr="002128B1" w:rsidRDefault="002128B1" w:rsidP="002128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продолжать развивать </w:t>
            </w:r>
            <w:r w:rsidRPr="0021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слушать собеседника и общаться в паре, в группе, в коллективе, в том числе с детьми разного возраста;</w:t>
            </w:r>
          </w:p>
          <w:p w:rsidR="002128B1" w:rsidRPr="002128B1" w:rsidRDefault="002128B1" w:rsidP="002128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закреплять умения </w:t>
            </w:r>
            <w:r w:rsidRPr="0021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излагать мысли в логической последовательности;</w:t>
            </w:r>
          </w:p>
          <w:p w:rsidR="002128B1" w:rsidRPr="002128B1" w:rsidRDefault="002128B1" w:rsidP="002128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1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начальные представления о профессиональных журналистских качествах и навыках;</w:t>
            </w:r>
          </w:p>
          <w:p w:rsidR="008C113C" w:rsidRPr="002128B1" w:rsidRDefault="002128B1" w:rsidP="002128B1">
            <w:pPr>
              <w:shd w:val="clear" w:color="auto" w:fill="FFFFFF"/>
              <w:tabs>
                <w:tab w:val="left" w:pos="56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1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обобщить знания о профессии журналиста.</w:t>
            </w:r>
            <w:r w:rsidRPr="0021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0F2A3F" w:rsidRPr="00E7299F" w:rsidTr="0019359B">
        <w:tc>
          <w:tcPr>
            <w:tcW w:w="5211" w:type="dxa"/>
            <w:gridSpan w:val="2"/>
          </w:tcPr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9421" w:type="dxa"/>
            <w:gridSpan w:val="4"/>
          </w:tcPr>
          <w:p w:rsidR="008C113C" w:rsidRPr="00E7299F" w:rsidRDefault="002128B1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8C113C" w:rsidRPr="00E7299F" w:rsidRDefault="002128B1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  <w:r w:rsidR="008C113C" w:rsidRPr="00E7299F">
              <w:rPr>
                <w:rFonts w:ascii="Times New Roman" w:hAnsi="Times New Roman" w:cs="Times New Roman"/>
                <w:sz w:val="24"/>
                <w:szCs w:val="24"/>
              </w:rPr>
              <w:t>, ноутбук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21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трибуты профессии журналиста - фотоаппарат, диктофон, микрофоны, блокн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оты, карандаши,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бэйджи</w:t>
            </w:r>
            <w:proofErr w:type="spellEnd"/>
            <w:r w:rsidRPr="0021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презентация: «Профессия - журналист»;  </w:t>
            </w:r>
            <w:proofErr w:type="spellStart"/>
            <w:r w:rsidR="00513480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</w:rPr>
              <w:t>мнемотаблица</w:t>
            </w:r>
            <w:proofErr w:type="spellEnd"/>
            <w:r w:rsidR="00A13A7C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</w:rPr>
              <w:t xml:space="preserve"> ведения интервью.</w:t>
            </w:r>
          </w:p>
        </w:tc>
      </w:tr>
      <w:tr w:rsidR="000F2A3F" w:rsidRPr="00E7299F" w:rsidTr="0019359B">
        <w:tc>
          <w:tcPr>
            <w:tcW w:w="5211" w:type="dxa"/>
            <w:gridSpan w:val="2"/>
          </w:tcPr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9421" w:type="dxa"/>
            <w:gridSpan w:val="4"/>
          </w:tcPr>
          <w:p w:rsidR="008C113C" w:rsidRPr="00E7299F" w:rsidRDefault="002128B1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умеют вести диалог с собеседником</w:t>
            </w:r>
            <w:r w:rsidR="00F663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113C" w:rsidRPr="00E72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3CC">
              <w:rPr>
                <w:rFonts w:ascii="Times New Roman" w:hAnsi="Times New Roman" w:cs="Times New Roman"/>
                <w:sz w:val="24"/>
                <w:szCs w:val="24"/>
              </w:rPr>
              <w:t>задавать вопросы в ситуации общения, слушать и общаться в паре, в группе;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- имеют п</w:t>
            </w:r>
            <w:r w:rsidR="00F663CC">
              <w:rPr>
                <w:rFonts w:ascii="Times New Roman" w:hAnsi="Times New Roman" w:cs="Times New Roman"/>
                <w:sz w:val="24"/>
                <w:szCs w:val="24"/>
              </w:rPr>
              <w:t>редставление о профессии журналиста, владеют простейшими навыками интервьюирования</w:t>
            </w: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2A3F" w:rsidRPr="00E7299F" w:rsidTr="0019359B">
        <w:tc>
          <w:tcPr>
            <w:tcW w:w="2321" w:type="dxa"/>
          </w:tcPr>
          <w:p w:rsidR="008C113C" w:rsidRPr="00E7299F" w:rsidRDefault="008C113C" w:rsidP="00193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Этапы </w:t>
            </w:r>
          </w:p>
          <w:p w:rsidR="008C113C" w:rsidRDefault="008C113C" w:rsidP="00193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b/>
                <w:sz w:val="24"/>
                <w:szCs w:val="24"/>
              </w:rPr>
              <w:t>«Ситуация»</w:t>
            </w:r>
          </w:p>
        </w:tc>
        <w:tc>
          <w:tcPr>
            <w:tcW w:w="2890" w:type="dxa"/>
          </w:tcPr>
          <w:p w:rsidR="008C113C" w:rsidRPr="00E7299F" w:rsidRDefault="008C113C" w:rsidP="00193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воспитателя</w:t>
            </w:r>
          </w:p>
        </w:tc>
        <w:tc>
          <w:tcPr>
            <w:tcW w:w="1890" w:type="dxa"/>
          </w:tcPr>
          <w:p w:rsidR="008C113C" w:rsidRPr="00E7299F" w:rsidRDefault="008C113C" w:rsidP="00193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b/>
                <w:sz w:val="24"/>
                <w:szCs w:val="24"/>
              </w:rPr>
              <w:t>Методы,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b/>
                <w:sz w:val="24"/>
                <w:szCs w:val="24"/>
              </w:rPr>
              <w:t>приемы</w:t>
            </w:r>
          </w:p>
        </w:tc>
        <w:tc>
          <w:tcPr>
            <w:tcW w:w="2985" w:type="dxa"/>
          </w:tcPr>
          <w:p w:rsidR="008C113C" w:rsidRPr="00E7299F" w:rsidRDefault="008C113C" w:rsidP="00193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воспитанника</w:t>
            </w:r>
          </w:p>
        </w:tc>
        <w:tc>
          <w:tcPr>
            <w:tcW w:w="2653" w:type="dxa"/>
          </w:tcPr>
          <w:p w:rsidR="008C113C" w:rsidRPr="00E7299F" w:rsidRDefault="008C113C" w:rsidP="00193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Предпосылки учебной 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893" w:type="dxa"/>
          </w:tcPr>
          <w:p w:rsidR="008C113C" w:rsidRPr="00E7299F" w:rsidRDefault="008C113C" w:rsidP="00193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результатов действия</w:t>
            </w:r>
          </w:p>
        </w:tc>
      </w:tr>
      <w:tr w:rsidR="000F2A3F" w:rsidRPr="00E7299F" w:rsidTr="0019359B">
        <w:tc>
          <w:tcPr>
            <w:tcW w:w="2321" w:type="dxa"/>
          </w:tcPr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1.Введение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 xml:space="preserve"> в ситуацию.</w:t>
            </w:r>
          </w:p>
        </w:tc>
        <w:tc>
          <w:tcPr>
            <w:tcW w:w="2890" w:type="dxa"/>
          </w:tcPr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Дети собираются около воспитателя.</w:t>
            </w:r>
            <w:r w:rsidR="00092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8A5" w:rsidRPr="000928A5">
              <w:rPr>
                <w:rFonts w:ascii="Times New Roman" w:hAnsi="Times New Roman" w:cs="Times New Roman"/>
                <w:i/>
                <w:sz w:val="20"/>
                <w:szCs w:val="20"/>
              </w:rPr>
              <w:t>(Беседа проводится с презентацией).</w:t>
            </w:r>
          </w:p>
          <w:p w:rsidR="008C113C" w:rsidRPr="00E7299F" w:rsidRDefault="000928A5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сегодня мы поговорим с вами о журналистах. Как вы думаете, кто такие журналисты?  (</w:t>
            </w:r>
            <w:r w:rsidRPr="000928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Журналисты занимаются </w:t>
            </w:r>
            <w:r w:rsidRPr="000928A5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поиском наиболее значимых и важных событий, которые происходят в мире</w:t>
            </w:r>
            <w:r w:rsidR="008C113C" w:rsidRPr="000928A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16D9">
              <w:rPr>
                <w:rFonts w:ascii="Times New Roman" w:hAnsi="Times New Roman" w:cs="Times New Roman"/>
                <w:sz w:val="24"/>
                <w:szCs w:val="24"/>
              </w:rPr>
              <w:t>Как журналисты рассказывают о событиях? (</w:t>
            </w:r>
            <w:r w:rsidR="006B16D9" w:rsidRPr="006B16D9">
              <w:rPr>
                <w:rFonts w:ascii="Times New Roman" w:hAnsi="Times New Roman" w:cs="Times New Roman"/>
                <w:i/>
                <w:sz w:val="20"/>
                <w:szCs w:val="20"/>
              </w:rPr>
              <w:t>Они рассказывают  о событиях устно или письменно – в газетах, журналах или на телевидении</w:t>
            </w:r>
            <w:r w:rsidRPr="006B16D9">
              <w:rPr>
                <w:rFonts w:ascii="Times New Roman" w:hAnsi="Times New Roman" w:cs="Times New Roman"/>
                <w:i/>
                <w:sz w:val="20"/>
                <w:szCs w:val="20"/>
              </w:rPr>
              <w:t>).</w:t>
            </w:r>
          </w:p>
          <w:p w:rsidR="00F15F54" w:rsidRDefault="006B16D9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F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должен уметь журналист? </w:t>
            </w:r>
            <w:r w:rsidRPr="006B16D9">
              <w:rPr>
                <w:rFonts w:ascii="Times New Roman" w:hAnsi="Times New Roman" w:cs="Times New Roman"/>
                <w:i/>
                <w:sz w:val="20"/>
                <w:szCs w:val="20"/>
              </w:rPr>
              <w:t>(Журналист должен много знать, хорошо говорить, писать, запоминать).</w:t>
            </w:r>
          </w:p>
          <w:p w:rsidR="008C113C" w:rsidRPr="00F15F54" w:rsidRDefault="00F15F54" w:rsidP="001935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Зачем журналисту хорошая память? </w:t>
            </w:r>
            <w:r w:rsidRPr="00F15F54">
              <w:rPr>
                <w:rFonts w:ascii="Times New Roman" w:hAnsi="Times New Roman" w:cs="Times New Roman"/>
                <w:i/>
                <w:sz w:val="20"/>
                <w:szCs w:val="20"/>
              </w:rPr>
              <w:t>(Чтобы записывать и запоминать, что ему говорят).</w:t>
            </w:r>
          </w:p>
          <w:p w:rsidR="00F15F54" w:rsidRDefault="00F15F54" w:rsidP="00F15F5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Почему журналист должен быть наблюдательным? </w:t>
            </w:r>
            <w:proofErr w:type="gramStart"/>
            <w:r w:rsidRPr="00F15F54">
              <w:rPr>
                <w:rFonts w:ascii="Times New Roman" w:hAnsi="Times New Roman" w:cs="Times New Roman"/>
                <w:i/>
                <w:sz w:val="20"/>
                <w:szCs w:val="20"/>
              </w:rPr>
              <w:t>(Потому что журналист описывает события.</w:t>
            </w:r>
            <w:proofErr w:type="gramEnd"/>
            <w:r w:rsidRPr="00F15F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F15F54">
              <w:rPr>
                <w:rFonts w:ascii="Times New Roman" w:hAnsi="Times New Roman" w:cs="Times New Roman"/>
                <w:i/>
                <w:sz w:val="20"/>
                <w:szCs w:val="20"/>
              </w:rPr>
              <w:t>Он много видит и должен не пропустить ни единую деталь, иначе события будут недостоверными).</w:t>
            </w:r>
            <w:proofErr w:type="gramEnd"/>
          </w:p>
          <w:p w:rsidR="00F15F54" w:rsidRDefault="00F15F54" w:rsidP="00F15F5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15F54">
              <w:rPr>
                <w:rFonts w:ascii="Times New Roman" w:hAnsi="Times New Roman" w:cs="Times New Roman"/>
                <w:sz w:val="24"/>
                <w:szCs w:val="24"/>
              </w:rPr>
              <w:t>- А вы хотите попробовать себя в роли журналиста?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5F54">
              <w:rPr>
                <w:rFonts w:ascii="Times New Roman" w:hAnsi="Times New Roman" w:cs="Times New Roman"/>
                <w:i/>
                <w:sz w:val="20"/>
                <w:szCs w:val="20"/>
              </w:rPr>
              <w:t>(Ответы детей).</w:t>
            </w:r>
          </w:p>
          <w:p w:rsidR="00F15F54" w:rsidRPr="00F15F54" w:rsidRDefault="00F15F54" w:rsidP="00F1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Сначала нам нужно научиться быть внимательными, наблюдательными.</w:t>
            </w:r>
          </w:p>
          <w:p w:rsidR="00F15F54" w:rsidRPr="00F15F54" w:rsidRDefault="00F15F54" w:rsidP="00F15F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C113C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Словесные методы: вопросы, беседа</w:t>
            </w:r>
            <w:r w:rsidR="002C6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6D7E" w:rsidRDefault="0074709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Приемы: вопросы, побуждающие к мыслительной деятельности;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пояснение.</w:t>
            </w:r>
          </w:p>
          <w:p w:rsidR="0074709B" w:rsidRDefault="0074709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Наглядный метод.</w:t>
            </w:r>
          </w:p>
          <w:p w:rsidR="0074709B" w:rsidRPr="00E7299F" w:rsidRDefault="0074709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– использование презентации для подтверждения пояснения.</w:t>
            </w:r>
          </w:p>
        </w:tc>
        <w:tc>
          <w:tcPr>
            <w:tcW w:w="2985" w:type="dxa"/>
          </w:tcPr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беседе взаимодействуют с во</w:t>
            </w:r>
            <w:r w:rsidR="0074709B">
              <w:rPr>
                <w:rFonts w:ascii="Times New Roman" w:hAnsi="Times New Roman" w:cs="Times New Roman"/>
                <w:sz w:val="24"/>
                <w:szCs w:val="24"/>
              </w:rPr>
              <w:t>спитателем, отвечают на вопросы, объясняют причины своего ответа, поясняют смысл сказанного.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Принимают решение вместе с педагогом</w:t>
            </w:r>
            <w:r w:rsidR="007470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3" w:type="dxa"/>
          </w:tcPr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Познавательная мотивация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(эмоциональная вовлеченность ребенка, целенаправленность деятельности, степень инициативности ребенка)</w:t>
            </w:r>
          </w:p>
        </w:tc>
        <w:tc>
          <w:tcPr>
            <w:tcW w:w="1893" w:type="dxa"/>
          </w:tcPr>
          <w:p w:rsidR="008C113C" w:rsidRPr="00E7299F" w:rsidRDefault="0074709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Заинтересовать детей и создать условия положительной мотивации к участию в игре.</w:t>
            </w:r>
          </w:p>
        </w:tc>
      </w:tr>
      <w:tr w:rsidR="008C113C" w:rsidRPr="00E7299F" w:rsidTr="0019359B">
        <w:tc>
          <w:tcPr>
            <w:tcW w:w="14632" w:type="dxa"/>
            <w:gridSpan w:val="6"/>
          </w:tcPr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Этапные задачи: мотивировать детей на включение в игровую деятельность, актуализ</w:t>
            </w:r>
            <w:r w:rsidR="007453E9">
              <w:rPr>
                <w:rFonts w:ascii="Times New Roman" w:hAnsi="Times New Roman" w:cs="Times New Roman"/>
                <w:sz w:val="24"/>
                <w:szCs w:val="24"/>
              </w:rPr>
              <w:t>ировать их знания о профессии журналиста</w:t>
            </w: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, развивать речь.</w:t>
            </w:r>
          </w:p>
        </w:tc>
      </w:tr>
      <w:tr w:rsidR="000F2A3F" w:rsidRPr="00E7299F" w:rsidTr="003833D3">
        <w:trPr>
          <w:trHeight w:val="3247"/>
        </w:trPr>
        <w:tc>
          <w:tcPr>
            <w:tcW w:w="2321" w:type="dxa"/>
          </w:tcPr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Актуализация</w:t>
            </w:r>
          </w:p>
          <w:p w:rsidR="008C113C" w:rsidRPr="00E7299F" w:rsidRDefault="006430BD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з</w:t>
            </w:r>
            <w:r w:rsidR="008C113C" w:rsidRPr="00E7299F">
              <w:rPr>
                <w:rFonts w:ascii="Times New Roman" w:hAnsi="Times New Roman" w:cs="Times New Roman"/>
                <w:sz w:val="24"/>
                <w:szCs w:val="24"/>
              </w:rPr>
              <w:t>наний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306" w:rsidRDefault="00BE3306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306" w:rsidRDefault="00BE3306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306" w:rsidRDefault="00BE3306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306" w:rsidRDefault="00BE3306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306" w:rsidRDefault="00BE3306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306" w:rsidRDefault="00BE3306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306" w:rsidRDefault="00BE3306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306" w:rsidRDefault="00BE3306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CB" w:rsidRDefault="008918C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CB" w:rsidRDefault="008918C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CB" w:rsidRDefault="008918C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CB" w:rsidRDefault="008918C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CB" w:rsidRDefault="008918C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CB" w:rsidRDefault="008918C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CB" w:rsidRDefault="008918C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CB" w:rsidRDefault="008918C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7C" w:rsidRDefault="00A13A7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 xml:space="preserve">3. Затруднение в 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4. Открытие нового знания или способа действий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3F" w:rsidRDefault="000F2A3F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3F" w:rsidRDefault="000F2A3F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3F" w:rsidRDefault="000F2A3F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3F" w:rsidRDefault="000F2A3F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3F" w:rsidRDefault="000F2A3F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Включение нового знания в систему знаний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6. Осмысление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(итог).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8918CB" w:rsidRDefault="00BE3306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Предложение игр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«Острый глаз». Сначала в роди ведущего (или нескольких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ведущих)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вы ступают дети подготовительной группы, з</w:t>
            </w:r>
            <w:r w:rsidR="008918CB">
              <w:rPr>
                <w:rFonts w:ascii="Times New Roman" w:hAnsi="Times New Roman" w:cs="Times New Roman"/>
                <w:sz w:val="24"/>
                <w:szCs w:val="24"/>
              </w:rPr>
              <w:t>атем можно выбрать ведущими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старшего возраста.</w:t>
            </w:r>
          </w:p>
          <w:p w:rsidR="00BE3306" w:rsidRDefault="00BE3306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инструкции – дети внимательно рассматривают предметы в кабинете и запоминают, за</w:t>
            </w:r>
            <w:r w:rsidR="003833D3">
              <w:rPr>
                <w:rFonts w:ascii="Times New Roman" w:hAnsi="Times New Roman" w:cs="Times New Roman"/>
                <w:sz w:val="24"/>
                <w:szCs w:val="24"/>
              </w:rPr>
              <w:t>тем выходят из кабинета. Ведущие меняю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положение предметов в пространстве. После этого дети отвечают на вопросы о том, что изменилось. </w:t>
            </w: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E06BA6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1439E">
              <w:rPr>
                <w:rFonts w:ascii="Times New Roman" w:hAnsi="Times New Roman" w:cs="Times New Roman"/>
                <w:sz w:val="24"/>
                <w:szCs w:val="24"/>
              </w:rPr>
              <w:t xml:space="preserve">Итак, вы стали наблюдательными. </w:t>
            </w:r>
          </w:p>
          <w:p w:rsidR="008C113C" w:rsidRPr="00E7299F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еще нужно журналисту для работы?</w:t>
            </w:r>
          </w:p>
          <w:p w:rsidR="008C113C" w:rsidRPr="00C1439E" w:rsidRDefault="00C1439E" w:rsidP="001935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1439E">
              <w:rPr>
                <w:rFonts w:ascii="Times New Roman" w:hAnsi="Times New Roman" w:cs="Times New Roman"/>
                <w:i/>
                <w:sz w:val="20"/>
                <w:szCs w:val="20"/>
              </w:rPr>
              <w:t>(Ссылка на презентацию).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C1439E">
              <w:rPr>
                <w:rFonts w:ascii="Times New Roman" w:hAnsi="Times New Roman" w:cs="Times New Roman"/>
                <w:i/>
                <w:sz w:val="20"/>
                <w:szCs w:val="20"/>
              </w:rPr>
              <w:t>Журналист должен уметь правильно, кратко и понятно объяснять).</w:t>
            </w:r>
            <w:proofErr w:type="gramEnd"/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игры «Инопланетянин».</w:t>
            </w:r>
          </w:p>
          <w:p w:rsidR="00C1439E" w:rsidRPr="00E7299F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Сначала в роли ведущего выступает ребенок подготовительной группы, на следующем этапе игры ведущим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будет ребенок старшего возраста. Ведущий  играет роль инопланетянина. Он показывает предмет и просит объяснить, что это такое, дети отвечают.</w:t>
            </w:r>
          </w:p>
          <w:p w:rsidR="00E06BA6" w:rsidRDefault="00E06BA6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306" w:rsidRDefault="00E06BA6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вы научилис</w:t>
            </w:r>
            <w:r w:rsidR="00A13A7C">
              <w:rPr>
                <w:rFonts w:ascii="Times New Roman" w:hAnsi="Times New Roman" w:cs="Times New Roman"/>
                <w:sz w:val="24"/>
                <w:szCs w:val="24"/>
              </w:rPr>
              <w:t>ь правильно и понятно объяснять, стали наблюдательными.</w:t>
            </w:r>
          </w:p>
          <w:p w:rsidR="00A13A7C" w:rsidRDefault="00A13A7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- Вы готовы при</w:t>
            </w:r>
            <w:r w:rsidR="00A13A7C">
              <w:rPr>
                <w:rFonts w:ascii="Times New Roman" w:hAnsi="Times New Roman" w:cs="Times New Roman"/>
                <w:sz w:val="24"/>
                <w:szCs w:val="24"/>
              </w:rPr>
              <w:t>ступить к делу и стать настоящими журналистами?</w:t>
            </w:r>
          </w:p>
          <w:p w:rsidR="008C113C" w:rsidRPr="00A13A7C" w:rsidRDefault="00A13A7C" w:rsidP="001935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3A7C">
              <w:rPr>
                <w:rFonts w:ascii="Times New Roman" w:hAnsi="Times New Roman" w:cs="Times New Roman"/>
                <w:i/>
                <w:sz w:val="20"/>
                <w:szCs w:val="20"/>
              </w:rPr>
              <w:t>(Нет).</w:t>
            </w:r>
          </w:p>
          <w:p w:rsidR="00A13A7C" w:rsidRPr="00E7299F" w:rsidRDefault="00A13A7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Почему? </w:t>
            </w:r>
            <w:r w:rsidRPr="00A13A7C">
              <w:rPr>
                <w:rFonts w:ascii="Times New Roman" w:hAnsi="Times New Roman" w:cs="Times New Roman"/>
                <w:i/>
                <w:sz w:val="20"/>
                <w:szCs w:val="20"/>
              </w:rPr>
              <w:t>(Мы не знаем, что спрашивать у собеседника).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B1B" w:rsidRDefault="00DB2B1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7C" w:rsidRDefault="008C113C" w:rsidP="001935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3A7C">
              <w:rPr>
                <w:rFonts w:ascii="Times New Roman" w:hAnsi="Times New Roman" w:cs="Times New Roman"/>
                <w:sz w:val="24"/>
                <w:szCs w:val="24"/>
              </w:rPr>
              <w:t xml:space="preserve">А как </w:t>
            </w:r>
            <w:r w:rsidR="00DB2B1B">
              <w:rPr>
                <w:rFonts w:ascii="Times New Roman" w:hAnsi="Times New Roman" w:cs="Times New Roman"/>
                <w:sz w:val="24"/>
                <w:szCs w:val="24"/>
              </w:rPr>
              <w:t>нам можно научиться брать интервью?</w:t>
            </w:r>
            <w:r w:rsidR="000F2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A3F" w:rsidRPr="000F2A3F">
              <w:rPr>
                <w:rFonts w:ascii="Times New Roman" w:hAnsi="Times New Roman" w:cs="Times New Roman"/>
                <w:i/>
                <w:sz w:val="20"/>
                <w:szCs w:val="20"/>
              </w:rPr>
              <w:t>(Можно спросить у журналистов, посмотреть в интернете, спросить у воспитателя, а можно воспользоваться таблицей).</w:t>
            </w:r>
          </w:p>
          <w:p w:rsidR="000F2A3F" w:rsidRPr="000F2A3F" w:rsidRDefault="000F2A3F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A3F">
              <w:rPr>
                <w:rFonts w:ascii="Times New Roman" w:hAnsi="Times New Roman" w:cs="Times New Roman"/>
                <w:sz w:val="24"/>
                <w:szCs w:val="24"/>
              </w:rPr>
              <w:t xml:space="preserve">Перед детьми открывается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интерактивной доске </w:t>
            </w:r>
            <w:proofErr w:type="spellStart"/>
            <w:r w:rsidRPr="000F2A3F">
              <w:rPr>
                <w:rFonts w:ascii="Times New Roman" w:hAnsi="Times New Roman" w:cs="Times New Roman"/>
                <w:sz w:val="24"/>
                <w:szCs w:val="24"/>
              </w:rPr>
              <w:t>мнемотаблица</w:t>
            </w:r>
            <w:proofErr w:type="spellEnd"/>
            <w:r w:rsidRPr="000F2A3F">
              <w:rPr>
                <w:rFonts w:ascii="Times New Roman" w:hAnsi="Times New Roman" w:cs="Times New Roman"/>
                <w:sz w:val="24"/>
                <w:szCs w:val="24"/>
              </w:rPr>
              <w:t xml:space="preserve"> ведения интервью.</w:t>
            </w:r>
          </w:p>
          <w:p w:rsidR="008C113C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Ребята, с помощью таблицы вы самостоятельно можете взять интервью у собеседника.</w:t>
            </w: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Теперь, каждый из вас сможет стать журналистом в игре.</w:t>
            </w: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(Сначала нужно дать возможность провести интервью детям подготовительной группы, затем старшей – дети меняются ролями)</w:t>
            </w: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 w:rsidR="002D073B">
              <w:rPr>
                <w:rFonts w:ascii="Times New Roman" w:hAnsi="Times New Roman" w:cs="Times New Roman"/>
                <w:sz w:val="24"/>
                <w:szCs w:val="24"/>
              </w:rPr>
              <w:t>еская работа по ведению интервью.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(дети собираются р</w:t>
            </w:r>
            <w:r w:rsidR="002D073B">
              <w:rPr>
                <w:rFonts w:ascii="Times New Roman" w:hAnsi="Times New Roman" w:cs="Times New Roman"/>
                <w:sz w:val="24"/>
                <w:szCs w:val="24"/>
              </w:rPr>
              <w:t>ядом с  журналистом и наблюдают за игрой журналиста и собеседника).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-Ребята, мы смогли с</w:t>
            </w:r>
            <w:r w:rsidR="00F71F81">
              <w:rPr>
                <w:rFonts w:ascii="Times New Roman" w:hAnsi="Times New Roman" w:cs="Times New Roman"/>
                <w:sz w:val="24"/>
                <w:szCs w:val="24"/>
              </w:rPr>
              <w:t>тать журналистами? Почему?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8C113C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Словесный, наглядный метод, игровой</w:t>
            </w:r>
            <w:r w:rsidR="00BE3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3306" w:rsidRPr="00E7299F" w:rsidRDefault="00BE3306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– создание игровой ситуации, выполнение ведущим</w:t>
            </w:r>
            <w:r w:rsidR="003833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игровых действий.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C1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C1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C1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7C" w:rsidRDefault="00A13A7C" w:rsidP="00C1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C1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Словесный, наглядный метод, игровой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439E" w:rsidRPr="00E7299F" w:rsidRDefault="00C1439E" w:rsidP="00C1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– создание игровой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ситуации, выполнение ведущими игровых действий.</w:t>
            </w: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Default="00A13A7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 метод.</w:t>
            </w:r>
          </w:p>
          <w:p w:rsidR="00A13A7C" w:rsidRPr="00E7299F" w:rsidRDefault="00A13A7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– создание проблемной ситуации.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3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  <w:proofErr w:type="gramEnd"/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, наглядный</w:t>
            </w:r>
            <w:r w:rsidR="000F2A3F">
              <w:rPr>
                <w:rFonts w:ascii="Times New Roman" w:hAnsi="Times New Roman" w:cs="Times New Roman"/>
                <w:sz w:val="24"/>
                <w:szCs w:val="24"/>
              </w:rPr>
              <w:t>, практический – моделирование.</w:t>
            </w:r>
          </w:p>
          <w:p w:rsidR="008C113C" w:rsidRPr="00E7299F" w:rsidRDefault="000F2A3F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Приемы – вопросы, побуждающие к мыслительной деятельности, внезапное появление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доске.</w:t>
            </w:r>
            <w:r w:rsidR="008C113C" w:rsidRPr="00E72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113C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2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Словесный</w:t>
            </w:r>
            <w:proofErr w:type="gramEnd"/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, наглядный</w:t>
            </w:r>
            <w:r w:rsidR="002D073B">
              <w:rPr>
                <w:rFonts w:ascii="Times New Roman" w:hAnsi="Times New Roman" w:cs="Times New Roman"/>
                <w:sz w:val="24"/>
                <w:szCs w:val="24"/>
              </w:rPr>
              <w:t>, практический – моделирование.</w:t>
            </w:r>
          </w:p>
          <w:p w:rsidR="002D073B" w:rsidRPr="00E7299F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Приемы: создание игровой ситуации; ситуации ведения диалога с собеседником; использования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диалога. 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Default="00F71F81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 метод.</w:t>
            </w:r>
          </w:p>
          <w:p w:rsidR="00F71F81" w:rsidRPr="00E7299F" w:rsidRDefault="00F71F81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Прием: вопросы, требующие констатации.</w:t>
            </w:r>
          </w:p>
        </w:tc>
        <w:tc>
          <w:tcPr>
            <w:tcW w:w="2985" w:type="dxa"/>
            <w:tcBorders>
              <w:left w:val="single" w:sz="4" w:space="0" w:color="auto"/>
            </w:tcBorders>
          </w:tcPr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Участвуют в диалоге,</w:t>
            </w:r>
            <w:r w:rsidR="003833D3">
              <w:rPr>
                <w:rFonts w:ascii="Times New Roman" w:hAnsi="Times New Roman" w:cs="Times New Roman"/>
                <w:sz w:val="24"/>
                <w:szCs w:val="24"/>
              </w:rPr>
              <w:t xml:space="preserve">  выбирают ведущих, договариваются о совместных игровых действиях.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C1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7C" w:rsidRDefault="00A13A7C" w:rsidP="00C1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Pr="00E7299F" w:rsidRDefault="00C1439E" w:rsidP="00C1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Участвуют в диалоге,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выбирают ведущих, договариваются о совместных игровых действиях.</w:t>
            </w:r>
          </w:p>
          <w:p w:rsidR="00C1439E" w:rsidRPr="00E7299F" w:rsidRDefault="00C1439E" w:rsidP="00C1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Дети участвуют в диалоге, отвечают на вопросы воспитателя.</w:t>
            </w:r>
          </w:p>
          <w:p w:rsidR="00A13A7C" w:rsidRDefault="00A13A7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7C" w:rsidRDefault="00A13A7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7C" w:rsidRDefault="00A13A7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7C" w:rsidRDefault="00A13A7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7C" w:rsidRDefault="00A13A7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7C" w:rsidRDefault="00A13A7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7C" w:rsidRDefault="00A13A7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7C" w:rsidRDefault="00A13A7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 xml:space="preserve">Дети сталкиваются с затруднением, </w:t>
            </w:r>
            <w:r w:rsidR="000F2A3F">
              <w:rPr>
                <w:rFonts w:ascii="Times New Roman" w:hAnsi="Times New Roman" w:cs="Times New Roman"/>
                <w:sz w:val="24"/>
                <w:szCs w:val="24"/>
              </w:rPr>
              <w:t>что нужно</w:t>
            </w:r>
            <w:r w:rsidR="006E7B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2A3F">
              <w:rPr>
                <w:rFonts w:ascii="Times New Roman" w:hAnsi="Times New Roman" w:cs="Times New Roman"/>
                <w:sz w:val="24"/>
                <w:szCs w:val="24"/>
              </w:rPr>
              <w:t xml:space="preserve"> чтобы </w:t>
            </w: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="000F2A3F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интервью</w:t>
            </w: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3F" w:rsidRDefault="000F2A3F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3F" w:rsidRDefault="000F2A3F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3F" w:rsidRDefault="000F2A3F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3F" w:rsidRDefault="000F2A3F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3F" w:rsidRDefault="000F2A3F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3F" w:rsidRDefault="000F2A3F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3F" w:rsidRDefault="000F2A3F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3F" w:rsidRDefault="000F2A3F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Рассматривают </w:t>
            </w:r>
            <w:proofErr w:type="spellStart"/>
            <w:r w:rsidR="002D073B">
              <w:rPr>
                <w:rFonts w:ascii="Times New Roman" w:hAnsi="Times New Roman" w:cs="Times New Roman"/>
                <w:sz w:val="24"/>
                <w:szCs w:val="24"/>
              </w:rPr>
              <w:t>мнемотаблицу</w:t>
            </w:r>
            <w:proofErr w:type="spellEnd"/>
            <w:r w:rsidR="002D0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и знакомятс</w:t>
            </w:r>
            <w:r w:rsidR="002D073B">
              <w:rPr>
                <w:rFonts w:ascii="Times New Roman" w:hAnsi="Times New Roman" w:cs="Times New Roman"/>
                <w:sz w:val="24"/>
                <w:szCs w:val="24"/>
              </w:rPr>
              <w:t>я с символами диалога.</w:t>
            </w: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диалоге, </w:t>
            </w:r>
          </w:p>
          <w:p w:rsidR="008C113C" w:rsidRPr="00E7299F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журналиста, работа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мнемотаблицей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Дети участвуют в диалоге,</w:t>
            </w:r>
          </w:p>
          <w:p w:rsidR="008C113C" w:rsidRPr="00E7299F" w:rsidRDefault="00F71F81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C113C" w:rsidRPr="00E7299F">
              <w:rPr>
                <w:rFonts w:ascii="Times New Roman" w:hAnsi="Times New Roman" w:cs="Times New Roman"/>
                <w:sz w:val="24"/>
                <w:szCs w:val="24"/>
              </w:rPr>
              <w:t>твечают на вопросы воспитателя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3" w:type="dxa"/>
          </w:tcPr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 сотрудничества с воспитат</w:t>
            </w:r>
            <w:r w:rsidR="003833D3">
              <w:rPr>
                <w:rFonts w:ascii="Times New Roman" w:hAnsi="Times New Roman" w:cs="Times New Roman"/>
                <w:sz w:val="24"/>
                <w:szCs w:val="24"/>
              </w:rPr>
              <w:t>елем, сверстниками, детьми других групп.</w:t>
            </w: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C1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7C" w:rsidRDefault="00A13A7C" w:rsidP="00C1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Pr="00E7299F" w:rsidRDefault="00C1439E" w:rsidP="00C1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Планирование сотрудничества с воспитат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елем, сверстниками, детьми других групп.</w:t>
            </w: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7C" w:rsidRDefault="00A13A7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A13A7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мотивация, целенаправленность действия.</w:t>
            </w: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B1B" w:rsidRDefault="00DB2B1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B57" w:rsidRDefault="006E7B57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6E7B57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Вовлеченность ребенка в целенаправленную деятельность.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Вовлеченность ребенка в целенаправленную деятельность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Степень инициативности ребенка, самостоятельный поиск и открытие для себя новых знаний, которые решают возникший ранее вопрос проблемного характера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Умение получать и оценивать результат выполнения созданного продукта</w:t>
            </w:r>
            <w:r w:rsidR="002D073B">
              <w:rPr>
                <w:rFonts w:ascii="Times New Roman" w:hAnsi="Times New Roman" w:cs="Times New Roman"/>
                <w:sz w:val="24"/>
                <w:szCs w:val="24"/>
              </w:rPr>
              <w:t xml:space="preserve"> (интервью).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Фиксирование достижения цели и определение условий, которые позволили добиться этой цели</w:t>
            </w:r>
            <w:r w:rsidR="002D073B">
              <w:rPr>
                <w:rFonts w:ascii="Times New Roman" w:hAnsi="Times New Roman" w:cs="Times New Roman"/>
                <w:sz w:val="24"/>
                <w:szCs w:val="24"/>
              </w:rPr>
              <w:t xml:space="preserve"> (оценка детей, не участвовавших в интервью).</w:t>
            </w:r>
          </w:p>
        </w:tc>
        <w:tc>
          <w:tcPr>
            <w:tcW w:w="1893" w:type="dxa"/>
          </w:tcPr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процессом </w:t>
            </w:r>
            <w:r w:rsidR="003833D3">
              <w:rPr>
                <w:rFonts w:ascii="Times New Roman" w:hAnsi="Times New Roman" w:cs="Times New Roman"/>
                <w:sz w:val="24"/>
                <w:szCs w:val="24"/>
              </w:rPr>
              <w:t xml:space="preserve"> игровой </w:t>
            </w: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C1439E">
              <w:rPr>
                <w:rFonts w:ascii="Times New Roman" w:hAnsi="Times New Roman" w:cs="Times New Roman"/>
                <w:sz w:val="24"/>
                <w:szCs w:val="24"/>
              </w:rPr>
              <w:t>, выводы о ходе игры.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D3" w:rsidRDefault="003833D3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C1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7C" w:rsidRDefault="00A13A7C" w:rsidP="00C1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Pr="00E7299F" w:rsidRDefault="00C1439E" w:rsidP="00C1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игровой </w:t>
            </w: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выводы о ходе игры.</w:t>
            </w: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9E" w:rsidRDefault="00C1439E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6E7B57">
              <w:rPr>
                <w:rFonts w:ascii="Times New Roman" w:hAnsi="Times New Roman" w:cs="Times New Roman"/>
                <w:sz w:val="24"/>
                <w:szCs w:val="24"/>
              </w:rPr>
              <w:t xml:space="preserve">, создание ситуации необходимости использования </w:t>
            </w:r>
            <w:proofErr w:type="spellStart"/>
            <w:r w:rsidR="006E7B57">
              <w:rPr>
                <w:rFonts w:ascii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="006E7B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Pr="00E7299F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3B" w:rsidRDefault="002D073B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3C" w:rsidRDefault="008C113C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9F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F71F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1F81" w:rsidRDefault="00F71F81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F81" w:rsidRDefault="00F71F81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F81" w:rsidRDefault="00F71F81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F81" w:rsidRPr="00E7299F" w:rsidRDefault="00F71F81" w:rsidP="0019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Анализ.</w:t>
            </w:r>
          </w:p>
        </w:tc>
      </w:tr>
    </w:tbl>
    <w:p w:rsidR="008C113C" w:rsidRPr="00513480" w:rsidRDefault="008C113C">
      <w:pPr>
        <w:rPr>
          <w:rFonts w:ascii="Times New Roman" w:hAnsi="Times New Roman" w:cs="Times New Roman"/>
          <w:sz w:val="24"/>
          <w:szCs w:val="24"/>
        </w:rPr>
      </w:pPr>
      <w:r w:rsidRPr="00E7299F">
        <w:rPr>
          <w:rFonts w:ascii="Times New Roman" w:hAnsi="Times New Roman" w:cs="Times New Roman"/>
          <w:sz w:val="24"/>
          <w:szCs w:val="24"/>
        </w:rPr>
        <w:lastRenderedPageBreak/>
        <w:t>Дидактические задачи: провести рефлексию деятельности на занятии, создать ситуацию успеха.</w:t>
      </w:r>
    </w:p>
    <w:p w:rsidR="0002720A" w:rsidRDefault="0002720A" w:rsidP="009E540B">
      <w:pPr>
        <w:shd w:val="clear" w:color="auto" w:fill="FFFFFF"/>
        <w:spacing w:after="0" w:line="336" w:lineRule="atLeast"/>
        <w:jc w:val="center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02720A" w:rsidRPr="003863E0" w:rsidRDefault="0002720A" w:rsidP="009E540B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 w:rsidRPr="003863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Мнемотаблица</w:t>
      </w:r>
      <w:proofErr w:type="spellEnd"/>
      <w:r w:rsidRPr="003863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для ведения диалога в форме интервью.</w:t>
      </w:r>
    </w:p>
    <w:p w:rsidR="0002720A" w:rsidRDefault="0002720A" w:rsidP="003863E0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tbl>
      <w:tblPr>
        <w:tblStyle w:val="a4"/>
        <w:tblW w:w="0" w:type="auto"/>
        <w:tblLook w:val="04A0"/>
      </w:tblPr>
      <w:tblGrid>
        <w:gridCol w:w="534"/>
        <w:gridCol w:w="4536"/>
        <w:gridCol w:w="3801"/>
        <w:gridCol w:w="5915"/>
      </w:tblGrid>
      <w:tr w:rsidR="0002720A" w:rsidTr="003863E0">
        <w:tc>
          <w:tcPr>
            <w:tcW w:w="534" w:type="dxa"/>
          </w:tcPr>
          <w:p w:rsidR="0002720A" w:rsidRPr="003863E0" w:rsidRDefault="0002720A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</w:rPr>
            </w:pPr>
            <w:r w:rsidRPr="003863E0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</w:rPr>
              <w:t>№</w:t>
            </w:r>
          </w:p>
        </w:tc>
        <w:tc>
          <w:tcPr>
            <w:tcW w:w="4536" w:type="dxa"/>
          </w:tcPr>
          <w:p w:rsidR="0002720A" w:rsidRPr="003863E0" w:rsidRDefault="0002720A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Картинка</w:t>
            </w:r>
            <w:r w:rsid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- символ</w:t>
            </w:r>
          </w:p>
        </w:tc>
        <w:tc>
          <w:tcPr>
            <w:tcW w:w="3801" w:type="dxa"/>
          </w:tcPr>
          <w:p w:rsidR="0002720A" w:rsidRPr="003863E0" w:rsidRDefault="0002720A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Тема речевого высказывания</w:t>
            </w:r>
          </w:p>
        </w:tc>
        <w:tc>
          <w:tcPr>
            <w:tcW w:w="5915" w:type="dxa"/>
          </w:tcPr>
          <w:p w:rsidR="0002720A" w:rsidRPr="003863E0" w:rsidRDefault="0002720A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Варианты речевых обращений</w:t>
            </w:r>
          </w:p>
        </w:tc>
      </w:tr>
      <w:tr w:rsidR="0002720A" w:rsidTr="003863E0">
        <w:tc>
          <w:tcPr>
            <w:tcW w:w="534" w:type="dxa"/>
          </w:tcPr>
          <w:p w:rsidR="0002720A" w:rsidRPr="003863E0" w:rsidRDefault="0002720A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</w:rPr>
            </w:pPr>
            <w:r w:rsidRPr="003863E0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</w:rPr>
              <w:t>1</w:t>
            </w:r>
          </w:p>
        </w:tc>
        <w:tc>
          <w:tcPr>
            <w:tcW w:w="4536" w:type="dxa"/>
          </w:tcPr>
          <w:p w:rsidR="0002720A" w:rsidRPr="003863E0" w:rsidRDefault="0002720A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1464945</wp:posOffset>
                  </wp:positionH>
                  <wp:positionV relativeFrom="paragraph">
                    <wp:posOffset>126365</wp:posOffset>
                  </wp:positionV>
                  <wp:extent cx="781050" cy="771525"/>
                  <wp:effectExtent l="19050" t="0" r="0" b="0"/>
                  <wp:wrapThrough wrapText="bothSides">
                    <wp:wrapPolygon edited="0">
                      <wp:start x="-527" y="0"/>
                      <wp:lineTo x="-527" y="21333"/>
                      <wp:lineTo x="21600" y="21333"/>
                      <wp:lineTo x="21600" y="0"/>
                      <wp:lineTo x="-527" y="0"/>
                    </wp:wrapPolygon>
                  </wp:wrapThrough>
                  <wp:docPr id="2" name="Рисунок 1" descr="https://open-lesson.net/uploads/files/2014-10/5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pen-lesson.net/uploads/files/2014-10/5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01" w:type="dxa"/>
          </w:tcPr>
          <w:p w:rsidR="0002720A" w:rsidRPr="003863E0" w:rsidRDefault="0002720A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Вход в диалог.</w:t>
            </w:r>
          </w:p>
          <w:p w:rsidR="0002720A" w:rsidRPr="003863E0" w:rsidRDefault="0002720A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Приветствие.</w:t>
            </w:r>
          </w:p>
        </w:tc>
        <w:tc>
          <w:tcPr>
            <w:tcW w:w="5915" w:type="dxa"/>
          </w:tcPr>
          <w:p w:rsidR="0002720A" w:rsidRPr="003863E0" w:rsidRDefault="0002720A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- Здравствуйте!</w:t>
            </w:r>
          </w:p>
          <w:p w:rsidR="0002720A" w:rsidRPr="003863E0" w:rsidRDefault="0002720A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- Добрый день (утро, вечер)!</w:t>
            </w:r>
          </w:p>
          <w:p w:rsidR="0002720A" w:rsidRPr="003863E0" w:rsidRDefault="0002720A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- Мы рады встрече с вами.</w:t>
            </w:r>
          </w:p>
        </w:tc>
      </w:tr>
      <w:tr w:rsidR="0002720A" w:rsidTr="003863E0">
        <w:tc>
          <w:tcPr>
            <w:tcW w:w="534" w:type="dxa"/>
          </w:tcPr>
          <w:p w:rsidR="0002720A" w:rsidRPr="003863E0" w:rsidRDefault="0002720A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</w:rPr>
            </w:pPr>
            <w:r w:rsidRPr="003863E0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</w:rPr>
              <w:t>2</w:t>
            </w:r>
          </w:p>
        </w:tc>
        <w:tc>
          <w:tcPr>
            <w:tcW w:w="4536" w:type="dxa"/>
          </w:tcPr>
          <w:p w:rsidR="0002720A" w:rsidRPr="003863E0" w:rsidRDefault="003863E0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333333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1779270</wp:posOffset>
                  </wp:positionH>
                  <wp:positionV relativeFrom="paragraph">
                    <wp:posOffset>831850</wp:posOffset>
                  </wp:positionV>
                  <wp:extent cx="885825" cy="638175"/>
                  <wp:effectExtent l="0" t="0" r="0" b="0"/>
                  <wp:wrapNone/>
                  <wp:docPr id="7" name="Рисунок 1" descr="http://edufuture.biz/images/b/bb/12.08-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0" name="Picture 4" descr="http://edufuture.biz/images/b/bb/12.08-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6F8F7"/>
                              </a:clrFrom>
                              <a:clrTo>
                                <a:srgbClr val="F6F8F7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2720A" w:rsidRP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58420</wp:posOffset>
                  </wp:positionV>
                  <wp:extent cx="738505" cy="771525"/>
                  <wp:effectExtent l="19050" t="0" r="4445" b="0"/>
                  <wp:wrapThrough wrapText="bothSides">
                    <wp:wrapPolygon edited="0">
                      <wp:start x="-557" y="0"/>
                      <wp:lineTo x="-557" y="21333"/>
                      <wp:lineTo x="21730" y="21333"/>
                      <wp:lineTo x="21730" y="0"/>
                      <wp:lineTo x="-557" y="0"/>
                    </wp:wrapPolygon>
                  </wp:wrapThrough>
                  <wp:docPr id="5" name="Рисунок 2" descr="https://open-lesson.net/uploads/files/2014-10/6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open-lesson.net/uploads/files/2014-10/6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01" w:type="dxa"/>
          </w:tcPr>
          <w:p w:rsidR="0002720A" w:rsidRPr="003863E0" w:rsidRDefault="0002720A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Цель.</w:t>
            </w:r>
          </w:p>
        </w:tc>
        <w:tc>
          <w:tcPr>
            <w:tcW w:w="5915" w:type="dxa"/>
          </w:tcPr>
          <w:p w:rsidR="0002720A" w:rsidRPr="003863E0" w:rsidRDefault="0002720A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- Разрешите задать вам несколько вопросов?</w:t>
            </w:r>
          </w:p>
          <w:p w:rsidR="0002720A" w:rsidRPr="003863E0" w:rsidRDefault="0002720A" w:rsidP="0002720A">
            <w:pPr>
              <w:spacing w:line="336" w:lineRule="atLeas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- Мы хотим побеседовать с Вами о ….</w:t>
            </w:r>
          </w:p>
          <w:p w:rsidR="0002720A" w:rsidRPr="003863E0" w:rsidRDefault="0002720A" w:rsidP="0002720A">
            <w:pPr>
              <w:spacing w:line="336" w:lineRule="atLeas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- Расскажите нам, </w:t>
            </w:r>
            <w:proofErr w:type="gramStart"/>
            <w:r w:rsidRP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пожалуйста</w:t>
            </w:r>
            <w:proofErr w:type="gramEnd"/>
            <w:r w:rsidRP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о себе.</w:t>
            </w:r>
          </w:p>
          <w:p w:rsidR="0002720A" w:rsidRPr="003863E0" w:rsidRDefault="0002720A" w:rsidP="0002720A">
            <w:pPr>
              <w:spacing w:line="336" w:lineRule="atLeas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</w:p>
        </w:tc>
      </w:tr>
      <w:tr w:rsidR="0002720A" w:rsidTr="003863E0">
        <w:tc>
          <w:tcPr>
            <w:tcW w:w="534" w:type="dxa"/>
          </w:tcPr>
          <w:p w:rsidR="0002720A" w:rsidRPr="003863E0" w:rsidRDefault="0002720A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</w:rPr>
            </w:pPr>
            <w:r w:rsidRPr="003863E0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</w:rPr>
              <w:t>3</w:t>
            </w:r>
          </w:p>
        </w:tc>
        <w:tc>
          <w:tcPr>
            <w:tcW w:w="4536" w:type="dxa"/>
          </w:tcPr>
          <w:p w:rsidR="0002720A" w:rsidRPr="003863E0" w:rsidRDefault="0002720A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</w:p>
        </w:tc>
        <w:tc>
          <w:tcPr>
            <w:tcW w:w="3801" w:type="dxa"/>
          </w:tcPr>
          <w:p w:rsidR="0002720A" w:rsidRPr="003863E0" w:rsidRDefault="0002720A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Рассказ об интересах.</w:t>
            </w:r>
          </w:p>
          <w:p w:rsidR="003863E0" w:rsidRPr="003863E0" w:rsidRDefault="003863E0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</w:p>
          <w:p w:rsidR="003863E0" w:rsidRPr="003863E0" w:rsidRDefault="003863E0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</w:p>
        </w:tc>
        <w:tc>
          <w:tcPr>
            <w:tcW w:w="5915" w:type="dxa"/>
          </w:tcPr>
          <w:p w:rsidR="0002720A" w:rsidRPr="003863E0" w:rsidRDefault="003863E0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- Чем Вы любите заниматься?</w:t>
            </w:r>
          </w:p>
          <w:p w:rsidR="003863E0" w:rsidRPr="003863E0" w:rsidRDefault="003863E0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- Что Вы можете рассказать о своих увлечениях?</w:t>
            </w:r>
          </w:p>
        </w:tc>
      </w:tr>
      <w:tr w:rsidR="0002720A" w:rsidTr="003863E0">
        <w:tc>
          <w:tcPr>
            <w:tcW w:w="534" w:type="dxa"/>
          </w:tcPr>
          <w:p w:rsidR="0002720A" w:rsidRPr="003863E0" w:rsidRDefault="0002720A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</w:rPr>
            </w:pPr>
            <w:r w:rsidRPr="003863E0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</w:rPr>
              <w:t>4</w:t>
            </w:r>
          </w:p>
        </w:tc>
        <w:tc>
          <w:tcPr>
            <w:tcW w:w="4536" w:type="dxa"/>
          </w:tcPr>
          <w:p w:rsidR="0002720A" w:rsidRPr="003863E0" w:rsidRDefault="003863E0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drawing>
                <wp:inline distT="0" distB="0" distL="0" distR="0">
                  <wp:extent cx="1371600" cy="609601"/>
                  <wp:effectExtent l="19050" t="0" r="0" b="0"/>
                  <wp:docPr id="9" name="Рисунок 4" descr="https://open-lesson.net/uploads/files/2014-10/8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open-lesson.net/uploads/files/2014-10/8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748" cy="610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1" w:type="dxa"/>
          </w:tcPr>
          <w:p w:rsidR="0002720A" w:rsidRPr="003863E0" w:rsidRDefault="003863E0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Обучение данному делу.</w:t>
            </w:r>
          </w:p>
        </w:tc>
        <w:tc>
          <w:tcPr>
            <w:tcW w:w="5915" w:type="dxa"/>
          </w:tcPr>
          <w:p w:rsidR="0002720A" w:rsidRPr="003863E0" w:rsidRDefault="003863E0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- Где Вы учились?</w:t>
            </w:r>
          </w:p>
          <w:p w:rsidR="003863E0" w:rsidRPr="003863E0" w:rsidRDefault="003863E0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- Кто Вас научил? </w:t>
            </w:r>
          </w:p>
          <w:p w:rsidR="003863E0" w:rsidRPr="003863E0" w:rsidRDefault="003863E0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– Долго ли Вы учились?</w:t>
            </w:r>
          </w:p>
        </w:tc>
      </w:tr>
      <w:tr w:rsidR="0002720A" w:rsidTr="003863E0">
        <w:tc>
          <w:tcPr>
            <w:tcW w:w="534" w:type="dxa"/>
          </w:tcPr>
          <w:p w:rsidR="0002720A" w:rsidRPr="003863E0" w:rsidRDefault="0002720A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</w:rPr>
            </w:pPr>
            <w:r w:rsidRPr="003863E0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</w:rPr>
              <w:t>5</w:t>
            </w:r>
          </w:p>
        </w:tc>
        <w:tc>
          <w:tcPr>
            <w:tcW w:w="4536" w:type="dxa"/>
          </w:tcPr>
          <w:p w:rsidR="0002720A" w:rsidRPr="003863E0" w:rsidRDefault="003863E0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drawing>
                <wp:inline distT="0" distB="0" distL="0" distR="0">
                  <wp:extent cx="1485900" cy="1105454"/>
                  <wp:effectExtent l="19050" t="0" r="0" b="0"/>
                  <wp:docPr id="8" name="Рисунок 7" descr="https://open-lesson.net/uploads/files/2014-10/11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open-lesson.net/uploads/files/2014-10/11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347" cy="1109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1" w:type="dxa"/>
          </w:tcPr>
          <w:p w:rsidR="0002720A" w:rsidRPr="003863E0" w:rsidRDefault="003863E0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Фото на память.</w:t>
            </w:r>
          </w:p>
        </w:tc>
        <w:tc>
          <w:tcPr>
            <w:tcW w:w="5915" w:type="dxa"/>
          </w:tcPr>
          <w:p w:rsidR="0002720A" w:rsidRPr="003863E0" w:rsidRDefault="003863E0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- Разрешите  с Вами сфотографироваться на память.</w:t>
            </w:r>
          </w:p>
        </w:tc>
      </w:tr>
      <w:tr w:rsidR="0002720A" w:rsidTr="003863E0">
        <w:tc>
          <w:tcPr>
            <w:tcW w:w="534" w:type="dxa"/>
          </w:tcPr>
          <w:p w:rsidR="0002720A" w:rsidRPr="003863E0" w:rsidRDefault="0002720A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</w:rPr>
            </w:pPr>
            <w:r w:rsidRPr="003863E0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</w:rPr>
              <w:t>6</w:t>
            </w:r>
          </w:p>
        </w:tc>
        <w:tc>
          <w:tcPr>
            <w:tcW w:w="4536" w:type="dxa"/>
          </w:tcPr>
          <w:p w:rsidR="0002720A" w:rsidRPr="003863E0" w:rsidRDefault="003863E0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drawing>
                <wp:inline distT="0" distB="0" distL="0" distR="0">
                  <wp:extent cx="2209800" cy="800100"/>
                  <wp:effectExtent l="19050" t="0" r="0" b="0"/>
                  <wp:docPr id="11" name="Рисунок 8" descr="https://open-lesson.net/uploads/files/2014-10/12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open-lesson.net/uploads/files/2014-10/12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1" w:type="dxa"/>
          </w:tcPr>
          <w:p w:rsidR="0002720A" w:rsidRPr="003863E0" w:rsidRDefault="003863E0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Выход из диалога. Выражение благодарности.</w:t>
            </w:r>
          </w:p>
        </w:tc>
        <w:tc>
          <w:tcPr>
            <w:tcW w:w="5915" w:type="dxa"/>
          </w:tcPr>
          <w:p w:rsidR="0002720A" w:rsidRPr="003863E0" w:rsidRDefault="003863E0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- Вы очень интересно рассказали.</w:t>
            </w:r>
          </w:p>
          <w:p w:rsidR="003863E0" w:rsidRPr="003863E0" w:rsidRDefault="003863E0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- Спасибо Вам за рассказ.</w:t>
            </w:r>
          </w:p>
          <w:p w:rsidR="003863E0" w:rsidRPr="003863E0" w:rsidRDefault="003863E0" w:rsidP="009E540B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86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- Нам понравилось.</w:t>
            </w:r>
          </w:p>
        </w:tc>
      </w:tr>
    </w:tbl>
    <w:p w:rsidR="0002720A" w:rsidRDefault="0002720A" w:rsidP="009E540B">
      <w:pPr>
        <w:shd w:val="clear" w:color="auto" w:fill="FFFFFF"/>
        <w:spacing w:after="0" w:line="336" w:lineRule="atLeast"/>
        <w:jc w:val="center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02720A" w:rsidRDefault="0002720A" w:rsidP="00500223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02720A" w:rsidRDefault="0002720A" w:rsidP="009E540B">
      <w:pPr>
        <w:shd w:val="clear" w:color="auto" w:fill="FFFFFF"/>
        <w:spacing w:after="0" w:line="336" w:lineRule="atLeast"/>
        <w:jc w:val="center"/>
        <w:rPr>
          <w:rFonts w:ascii="Verdana" w:eastAsia="Times New Roman" w:hAnsi="Verdana" w:cs="Times New Roman"/>
          <w:b/>
          <w:bCs/>
          <w:color w:val="333333"/>
          <w:sz w:val="21"/>
        </w:rPr>
      </w:pPr>
    </w:p>
    <w:p w:rsidR="009E540B" w:rsidRPr="00D5624B" w:rsidRDefault="009E540B" w:rsidP="003863E0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color w:val="333333"/>
          <w:sz w:val="21"/>
          <w:szCs w:val="21"/>
        </w:rPr>
      </w:pPr>
    </w:p>
    <w:p w:rsidR="009E540B" w:rsidRDefault="009E540B" w:rsidP="009E540B"/>
    <w:p w:rsidR="008C113C" w:rsidRDefault="008C113C"/>
    <w:p w:rsidR="008C113C" w:rsidRDefault="008C113C"/>
    <w:p w:rsidR="008C113C" w:rsidRDefault="008C113C"/>
    <w:p w:rsidR="008C113C" w:rsidRDefault="008C113C"/>
    <w:p w:rsidR="008C113C" w:rsidRDefault="008C113C"/>
    <w:p w:rsidR="008C113C" w:rsidRDefault="008C113C"/>
    <w:p w:rsidR="008C113C" w:rsidRDefault="008C113C"/>
    <w:p w:rsidR="008C113C" w:rsidRDefault="008C113C"/>
    <w:p w:rsidR="008C113C" w:rsidRDefault="008C113C"/>
    <w:p w:rsidR="008C113C" w:rsidRDefault="008C113C"/>
    <w:p w:rsidR="008C113C" w:rsidRDefault="008C113C"/>
    <w:p w:rsidR="008C113C" w:rsidRDefault="008C113C">
      <w:bookmarkStart w:id="0" w:name="_GoBack"/>
      <w:bookmarkEnd w:id="0"/>
    </w:p>
    <w:sectPr w:rsidR="008C113C" w:rsidSect="008C113C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83755"/>
    <w:multiLevelType w:val="hybridMultilevel"/>
    <w:tmpl w:val="EE4A2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F3792"/>
    <w:multiLevelType w:val="multilevel"/>
    <w:tmpl w:val="A46E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E7500B"/>
    <w:multiLevelType w:val="hybridMultilevel"/>
    <w:tmpl w:val="8B7E05A0"/>
    <w:lvl w:ilvl="0" w:tplc="5F1ADD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7CF"/>
    <w:rsid w:val="00016415"/>
    <w:rsid w:val="0002156A"/>
    <w:rsid w:val="0002720A"/>
    <w:rsid w:val="000928A5"/>
    <w:rsid w:val="000F2A3F"/>
    <w:rsid w:val="001765F0"/>
    <w:rsid w:val="002128B1"/>
    <w:rsid w:val="002A27B2"/>
    <w:rsid w:val="002C6D7E"/>
    <w:rsid w:val="002D073B"/>
    <w:rsid w:val="003833D3"/>
    <w:rsid w:val="003863E0"/>
    <w:rsid w:val="003B6092"/>
    <w:rsid w:val="00500223"/>
    <w:rsid w:val="00513480"/>
    <w:rsid w:val="006430BD"/>
    <w:rsid w:val="0065474E"/>
    <w:rsid w:val="0068082E"/>
    <w:rsid w:val="006B16D9"/>
    <w:rsid w:val="006C57CF"/>
    <w:rsid w:val="006E7B57"/>
    <w:rsid w:val="007453E9"/>
    <w:rsid w:val="0074709B"/>
    <w:rsid w:val="008918CB"/>
    <w:rsid w:val="008C113C"/>
    <w:rsid w:val="009E540B"/>
    <w:rsid w:val="00A13A7C"/>
    <w:rsid w:val="00BE3306"/>
    <w:rsid w:val="00C1439E"/>
    <w:rsid w:val="00D530CD"/>
    <w:rsid w:val="00DB2B1B"/>
    <w:rsid w:val="00E06BA6"/>
    <w:rsid w:val="00E47721"/>
    <w:rsid w:val="00F15F54"/>
    <w:rsid w:val="00F50D8E"/>
    <w:rsid w:val="00F663CC"/>
    <w:rsid w:val="00F71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13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C11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rsid w:val="008C113C"/>
  </w:style>
  <w:style w:type="paragraph" w:styleId="a5">
    <w:name w:val="Normal (Web)"/>
    <w:basedOn w:val="a"/>
    <w:uiPriority w:val="99"/>
    <w:unhideWhenUsed/>
    <w:rsid w:val="008C113C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8C1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8C113C"/>
  </w:style>
  <w:style w:type="paragraph" w:styleId="a7">
    <w:name w:val="Balloon Text"/>
    <w:basedOn w:val="a"/>
    <w:link w:val="a8"/>
    <w:uiPriority w:val="99"/>
    <w:semiHidden/>
    <w:unhideWhenUsed/>
    <w:rsid w:val="003B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60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UVR</dc:creator>
  <cp:keywords/>
  <dc:description/>
  <cp:lastModifiedBy>KMN</cp:lastModifiedBy>
  <cp:revision>21</cp:revision>
  <dcterms:created xsi:type="dcterms:W3CDTF">2017-05-05T03:27:00Z</dcterms:created>
  <dcterms:modified xsi:type="dcterms:W3CDTF">2018-03-02T15:09:00Z</dcterms:modified>
</cp:coreProperties>
</file>