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Тема: </w:t>
      </w:r>
      <w:r>
        <w:rPr>
          <w:rFonts w:ascii="Arial" w:hAnsi="Arial" w:cs="Arial"/>
          <w:b/>
          <w:sz w:val="23"/>
          <w:szCs w:val="23"/>
        </w:rPr>
        <w:t xml:space="preserve">«Давайте жить дружно».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Цель: способствовать формированию у детей чувства принадлежности к группе, умения устанавливать и поддерживать контакты, сотрудничать и решать конфликтные ситуации.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Оборудование: запись песни «Настоящий друг» (слова М. </w:t>
      </w:r>
      <w:proofErr w:type="spellStart"/>
      <w:r>
        <w:rPr>
          <w:rFonts w:ascii="Arial" w:hAnsi="Arial" w:cs="Arial"/>
          <w:sz w:val="23"/>
          <w:szCs w:val="23"/>
        </w:rPr>
        <w:t>Пляцковского</w:t>
      </w:r>
      <w:proofErr w:type="spellEnd"/>
      <w:r>
        <w:rPr>
          <w:rFonts w:ascii="Arial" w:hAnsi="Arial" w:cs="Arial"/>
          <w:sz w:val="23"/>
          <w:szCs w:val="23"/>
        </w:rPr>
        <w:t xml:space="preserve">, музыка Б. Савельева); карточки с буквами для игры «Печатная машинка». </w:t>
      </w:r>
    </w:p>
    <w:p w:rsidR="00C401E0" w:rsidRDefault="00C401E0" w:rsidP="00C401E0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Ход занятия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Здравствуйте, дети! Послушайте эту песню. </w:t>
      </w:r>
      <w:r>
        <w:rPr>
          <w:rFonts w:ascii="Arial" w:hAnsi="Arial" w:cs="Arial"/>
          <w:i/>
          <w:sz w:val="23"/>
          <w:szCs w:val="23"/>
        </w:rPr>
        <w:t xml:space="preserve">(Заучит песня «Настоящий друг»)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Настоящий друг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Дружба крепкая не сломается,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Не расклеится от дождей и вьюг.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Друг в беде не бросит,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Лишнего не спросит, -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Вот что значит настоящий,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Верный друг!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Мы поссоримся и помиримся,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«Не разлить водой!» - шутят все вокруг.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полдень или в полночь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Друг придет на помощь, -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Вот что значит настоящий,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Верный друг!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Друг всегда меня сможет выручить,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Если что-нибудь приключится вдруг.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Нужным быть кому-то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трудную минуту –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Вот что значит настоящий,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Верный друг!</w:t>
      </w:r>
    </w:p>
    <w:p w:rsidR="00C401E0" w:rsidRDefault="00C401E0" w:rsidP="00C401E0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А у вас есть хороший друг? Почему вы считаете его таким хорошим? А таким, о каком поется в песне, вы хотели бы видеть своего друга? Но важно помнить, что вы сами должны поступать с другом так, как хотели бы, чтобы поступали с вами. Народная мудрость гласит; «Скажи, кто твой друг, и я скажу, кто ты». По поступкам </w:t>
      </w:r>
      <w:r>
        <w:rPr>
          <w:rFonts w:ascii="Arial" w:hAnsi="Arial" w:cs="Arial"/>
          <w:sz w:val="23"/>
          <w:szCs w:val="23"/>
        </w:rPr>
        <w:lastRenderedPageBreak/>
        <w:t xml:space="preserve">ваших друзей судят и о вас. Поэтому, если ваш друг совершает недостойные поступки, помогите ему стать лучше. Лучшими друзьями в вашей жизни могут стать и ваши близкие: родители, братья и сестры, бабушки и дедушки. Они любят вас, вы им дороги. Относитесь к ним с любовью, добротой, и вы приобретете настоящих друзей. Хорошо, когда в группе вы относитесь друг к другу по-дружески. Давайте сегодня мы и поучимся это делать.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 xml:space="preserve">Игра «Гомеостат». </w:t>
      </w:r>
      <w:r>
        <w:rPr>
          <w:rFonts w:ascii="Arial" w:hAnsi="Arial" w:cs="Arial"/>
          <w:sz w:val="23"/>
          <w:szCs w:val="23"/>
        </w:rPr>
        <w:t xml:space="preserve">Рассаживайтесь в круг. Пусть каждый из вас сожмет кулаки и по моей команде будет «выбрасывать пальцы». 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 должны стремиться к тому, чтобы все участники «выбросили « одно и то же количество пальцев. Игра будет продолжаться до тех пор, пока мы не достигнем этой цели. Запрещено перемигиваться, договариваться словами. </w:t>
      </w:r>
      <w:r>
        <w:rPr>
          <w:rFonts w:ascii="Arial" w:hAnsi="Arial" w:cs="Arial"/>
          <w:i/>
          <w:sz w:val="23"/>
          <w:szCs w:val="23"/>
        </w:rPr>
        <w:t xml:space="preserve">(Дети выполняют задание) </w:t>
      </w:r>
    </w:p>
    <w:p w:rsidR="00C401E0" w:rsidRDefault="00C401E0" w:rsidP="00C401E0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А теперь поиграем в другую игру. Давайте пофантазируем.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Игра «Живая скульптура»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сегодня мы все вместе создадим одну общую скульптуру. Пусть первым в центр выйдет самый смелый. Он примет какую-нибудь позу, такую, в которой ему будет удобно стоять. Следующий присоединится к нему в том </w:t>
      </w:r>
      <w:proofErr w:type="gramStart"/>
      <w:r>
        <w:rPr>
          <w:rFonts w:ascii="Arial" w:hAnsi="Arial" w:cs="Arial"/>
          <w:sz w:val="23"/>
          <w:szCs w:val="23"/>
        </w:rPr>
        <w:t>месте</w:t>
      </w:r>
      <w:proofErr w:type="gramEnd"/>
      <w:r>
        <w:rPr>
          <w:rFonts w:ascii="Arial" w:hAnsi="Arial" w:cs="Arial"/>
          <w:sz w:val="23"/>
          <w:szCs w:val="23"/>
        </w:rPr>
        <w:t>, где много свободного пространства, и тоже примет какую-нибудь позу. После чего к ним присоединяется третий. Затем первый осторожно выберется из «скульптуры», а четвертый займет любое пустое место в общей группе и так далее. (</w:t>
      </w:r>
      <w:r>
        <w:rPr>
          <w:rFonts w:ascii="Arial" w:hAnsi="Arial" w:cs="Arial"/>
          <w:i/>
          <w:sz w:val="23"/>
          <w:szCs w:val="23"/>
        </w:rPr>
        <w:t xml:space="preserve">Воспитатель </w:t>
      </w:r>
      <w:proofErr w:type="gramStart"/>
      <w:r>
        <w:rPr>
          <w:rFonts w:ascii="Arial" w:hAnsi="Arial" w:cs="Arial"/>
          <w:i/>
          <w:sz w:val="23"/>
          <w:szCs w:val="23"/>
        </w:rPr>
        <w:t>выполняет роль</w:t>
      </w:r>
      <w:proofErr w:type="gramEnd"/>
      <w:r>
        <w:rPr>
          <w:rFonts w:ascii="Arial" w:hAnsi="Arial" w:cs="Arial"/>
          <w:i/>
          <w:sz w:val="23"/>
          <w:szCs w:val="23"/>
        </w:rPr>
        <w:t xml:space="preserve"> «скульптора» в течение всего упражнения; помогает детям придумать, на что похожа композиция и т. д.) </w:t>
      </w:r>
    </w:p>
    <w:p w:rsidR="00C401E0" w:rsidRDefault="00C401E0" w:rsidP="00C401E0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Настоящие друзья часто встречаются друг с другом, они все делают вместе. Сейчас нас ждет новая игра.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Игра «</w:t>
      </w:r>
      <w:proofErr w:type="spellStart"/>
      <w:r>
        <w:rPr>
          <w:rFonts w:ascii="Arial" w:hAnsi="Arial" w:cs="Arial"/>
          <w:b/>
          <w:i/>
          <w:sz w:val="23"/>
          <w:szCs w:val="23"/>
        </w:rPr>
        <w:t>Симаские</w:t>
      </w:r>
      <w:proofErr w:type="spellEnd"/>
      <w:r>
        <w:rPr>
          <w:rFonts w:ascii="Arial" w:hAnsi="Arial" w:cs="Arial"/>
          <w:b/>
          <w:i/>
          <w:sz w:val="23"/>
          <w:szCs w:val="23"/>
        </w:rPr>
        <w:t xml:space="preserve"> близнецы»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Найдите каждый себе пару. Встаньте плечом к плечу, обнимите друг друга одной рукой за пояс. Теперь вы становитесь «сиамскими близнецами»: у вас две головы, три ноги, одно туловище, две руки. </w:t>
      </w:r>
      <w:r>
        <w:rPr>
          <w:rFonts w:ascii="Arial" w:hAnsi="Arial" w:cs="Arial"/>
          <w:i/>
          <w:sz w:val="23"/>
          <w:szCs w:val="23"/>
        </w:rPr>
        <w:t xml:space="preserve">(Чтобы третья нога была «дружной», ее можно скрепить веревочкой). </w:t>
      </w:r>
      <w:r>
        <w:rPr>
          <w:rFonts w:ascii="Arial" w:hAnsi="Arial" w:cs="Arial"/>
          <w:sz w:val="23"/>
          <w:szCs w:val="23"/>
        </w:rPr>
        <w:t xml:space="preserve">Я предлагаю вам так походить, повернуться, лечь, встать… Победит та пара, в которой все движения были слаженными. </w:t>
      </w:r>
      <w:r>
        <w:rPr>
          <w:rFonts w:ascii="Arial" w:hAnsi="Arial" w:cs="Arial"/>
          <w:i/>
          <w:sz w:val="23"/>
          <w:szCs w:val="23"/>
        </w:rPr>
        <w:t xml:space="preserve">(Дети выполняют задание). </w:t>
      </w:r>
    </w:p>
    <w:p w:rsidR="00C401E0" w:rsidRDefault="00C401E0" w:rsidP="00C401E0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А вы знаете, что вместе с другом можно не только строить скульптуры, играть, но и заниматься математикой? Сейчас я вам это докажу.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Игра «Строим цифры»</w:t>
      </w:r>
      <w:r>
        <w:rPr>
          <w:rFonts w:ascii="Arial" w:hAnsi="Arial" w:cs="Arial"/>
          <w:i/>
          <w:sz w:val="23"/>
          <w:szCs w:val="23"/>
        </w:rPr>
        <w:t xml:space="preserve"> (Воспитатель раздает детям карточки с цифрами от</w:t>
      </w:r>
      <w:proofErr w:type="gramStart"/>
      <w:r>
        <w:rPr>
          <w:rFonts w:ascii="Arial" w:hAnsi="Arial" w:cs="Arial"/>
          <w:i/>
          <w:sz w:val="23"/>
          <w:szCs w:val="23"/>
        </w:rPr>
        <w:t>1</w:t>
      </w:r>
      <w:proofErr w:type="gramEnd"/>
      <w:r>
        <w:rPr>
          <w:rFonts w:ascii="Arial" w:hAnsi="Arial" w:cs="Arial"/>
          <w:i/>
          <w:sz w:val="23"/>
          <w:szCs w:val="23"/>
        </w:rPr>
        <w:t xml:space="preserve"> до 10) 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Я буду считать до 10, а вы за это время выстроиться все вместе так, чтобы получился контур цифр 1,2,3,4,5 и т. д. </w:t>
      </w:r>
      <w:r>
        <w:rPr>
          <w:rFonts w:ascii="Arial" w:hAnsi="Arial" w:cs="Arial"/>
          <w:i/>
          <w:sz w:val="23"/>
          <w:szCs w:val="23"/>
        </w:rPr>
        <w:t xml:space="preserve">(Дети выполняют задание). </w:t>
      </w:r>
    </w:p>
    <w:p w:rsidR="00C401E0" w:rsidRDefault="00C401E0" w:rsidP="00C401E0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Хороший друг всегда поможет не только написать цифру, но и составить слово. </w:t>
      </w:r>
      <w:r>
        <w:rPr>
          <w:rFonts w:ascii="Arial" w:hAnsi="Arial" w:cs="Arial"/>
          <w:i/>
          <w:sz w:val="23"/>
          <w:szCs w:val="23"/>
        </w:rPr>
        <w:t xml:space="preserve">(Воспитатель раздает детям карточки с буквами)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lastRenderedPageBreak/>
        <w:t>Игра «Печатная машинка»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Пусть каждый назовут свою букву. Теперь мы будем печатать слова. Я назову слово, а вы будете «печатать», то есть отхлопывать каждый свою букву, строго друг за другом. А теперь будем печатать предложение. Для этого вам нужно будет еще всем вместе отхлопывать паузы между словами. </w:t>
      </w:r>
      <w:r>
        <w:rPr>
          <w:rFonts w:ascii="Arial" w:hAnsi="Arial" w:cs="Arial"/>
          <w:i/>
          <w:sz w:val="23"/>
          <w:szCs w:val="23"/>
        </w:rPr>
        <w:t xml:space="preserve">(Дети выполняют задание). </w:t>
      </w:r>
    </w:p>
    <w:p w:rsidR="00C401E0" w:rsidRDefault="00C401E0" w:rsidP="00C401E0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Послушайте, я прочитаю вам стихотворение.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 xml:space="preserve">Дом с колокольчиком.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Стоит небольшой старинный дом под зеленым бугром.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У входа висит колокольчик, украшенный серебром.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 если ты ласково, тихо в него позвонишь,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То поверь, что в доме проснется старушка,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Седая, седая старушка, и сразу откроет дверь.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Старушка приветливо скажет: - Входи, не стесняйся, дружок. -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На стол самовар поставит, в печи испечет пирожок.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 будет с тобою вместе чаек распивать дотемна. </w:t>
      </w:r>
    </w:p>
    <w:p w:rsidR="00C401E0" w:rsidRDefault="00C401E0" w:rsidP="00C401E0">
      <w:pPr>
        <w:rPr>
          <w:rFonts w:ascii="Arial" w:eastAsia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 старую добрую сказку расскажет тебе она.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Но если, но если, но если ты в этот уютный дом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Начнешь кулаками стучаться, поднимешь трезвон и гром,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То выйдет к тебе не старушка, а выйдет Баба Яга, </w:t>
      </w:r>
    </w:p>
    <w:p w:rsidR="00C401E0" w:rsidRDefault="00C401E0" w:rsidP="00C401E0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 не </w:t>
      </w:r>
      <w:proofErr w:type="gramStart"/>
      <w:r>
        <w:rPr>
          <w:rFonts w:ascii="Arial" w:hAnsi="Arial" w:cs="Arial"/>
          <w:sz w:val="23"/>
          <w:szCs w:val="23"/>
        </w:rPr>
        <w:t>слыхать</w:t>
      </w:r>
      <w:proofErr w:type="gramEnd"/>
      <w:r>
        <w:rPr>
          <w:rFonts w:ascii="Arial" w:hAnsi="Arial" w:cs="Arial"/>
          <w:sz w:val="23"/>
          <w:szCs w:val="23"/>
        </w:rPr>
        <w:t xml:space="preserve"> тебе сказки, и не видать пирога. </w:t>
      </w:r>
      <w:r>
        <w:rPr>
          <w:rFonts w:ascii="Arial" w:hAnsi="Arial" w:cs="Arial"/>
          <w:i/>
          <w:sz w:val="23"/>
          <w:szCs w:val="23"/>
        </w:rPr>
        <w:t xml:space="preserve">(Л. Кузьмин) 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(После чтения стихотворения нужно обсудить с детьми, почему во второй части стихотворения к ребенку вышла не добрая старушка, а Баба Яга). </w:t>
      </w:r>
    </w:p>
    <w:p w:rsidR="00C401E0" w:rsidRDefault="00C401E0" w:rsidP="00C401E0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Иногда даже с лучшим другом может выйти ссора. Но надо обязательно суметь договориться, выяснить отношения и помириться.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Игра «Камушек в ботинке»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Попал ли к кому-нибудь из вас камушек в ботинок? Может, сначала он никому и не мешает. Но через некоторое время этот маленький камушек воспринимается уже как обломок скалы. Тогда вы снимаете обувь и вытряхиваете его оттуда. Однако на ноге уже образовалась ранка, и маленькая неприятность стала серьезной проблемой. Вот и когда мы сердимся, ссоримся, сначала это воспринимается как маленький камушек в ботинке. Поэтому говорить о своих проблемах лучше сразу, как только вы их заметите. Если вы скажите: «У меня камушек в ботинке», то все мы будем знать, что вам что-то мешает, и сможем поговорить об этом. 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Я хочу, чтобы вы хорошо подумали, нет ли в настоящий момент чего-то такого, что мешало бы вам. Скажите тогда, например: «У меня есть камушек. Мне не нравится, что Петя смеется над моими очками». </w:t>
      </w:r>
      <w:proofErr w:type="gramStart"/>
      <w:r>
        <w:rPr>
          <w:rFonts w:ascii="Arial" w:hAnsi="Arial" w:cs="Arial"/>
          <w:i/>
          <w:sz w:val="23"/>
          <w:szCs w:val="23"/>
        </w:rPr>
        <w:t>(Воспитатель побуждает даже самых стеснительных детей рассказать о своих проблемах и заботах.</w:t>
      </w:r>
      <w:proofErr w:type="gramEnd"/>
      <w:r>
        <w:rPr>
          <w:rFonts w:ascii="Arial" w:hAnsi="Arial" w:cs="Arial"/>
          <w:i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i/>
          <w:sz w:val="23"/>
          <w:szCs w:val="23"/>
        </w:rPr>
        <w:t xml:space="preserve">Полезно обсудить отдельные «камушки», которые будут называть дети). </w:t>
      </w:r>
      <w:proofErr w:type="gramEnd"/>
    </w:p>
    <w:p w:rsidR="00C401E0" w:rsidRDefault="00C401E0" w:rsidP="00C401E0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 xml:space="preserve">Надеюсь, никто не обиделся на эти высказывания. Но на всякий случай я предлагаю вам помириться. Когда люди хорошо относятся друг к другу, они подают руку, то есть здороваются, приветствуют друг друга, пожимая друг другу руки.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Игра «Сбор рукопожатий»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Поздоровайтесь за руку как можно с большим количеством детей за одну минуту, при этом с одним и тем же ребенком можно здороваться несколько раз. Считайте свои рукопожатия, а потом мы сравним, кто сколько раз пожал руку </w:t>
      </w:r>
      <w:proofErr w:type="gramStart"/>
      <w:r>
        <w:rPr>
          <w:rFonts w:ascii="Arial" w:hAnsi="Arial" w:cs="Arial"/>
          <w:sz w:val="23"/>
          <w:szCs w:val="23"/>
        </w:rPr>
        <w:t>другому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i/>
          <w:sz w:val="23"/>
          <w:szCs w:val="23"/>
        </w:rPr>
        <w:t xml:space="preserve">(Дети выполняют задание). </w:t>
      </w:r>
    </w:p>
    <w:p w:rsidR="00C401E0" w:rsidRDefault="00C401E0" w:rsidP="00C401E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Воспитатель. </w:t>
      </w:r>
      <w:r>
        <w:rPr>
          <w:rFonts w:ascii="Arial" w:hAnsi="Arial" w:cs="Arial"/>
          <w:sz w:val="23"/>
          <w:szCs w:val="23"/>
        </w:rPr>
        <w:t>Спасибо вам большое, ребята</w:t>
      </w:r>
      <w:proofErr w:type="gramStart"/>
      <w:r>
        <w:rPr>
          <w:rFonts w:ascii="Arial" w:hAnsi="Arial" w:cs="Arial"/>
          <w:sz w:val="23"/>
          <w:szCs w:val="23"/>
        </w:rPr>
        <w:t>.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с</w:t>
      </w:r>
      <w:proofErr w:type="gramEnd"/>
      <w:r>
        <w:rPr>
          <w:rFonts w:ascii="Arial" w:hAnsi="Arial" w:cs="Arial"/>
          <w:sz w:val="23"/>
          <w:szCs w:val="23"/>
        </w:rPr>
        <w:t xml:space="preserve">егодня вы меня очень порадовали своим отношением друг к другу. И я надеюсь, что в дальнейшем вы так же будете относиться доброжелательно ко всем людям. </w:t>
      </w:r>
    </w:p>
    <w:p w:rsidR="00C401E0" w:rsidRDefault="00C401E0" w:rsidP="00C401E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Задание на дом:</w:t>
      </w:r>
    </w:p>
    <w:p w:rsidR="00C401E0" w:rsidRDefault="00C401E0" w:rsidP="00C401E0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Выучить стихотворение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«ССОРА»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Мы поссорились с подружкой, 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Только я сильней была: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Я взяла и все игрушки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У подружки отняла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Я кричала: «Ты плохая!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Я с тобою не играю!»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Отчего и почему?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 сама я не пойму. 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«Ты прости меня, Иришка, 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Вот тебе мой милый мишка. 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Не играем мы с утра,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Помириться нам пора. 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Побеседовать о прочитанном. Бывали ли у него ссоры с друзьями? Почему? Как они мирились?</w:t>
      </w:r>
    </w:p>
    <w:p w:rsidR="00C401E0" w:rsidRDefault="00C401E0" w:rsidP="00C401E0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Нарисовать иллюстрацию к этому стихотворению. </w:t>
      </w:r>
    </w:p>
    <w:p w:rsidR="00015EC4" w:rsidRDefault="00015EC4"/>
    <w:sectPr w:rsidR="00015EC4" w:rsidSect="0001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1E0"/>
    <w:rsid w:val="00015EC4"/>
    <w:rsid w:val="00C4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E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1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ZZ</cp:lastModifiedBy>
  <cp:revision>1</cp:revision>
  <dcterms:created xsi:type="dcterms:W3CDTF">2018-04-04T06:20:00Z</dcterms:created>
  <dcterms:modified xsi:type="dcterms:W3CDTF">2018-04-04T06:20:00Z</dcterms:modified>
</cp:coreProperties>
</file>