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772" w:rsidRDefault="00C44B84" w:rsidP="0000477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hyperlink r:id="rId4" w:history="1">
        <w:r w:rsidR="00004772">
          <w:rPr>
            <w:b/>
            <w:bCs/>
            <w:color w:val="0000FF"/>
            <w:sz w:val="40"/>
            <w:szCs w:val="40"/>
            <w:u w:val="single"/>
            <w:shd w:val="clear" w:color="auto" w:fill="FFFFFF"/>
          </w:rPr>
          <w:br/>
        </w:r>
        <w:r w:rsidR="00004772">
          <w:rPr>
            <w:rStyle w:val="a3"/>
            <w:b/>
            <w:bCs/>
            <w:sz w:val="40"/>
            <w:szCs w:val="40"/>
            <w:shd w:val="clear" w:color="auto" w:fill="FFFFFF"/>
          </w:rPr>
          <w:t>Конспект занятия по лепке во 2 младшей группе "Баранки-калачи"</w:t>
        </w:r>
      </w:hyperlink>
      <w:r w:rsidR="00004772">
        <w:rPr>
          <w:rStyle w:val="c8"/>
          <w:color w:val="000000"/>
          <w:sz w:val="40"/>
          <w:szCs w:val="40"/>
        </w:rPr>
        <w:t>.</w:t>
      </w:r>
    </w:p>
    <w:p w:rsidR="00004772" w:rsidRDefault="00004772" w:rsidP="00004772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u w:val="single"/>
          <w:shd w:val="clear" w:color="auto" w:fill="FFFFFF"/>
        </w:rPr>
        <w:t>Цель: </w:t>
      </w:r>
      <w:r>
        <w:rPr>
          <w:rStyle w:val="c0"/>
          <w:color w:val="000000"/>
          <w:shd w:val="clear" w:color="auto" w:fill="FFFFFF"/>
        </w:rPr>
        <w:t>- ознакомление с техникой лепки из пресного теста.</w:t>
      </w:r>
    </w:p>
    <w:p w:rsidR="00004772" w:rsidRDefault="00004772" w:rsidP="000047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u w:val="single"/>
          <w:shd w:val="clear" w:color="auto" w:fill="FFFFFF"/>
        </w:rPr>
        <w:t>Задачи:</w:t>
      </w:r>
    </w:p>
    <w:p w:rsidR="00004772" w:rsidRDefault="00004772" w:rsidP="000047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 - Приобщать детей к народному творчеству</w:t>
      </w:r>
    </w:p>
    <w:p w:rsidR="00004772" w:rsidRDefault="00004772" w:rsidP="000047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hd w:val="clear" w:color="auto" w:fill="FFFFFF"/>
        </w:rPr>
        <w:t> - </w:t>
      </w:r>
      <w:r>
        <w:rPr>
          <w:rStyle w:val="c0"/>
          <w:color w:val="000000"/>
        </w:rPr>
        <w:t>Научить раскатывать столбики (цилиндры) и замыкать в кольцо</w:t>
      </w:r>
    </w:p>
    <w:p w:rsidR="00004772" w:rsidRDefault="00004772" w:rsidP="000047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- Развивать мелкую моторику. Формировать интерес к лепке бубликов, баранок.</w:t>
      </w:r>
    </w:p>
    <w:p w:rsidR="00004772" w:rsidRDefault="00004772" w:rsidP="000047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- Воспитывать самостоятельность, инициативность. Прививать доброжелательность к окружающим, оказывать помощь другим.</w:t>
      </w:r>
    </w:p>
    <w:p w:rsidR="00004772" w:rsidRDefault="00004772" w:rsidP="000047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u w:val="single"/>
        </w:rPr>
        <w:t>Предварительная работа:</w:t>
      </w:r>
    </w:p>
    <w:p w:rsidR="00004772" w:rsidRDefault="00004772" w:rsidP="000047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Рассматривание и обследование колечек пирамидки разного размера для тактильного ощущения, восприятия формы, величины и цвета.</w:t>
      </w:r>
    </w:p>
    <w:p w:rsidR="00004772" w:rsidRDefault="00004772" w:rsidP="000047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Рассматривание бубликов и баранок: форма и размер, на что похожи.</w:t>
      </w:r>
    </w:p>
    <w:p w:rsidR="00004772" w:rsidRDefault="00004772" w:rsidP="000047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Дидактическая игра «Цветные колечки» (развитие восприятия формы, цвета, величины).</w:t>
      </w:r>
    </w:p>
    <w:p w:rsidR="00004772" w:rsidRDefault="00004772" w:rsidP="000047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color w:val="000000"/>
          <w:shd w:val="clear" w:color="auto" w:fill="FFFFFF"/>
        </w:rPr>
        <w:t> </w:t>
      </w:r>
      <w:r>
        <w:rPr>
          <w:rStyle w:val="c0"/>
          <w:color w:val="000000"/>
          <w:shd w:val="clear" w:color="auto" w:fill="FFFFFF"/>
        </w:rPr>
        <w:t>Подвижные игры и упражнения с обручем (прокатывание, бросание двумя руками снизу и от груди, передача из рук в руки).</w:t>
      </w:r>
    </w:p>
    <w:p w:rsidR="00004772" w:rsidRDefault="00004772" w:rsidP="00004772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u w:val="single"/>
          <w:shd w:val="clear" w:color="auto" w:fill="FFFFFF"/>
        </w:rPr>
        <w:t>Материалы, инструменты, оборудование:</w:t>
      </w:r>
    </w:p>
    <w:p w:rsidR="00004772" w:rsidRDefault="00004772" w:rsidP="00004772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Материал для лепки – соленое тесто, связка с баранками, салфетки бумажные и влажные, самовар, кукла-бабушка, кукольная посуда, печка, поднос, ручник.</w:t>
      </w:r>
    </w:p>
    <w:p w:rsidR="00004772" w:rsidRDefault="00004772" w:rsidP="00004772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u w:val="single"/>
          <w:shd w:val="clear" w:color="auto" w:fill="FFFFFF"/>
        </w:rPr>
        <w:t>Содержание занятия:</w:t>
      </w:r>
    </w:p>
    <w:p w:rsidR="00004772" w:rsidRDefault="00004772" w:rsidP="00004772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- Ребята, сегодня утром мы с вами получили письмо от бабушки Агафьи, в котором она нас пригласила к себе в гости, у нее для нас есть какой –то сюрприз, котором она нас обещала угостить.</w:t>
      </w:r>
    </w:p>
    <w:p w:rsidR="00004772" w:rsidRDefault="00004772" w:rsidP="00004772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- Ну что ребята отправляемся в гости к бабушке Агафьи. Дети (Да).  Пойдем прямо по дорожке, через кочки, через ямки и попадем к бабушкиной избушке, в которой она живет. А пока идем будем с вами весело приговаривать:</w:t>
      </w:r>
    </w:p>
    <w:p w:rsidR="00004772" w:rsidRDefault="00004772" w:rsidP="00004772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По ровненьким дорожкам раз, два, раз, два</w:t>
      </w:r>
    </w:p>
    <w:p w:rsidR="00004772" w:rsidRDefault="00004772" w:rsidP="00004772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Шагают наши ножки раз, два, раз, два</w:t>
      </w:r>
    </w:p>
    <w:p w:rsidR="00004772" w:rsidRDefault="00004772" w:rsidP="00004772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По кочкам, по кочкам, по кочкам</w:t>
      </w:r>
    </w:p>
    <w:p w:rsidR="00004772" w:rsidRDefault="00004772" w:rsidP="00004772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Через ямку прыг, скок, прыг, скок.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Вот мы пришли к избушке. Давайте постучим. Тук-тук-тук! </w:t>
      </w:r>
      <w:r>
        <w:rPr>
          <w:rStyle w:val="c0"/>
          <w:color w:val="000000"/>
          <w:shd w:val="clear" w:color="auto" w:fill="FFFFFF"/>
        </w:rPr>
        <w:t>(Выходит бабушка).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Бабушка: Здравствуйте, мои детушки - малолетушки!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Пожалуйте, гости дорогие, пожалуйте!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Давно я вас жду-поджидаю,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Праздник без вас не начинаю!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У меня для каждого найдется и местечко, и словечко.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Удобно ли вам гости дорогие?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Всем ли видно? Всем ли слышно? Всем ли места хватило?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Воспитатель: Гостям - то, известное дело, хватило места, да не тесновато ли тебе, бабушка?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Бабушка: В тесноте, да не в обиде! Вас я поджидала, да бараночки пекла, пекла да приговаривала.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Ай, качи – качи - качи, глянь баранки-калачи.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 пылу с жару горячи</w:t>
      </w:r>
    </w:p>
    <w:p w:rsidR="00004772" w:rsidRDefault="00004772" w:rsidP="000047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Прилетели тут грачи, подхватили калачи и бараночки. Все унесли, поэтому ребятки и не знаю, что и делать, угощать то мне вас нечем. Только тесто у меня осталось, может вместе, напечем угощения для вас, вкусных да румяненьких бараночек.</w:t>
      </w:r>
    </w:p>
    <w:p w:rsidR="00004772" w:rsidRDefault="00004772" w:rsidP="000047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Воспитатель: Ну что ребятки поможем бабушке Агафьи напечь бараночек.</w:t>
      </w:r>
    </w:p>
    <w:p w:rsidR="00004772" w:rsidRDefault="00004772" w:rsidP="000047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Дети (Да)!</w:t>
      </w:r>
    </w:p>
    <w:p w:rsidR="00004772" w:rsidRDefault="00004772" w:rsidP="000047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 Воспитатель: Давай бабушка нам свое тесто. Потрогайте тесто ручками, какое оно? (Мягкое).</w:t>
      </w:r>
    </w:p>
    <w:p w:rsidR="00004772" w:rsidRDefault="00004772" w:rsidP="000047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Воспитатель: Давайте слепим из этого теста баранки. Садитесь за столы я вам покажу как надо лепить баранки, а бабушка будет следить чтобы все было правильно.</w:t>
      </w:r>
    </w:p>
    <w:p w:rsidR="00004772" w:rsidRDefault="00004772" w:rsidP="0000477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 показывает баранку и говорит ребятки, что у меня в руках?</w:t>
      </w:r>
    </w:p>
    <w:p w:rsidR="00004772" w:rsidRDefault="00004772" w:rsidP="0000477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Дети: Баранка.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Воспитатель: На что похожа баранка? (Колесо, руль и др.)</w:t>
      </w:r>
    </w:p>
    <w:p w:rsidR="00004772" w:rsidRDefault="00004772" w:rsidP="0000477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Воспитатель: Посмотрите, как я буду лепить баранку. Беру кусок теста, кладу его на ладошку, она у меня ровная. Другой ладошкой прикрываю и раскатываю вот такими движениями, вперед - назад, вперед -назад.</w:t>
      </w:r>
      <w:r>
        <w:rPr>
          <w:color w:val="000000"/>
        </w:rPr>
        <w:t xml:space="preserve"> -</w:t>
      </w:r>
      <w:r>
        <w:rPr>
          <w:rStyle w:val="c0"/>
          <w:color w:val="000000"/>
          <w:shd w:val="clear" w:color="auto" w:fill="FFFFFF"/>
        </w:rPr>
        <w:t xml:space="preserve"> Что у меня получилось? (Колбаска, столбик)</w:t>
      </w:r>
      <w:r>
        <w:rPr>
          <w:color w:val="000000"/>
        </w:rPr>
        <w:t xml:space="preserve"> Посмотрите</w:t>
      </w:r>
      <w:r>
        <w:rPr>
          <w:rStyle w:val="c0"/>
          <w:color w:val="000000"/>
          <w:shd w:val="clear" w:color="auto" w:fill="FFFFFF"/>
        </w:rPr>
        <w:t>, как я соединю два конца «колбаски», чтобы получилась круглая баранка. Я соединяю концы и несильно прижимаю.</w:t>
      </w:r>
      <w:r>
        <w:rPr>
          <w:color w:val="000000"/>
        </w:rPr>
        <w:t xml:space="preserve"> -</w:t>
      </w:r>
      <w:r>
        <w:rPr>
          <w:rStyle w:val="c0"/>
          <w:color w:val="000000"/>
          <w:shd w:val="clear" w:color="auto" w:fill="FFFFFF"/>
        </w:rPr>
        <w:t xml:space="preserve"> Что у меня получилось? (Баранка)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- Какая она получилась? (Круглая, а в серединке дырочка)</w:t>
      </w:r>
      <w:r>
        <w:rPr>
          <w:color w:val="000000"/>
        </w:rPr>
        <w:t xml:space="preserve"> -</w:t>
      </w:r>
      <w:r>
        <w:rPr>
          <w:rStyle w:val="c0"/>
          <w:color w:val="000000"/>
          <w:shd w:val="clear" w:color="auto" w:fill="FFFFFF"/>
        </w:rPr>
        <w:t xml:space="preserve"> А теперь в воздухе вместе со мной покажите, как вы будете катать «колбаску» (показ детьми), как вы будете соединять концы «колбаски» (показ)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- А чтобы у вас получились красивые баранки, разомнем пальчики.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Пальчиковая гимнастика «Раз, два, три, четыре, пять».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Воспитатель: - Вот теперь наши пальчики дружные, и у них получатся красивые баранки</w:t>
      </w:r>
      <w:r>
        <w:rPr>
          <w:rStyle w:val="c3"/>
          <w:rFonts w:ascii="Georgia" w:hAnsi="Georgia" w:cs="Calibri"/>
          <w:color w:val="666666"/>
          <w:shd w:val="clear" w:color="auto" w:fill="FFFFFF"/>
        </w:rPr>
        <w:t>.</w:t>
      </w:r>
    </w:p>
    <w:p w:rsidR="00004772" w:rsidRDefault="00004772" w:rsidP="0000477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Дети приступают к работе за столами, на которых разложены дощечки с кусочками теста.</w:t>
      </w:r>
    </w:p>
    <w:p w:rsidR="00004772" w:rsidRDefault="00004772" w:rsidP="000047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Какие замечательные баранки у вас получились! А что же нам надо с ними сделать, чтобы их можно было кушать? (Испечь)</w:t>
      </w:r>
    </w:p>
    <w:p w:rsidR="00004772" w:rsidRDefault="00004772" w:rsidP="000047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Бабушка: А как вы думаете, где мы будем печь баранки? Дети (в печке). Правильно в печке. Печка — это главная помощница в моей избе, она и согреет, когда холодно, и покушать поможет сделать.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Воспитатель: Бабушка</w:t>
      </w:r>
      <w:r>
        <w:rPr>
          <w:rStyle w:val="c0"/>
          <w:color w:val="000000"/>
          <w:shd w:val="clear" w:color="auto" w:fill="FFFFFF"/>
        </w:rPr>
        <w:t>, давай поставим наши бараночки в печку.</w:t>
      </w:r>
      <w:r>
        <w:rPr>
          <w:rStyle w:val="c0"/>
          <w:color w:val="000000"/>
        </w:rPr>
        <w:t>  А пока пекутся баранки, мы с вами поиграем.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Чи-чи-чи (3 хлопка по бёдрам)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Мы танцуем у печи (4 прыжка на одной ноге)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Чо-чо-чо (3 хлопка над головой)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Возле печки горячо (4 прыжка в сторону)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Ча-ча-ча (3 хлопка перед собой)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Дай нам, печка, калача (2 приседания)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Чи-чи-чи (3 хлопка по коленке)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Сушки наши горячи (4 прыжка на месте)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Чу-чу-чу (3 хлопка перед собой)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Всех баранкой угощу (ходьба на месте)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Воспитатель: Бабушка, посмотри в печку, испеклись ли там наши баранки?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Бабушка достает поднос с готовыми изделиями.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Бабушка: Вот баранки-калачи с пылу, с жару из печи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Ой, горячи, горячи баранки.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Давайте на них подуем. (Дуют на них сильно и слабо</w:t>
      </w:r>
      <w:r>
        <w:rPr>
          <w:rStyle w:val="c7"/>
          <w:rFonts w:ascii="Arial" w:hAnsi="Arial" w:cs="Arial"/>
          <w:color w:val="555555"/>
        </w:rPr>
        <w:t>).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Воспитатель: Дети, посмотрите и вспомните: из чего мы с вами лепили? как это называется?</w:t>
      </w:r>
    </w:p>
    <w:p w:rsidR="00004772" w:rsidRDefault="00004772" w:rsidP="000047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Дети: лепили из теста, баранки.</w:t>
      </w:r>
    </w:p>
    <w:p w:rsidR="00004772" w:rsidRDefault="00004772" w:rsidP="000047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Бабушка: Ребята, смотрите какие красивые баранки у нас получились. Спасибо вам большое, помогли вы мне, давайте угостим наших гостей бараночками.</w:t>
      </w:r>
    </w:p>
    <w:p w:rsidR="00004772" w:rsidRDefault="00004772" w:rsidP="0000477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А теперь садитесь за стол будем баранками угощаться, и домой отправляться.  А гостям нашим скажем «Спасибо за внимание, до скорого свидания».</w:t>
      </w:r>
    </w:p>
    <w:p w:rsidR="003F403B" w:rsidRDefault="003F403B" w:rsidP="000047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45DCC" w:rsidRDefault="00B45DCC" w:rsidP="00CA4D93">
      <w:pPr>
        <w:pStyle w:val="a4"/>
        <w:spacing w:before="0" w:beforeAutospacing="0" w:after="0" w:afterAutospacing="0"/>
        <w:jc w:val="center"/>
      </w:pPr>
    </w:p>
    <w:sectPr w:rsidR="00B45DCC" w:rsidSect="00C44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C40"/>
    <w:rsid w:val="00004772"/>
    <w:rsid w:val="002853DE"/>
    <w:rsid w:val="003F403B"/>
    <w:rsid w:val="0043417F"/>
    <w:rsid w:val="00861160"/>
    <w:rsid w:val="00B45DCC"/>
    <w:rsid w:val="00C44B84"/>
    <w:rsid w:val="00CA4D93"/>
    <w:rsid w:val="00DF6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0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4772"/>
  </w:style>
  <w:style w:type="character" w:styleId="a3">
    <w:name w:val="Hyperlink"/>
    <w:basedOn w:val="a0"/>
    <w:uiPriority w:val="99"/>
    <w:semiHidden/>
    <w:unhideWhenUsed/>
    <w:rsid w:val="00004772"/>
    <w:rPr>
      <w:color w:val="0000FF"/>
      <w:u w:val="single"/>
    </w:rPr>
  </w:style>
  <w:style w:type="character" w:customStyle="1" w:styleId="c8">
    <w:name w:val="c8"/>
    <w:basedOn w:val="a0"/>
    <w:rsid w:val="00004772"/>
  </w:style>
  <w:style w:type="paragraph" w:customStyle="1" w:styleId="c9">
    <w:name w:val="c9"/>
    <w:basedOn w:val="a"/>
    <w:rsid w:val="0000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4772"/>
  </w:style>
  <w:style w:type="paragraph" w:customStyle="1" w:styleId="c1">
    <w:name w:val="c1"/>
    <w:basedOn w:val="a"/>
    <w:rsid w:val="0000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4772"/>
  </w:style>
  <w:style w:type="character" w:customStyle="1" w:styleId="c10">
    <w:name w:val="c10"/>
    <w:basedOn w:val="a0"/>
    <w:rsid w:val="00004772"/>
  </w:style>
  <w:style w:type="paragraph" w:customStyle="1" w:styleId="c17">
    <w:name w:val="c17"/>
    <w:basedOn w:val="a"/>
    <w:rsid w:val="0000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0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0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04772"/>
  </w:style>
  <w:style w:type="paragraph" w:styleId="a4">
    <w:name w:val="Normal (Web)"/>
    <w:basedOn w:val="a"/>
    <w:uiPriority w:val="99"/>
    <w:unhideWhenUsed/>
    <w:rsid w:val="0028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doshkolnik.ru/podelki-iz-plastilina/11665-kalachi.html&amp;sa=D&amp;ust=1508246116715000&amp;usg=AFQjCNHEdbE84zQr3feiXYpWt_BAthr02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user111629</cp:lastModifiedBy>
  <cp:revision>6</cp:revision>
  <dcterms:created xsi:type="dcterms:W3CDTF">2018-05-06T16:37:00Z</dcterms:created>
  <dcterms:modified xsi:type="dcterms:W3CDTF">2018-06-29T07:38:00Z</dcterms:modified>
</cp:coreProperties>
</file>