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Адаптированная образовательная программа для детей  5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6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лет с нарушениями опорно-двигательного аппарата.</w:t>
      </w:r>
    </w:p>
    <w:p>
      <w:pPr>
        <w:spacing w:before="0" w:after="160" w:line="259"/>
        <w:ind w:right="-782" w:left="0" w:firstLine="0"/>
        <w:jc w:val="left"/>
        <w:rPr>
          <w:rFonts w:ascii="Calibri" w:hAnsi="Calibri" w:cs="Calibri" w:eastAsia="Calibri"/>
          <w:b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28"/>
          <w:shd w:fill="FFFFFF" w:val="clear"/>
        </w:rPr>
        <w:t xml:space="preserve">Содержание</w:t>
      </w: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1.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Целевой раздел</w:t>
        <w:br/>
        <w:t xml:space="preserve">1.1. Пояснительная записка</w:t>
        <w:br/>
        <w:t xml:space="preserve">1.2. Цель и задачи психолого-педагогического сопровождения</w:t>
        <w:br/>
        <w:t xml:space="preserve">1.3. Планируемые достижения</w:t>
        <w:br/>
        <w:t xml:space="preserve">2. Содержание программы</w:t>
        <w:br/>
        <w:t xml:space="preserve">2.1. Планирование психолого-педагогического сопровождения</w:t>
        <w:br/>
        <w:t xml:space="preserve">2.2. Реализация психолого-педагогического сопровождения</w:t>
        <w:br/>
        <w:t xml:space="preserve">2.2.1. Лист сопровождения ребёнка с НОДА педагогом-психологом</w:t>
        <w:br/>
        <w:t xml:space="preserve">2.2.2. Лист сопровождения ребёнка с НОДА учителем-логопедом</w:t>
        <w:br/>
        <w:t xml:space="preserve">2.2.3. Лист сопровождения ребёнка с НОДА учителем-дефектологом</w:t>
        <w:br/>
        <w:t xml:space="preserve">2.2.4. Лист сопровождения ребёнка с НОДА воспитателями</w:t>
        <w:br/>
        <w:t xml:space="preserve">2.2.5. Лист сопровождения ребёнка с НОДА музыкальным руководителем</w:t>
        <w:br/>
        <w:t xml:space="preserve">2.2.6. Лист сопровождения ребёнка с НОДА воспитателем по физической культуре</w:t>
        <w:br/>
        <w:t xml:space="preserve">2.2.7. Лист сопровождения ребёнка с НОДА инструктором по физической культуре (плавание)</w:t>
        <w:br/>
        <w:t xml:space="preserve">3. Промежуточный мониторинг развития ребенка</w:t>
        <w:br/>
        <w:t xml:space="preserve">СПИСОК ЛИТЕРАТУРЫ</w:t>
        <w:br/>
        <w:t xml:space="preserve">Нормативная база</w:t>
        <w:br/>
        <w:t xml:space="preserve">Методическая литература</w:t>
      </w: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28"/>
          <w:shd w:fill="FFFFFF" w:val="clear"/>
        </w:rPr>
        <w:t xml:space="preserve">1. 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8"/>
          <w:shd w:fill="FFFFFF" w:val="clear"/>
        </w:rPr>
        <w:t xml:space="preserve">Целевой раздел</w:t>
      </w: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28"/>
          <w:shd w:fill="FFFFFF" w:val="clear"/>
        </w:rPr>
        <w:t xml:space="preserve">1.1. 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8"/>
          <w:shd w:fill="FFFFFF" w:val="clear"/>
        </w:rPr>
        <w:t xml:space="preserve">Пояснительная записка</w:t>
      </w: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Адаптированная общеобразовательная программа (далее АОП) для детей с нарушением опорно-двигательного аппарата (далее НОДА) является программным документом для детей с ограниченными возможностями здоровья (далее ОВЗ), посещающих МКДОУ  п.Кедровый составлена в соответствии с нормативными и инструктивными документами:</w:t>
      </w:r>
    </w:p>
    <w:p>
      <w:pPr>
        <w:numPr>
          <w:ilvl w:val="0"/>
          <w:numId w:val="4"/>
        </w:numPr>
        <w:spacing w:before="100" w:after="100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Конституция Российской Федерации;</w:t>
      </w:r>
    </w:p>
    <w:p>
      <w:pPr>
        <w:numPr>
          <w:ilvl w:val="0"/>
          <w:numId w:val="4"/>
        </w:numPr>
        <w:spacing w:before="100" w:after="100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ФЗ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«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 образовании в Российской Федерации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от 29.12.2012г. </w:t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273;</w:t>
      </w:r>
    </w:p>
    <w:p>
      <w:pPr>
        <w:numPr>
          <w:ilvl w:val="0"/>
          <w:numId w:val="4"/>
        </w:numPr>
        <w:spacing w:before="100" w:after="100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ФЗ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«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 социальной защите инвалидов в Российской Федерации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от 24.11.1995г. </w:t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181-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ФЗ (последняя редакция);</w:t>
      </w:r>
    </w:p>
    <w:p>
      <w:pPr>
        <w:numPr>
          <w:ilvl w:val="0"/>
          <w:numId w:val="4"/>
        </w:numPr>
        <w:spacing w:before="100" w:after="100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«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Всемирная декларация об обеспечении выживания, защиты и развития детей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»;</w:t>
      </w:r>
    </w:p>
    <w:p>
      <w:pPr>
        <w:numPr>
          <w:ilvl w:val="0"/>
          <w:numId w:val="4"/>
        </w:numPr>
        <w:spacing w:before="100" w:after="100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«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Конвенция ООН о правах ребёнка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»;</w:t>
      </w:r>
    </w:p>
    <w:p>
      <w:pPr>
        <w:numPr>
          <w:ilvl w:val="0"/>
          <w:numId w:val="4"/>
        </w:numPr>
        <w:spacing w:before="100" w:after="100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«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Декларация прав ребёнка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»;</w:t>
      </w:r>
    </w:p>
    <w:p>
      <w:pPr>
        <w:numPr>
          <w:ilvl w:val="0"/>
          <w:numId w:val="4"/>
        </w:numPr>
        <w:spacing w:before="100" w:after="100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Приказ Министерства образования и науки РФ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«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 утверждении Порядка организации и осуществления образовательной деятельности по основным общеобразовательным программам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образовательным программам дошкольного образования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от 30.08.2013г. </w:t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1014;</w:t>
      </w:r>
    </w:p>
    <w:p>
      <w:pPr>
        <w:numPr>
          <w:ilvl w:val="0"/>
          <w:numId w:val="4"/>
        </w:numPr>
        <w:spacing w:before="100" w:after="100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Федеральный государственный образовательный стандарт дошкольного образования;</w:t>
      </w:r>
    </w:p>
    <w:p>
      <w:pPr>
        <w:numPr>
          <w:ilvl w:val="0"/>
          <w:numId w:val="4"/>
        </w:numPr>
        <w:spacing w:before="100" w:after="100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СанПиН 2.4.1.3049-13 от 30.07.2013г.</w:t>
      </w: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АОП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образовательная программа, адаптированная для обучения детей с ограниченными возможностями здоровья с учетом особенностей их психофизического развития, индивидуальных возможностей, обеспечивающая коррекцию нарушения развития и социальную адаптацию.</w:t>
        <w:br/>
        <w:t xml:space="preserve">Ребёнок с ОВЗ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физическое лицо, имеющее недостатки в физическом и (или) психологическом развитии, подтвержденные психолого-медико-педагогической комиссией, и препятствующие получению образования без создания специальных условий.</w:t>
      </w: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28"/>
          <w:shd w:fill="FFFFFF" w:val="clear"/>
        </w:rPr>
        <w:t xml:space="preserve">Опорно-двигательный аппарат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 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функциональная совокупность структур (кости, суставы, скелетные мышцы, сухожилия), которая осуществляет регуляцию ориентации тела в пространстве, поддержание позы, мимики и других двигательных действий посредством нервной деятельности. Наряду с другими системами органов опорно-двигательный аппарат образует человеческое тело.</w:t>
      </w: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Дети с нарушениями функций опорно-двигательного аппарата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это дети с различными отклонениями в состоянии соматического, психологического, психического здоровья, которые нуждаются в коррекционно-развивающей образовательной среде, отвечающей их особым образовательным потребностям. Термин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«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нарушение опорно-двигательного аппарата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НОДА носит собирательный характер и включает в себя двигательные расстройства органического или периферического типа. Нарушения функций опорно-двигательного аппарата могут носить как врожденный, так и приобретенный характер. Отклонения в развитии у детей этой категории отличаются значительным разнообразием и различной степенью выраженности нарушений. Однако можно выделить некоторые сходные нарушения. Дети с НОДА часто интеллектуально сохранны, тем не менее, у них отмечаются не грубые нарушения когнитивной сферы, эмоционально волевая и личностная незрелость. Эти нарушения вызывают трудности в своевременном формировании всех видов детской деятельности. Эмоционально-волевая незрелость у отдельных детей с НОДА проявляется в эмоциональной лабильности, ригидности, тревожности, патологических страхах или аффективности. У некоторых детей с НОДА отмечается недостаточный уровень мотивации к познавательной деятельности, что связано с общей ослабленностью и астенией. У отдельных детей с НОДА отмечаются негрубые нарушения мышления (пространственная ориентировка), внимания (недостаточно устойчивое, низкая концентрация), трудности с запоминанием информации. Дети с НОДА отличаются отставанием в физическом развитии, задержкой двигательных способностей, навыков и умений. У них замедлены моторика речи и письма, нервная реакция, расстроена координация движений. Речевое развитие детей с НОДА  имеет свою специфику и проявляется в более длительных сроках коррекции.</w:t>
      </w: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u w:val="single"/>
          <w:shd w:fill="FFFFFF" w:val="clear"/>
        </w:rPr>
        <w:t xml:space="preserve">В психолого-педагогическом отношении детей с НОДА условно можно разделить на две категории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, которые нуждаются в различных вариантах коррекционно-педагогической работы в условиях образовательного пространства:</w:t>
      </w:r>
    </w:p>
    <w:p>
      <w:pPr>
        <w:numPr>
          <w:ilvl w:val="0"/>
          <w:numId w:val="6"/>
        </w:numPr>
        <w:spacing w:before="100" w:after="100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i/>
          <w:color w:val="333333"/>
          <w:spacing w:val="0"/>
          <w:position w:val="0"/>
          <w:sz w:val="28"/>
          <w:shd w:fill="FFFFFF" w:val="clear"/>
        </w:rPr>
        <w:t xml:space="preserve">Неврологический характер двигательных расстройств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. Это дети, у которых НОДА обусловлены органическим поражением двигательных отделов центральной нервной системы. Большинство детей этой группы составляют дети с детским церебральным параличом (ДЦП). Именно эта категория детей является наиболее изученной в клиническом и психолого-педагогическом аспектах и составляет подавляющие число в образовательных организациях. Двигательные расстройства при ДЦП часто сочетаются с отклонениями в развитии познавательной, речевой и личностной сферы. В условиях образовательной организации при обучении по АОП многие дети этой категории дают положительную динамику в развитии.</w:t>
      </w:r>
    </w:p>
    <w:p>
      <w:pPr>
        <w:numPr>
          <w:ilvl w:val="0"/>
          <w:numId w:val="6"/>
        </w:numPr>
        <w:spacing w:before="100" w:after="100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i/>
          <w:color w:val="333333"/>
          <w:spacing w:val="0"/>
          <w:position w:val="0"/>
          <w:sz w:val="28"/>
          <w:shd w:fill="FFFFFF" w:val="clear"/>
        </w:rPr>
        <w:t xml:space="preserve">Поражение ОДА не неврологического характера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. Обычно эти дети не имеют выраженных нарушений интеллектуального развития. У некоторых детей несколько замедлен общий темп психического развития и могут быть частично нарушены отдельные психические функции, особенно зрительно-пространственные представления. Дети данной категории нуждаются в психологической поддержке на фоне систематического ортопедического лечения и соблюдения щадящего индивидуального двигательного режима.</w:t>
      </w: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Актуальность АОП для детей с НОДА обусловлена необходимостью построения системы коррекционно-развивающей работы в .</w:t>
      </w: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АОП предполагает полное взаимодействие и преемственность всех специалистов дошкольного образовательного учреждения и родителей (законных представителей) дошкольников. Комплексность педагогического воздействия направлена на выравнивание  и гармонизацию психофизического развития детей в соответствии с ФГОС ДО.</w:t>
      </w: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28"/>
          <w:shd w:fill="FFFFFF" w:val="clear"/>
        </w:rPr>
        <w:t xml:space="preserve">1.2. 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8"/>
          <w:shd w:fill="FFFFFF" w:val="clear"/>
        </w:rPr>
        <w:t xml:space="preserve">Цель и задачи психолого-педагогического сопровождения</w:t>
      </w: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u w:val="single"/>
          <w:shd w:fill="FFFFFF" w:val="clear"/>
        </w:rPr>
        <w:t xml:space="preserve">Цель психолого-педагогического сопровождения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: достижение ребенком с ограниченными возможностями здоровья планируемых результатов освоения адаптированной основной образовательной программы для детей с НОДА в соответствии с индивидуальными познавательными потребностями и возможностями.</w:t>
      </w: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u w:val="single"/>
          <w:shd w:fill="FFFFFF" w:val="clear"/>
        </w:rPr>
        <w:t xml:space="preserve">Задачи психолого-педагогического сопровождения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:</w:t>
      </w:r>
    </w:p>
    <w:p>
      <w:pPr>
        <w:numPr>
          <w:ilvl w:val="0"/>
          <w:numId w:val="8"/>
        </w:numPr>
        <w:spacing w:before="100" w:after="100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создание ребенку с НОДА специальных условий для осуществления образовательной  деятельности, всестороннего и своевременного психического развития;</w:t>
      </w:r>
    </w:p>
    <w:p>
      <w:pPr>
        <w:numPr>
          <w:ilvl w:val="0"/>
          <w:numId w:val="8"/>
        </w:numPr>
        <w:spacing w:before="100" w:after="100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обеспечение охраны и укрепления здоровья ребенка;</w:t>
      </w:r>
    </w:p>
    <w:p>
      <w:pPr>
        <w:numPr>
          <w:ilvl w:val="0"/>
          <w:numId w:val="8"/>
        </w:numPr>
        <w:spacing w:before="100" w:after="100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коррекция (исправление или ослабление) негативных тенденций развития;</w:t>
      </w:r>
    </w:p>
    <w:p>
      <w:pPr>
        <w:numPr>
          <w:ilvl w:val="0"/>
          <w:numId w:val="8"/>
        </w:numPr>
        <w:spacing w:before="100" w:after="100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профилактика (предупреждение) вторичных отклонений в развитии и трудностей в обучении на начальном этапе;</w:t>
      </w:r>
    </w:p>
    <w:p>
      <w:pPr>
        <w:numPr>
          <w:ilvl w:val="0"/>
          <w:numId w:val="8"/>
        </w:numPr>
        <w:spacing w:before="100" w:after="100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консультативная и методическая помощь родителям (законным представителям) ребенка с НОДА.</w:t>
      </w: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Единство указанных направлений позволит обеспечить эффективность коррекционно-развивающего воспитания и подготовки к школе детей с НОДА.</w:t>
      </w: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28"/>
          <w:shd w:fill="FFFFFF" w:val="clear"/>
        </w:rPr>
        <w:t xml:space="preserve">1.3. 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8"/>
          <w:shd w:fill="FFFFFF" w:val="clear"/>
        </w:rPr>
        <w:t xml:space="preserve">Планируемые достижения</w:t>
      </w: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Планируемые результаты освоения АОП предусмотрены в ряде целевых ориентиров. Целевые ориентиры образования детей дошкольного возраста с НОДА выражены в социально-нормативных возрастных характеристиках возможных знаний, умений и навыков ребенка к окончанию старшей группы.</w:t>
      </w: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Гибкость и пластичность психофизиологии ребенка дошкольного возраста позволяют успешно корректировать дефициты развития и достигать желаемых результатов. В то же время, необязательность уровня дошкольного образования в Российской Федерации не позволяет требовать от ребенка дошкольного возраста конкретных образовательных достижений. Именно поэтому результаты освоения образовательной программы выражены в виде целевых ориентиров, которые не являются основой объективной оценки уровня развития детей в соответствии с установленными требованиями образовательной деятельности. Настоящие требования являются ориентирами для изучения характеристик образования детей, решения задач формирования АОП и взаимодействия с семьями воспитанников.</w:t>
      </w: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Целевые ориентиры программы выступают основаниями преемственности дошкольного и начального общего образования.</w:t>
      </w: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u w:val="single"/>
          <w:shd w:fill="FFFFFF" w:val="clear"/>
        </w:rPr>
        <w:t xml:space="preserve">Целевые ориентиры освоения АОП ребёнком с НОДА старшего дошкольного возраста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:</w:t>
      </w: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i/>
          <w:color w:val="333333"/>
          <w:spacing w:val="0"/>
          <w:position w:val="0"/>
          <w:sz w:val="28"/>
          <w:shd w:fill="FFFFFF" w:val="clear"/>
        </w:rPr>
        <w:t xml:space="preserve">Речевое развитие:</w:t>
      </w: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усваивает значения новых слов на основе знаний о предметах и явлениях окружающего мира;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понимает различные формы словоизменения;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понимает предложно-падежные конструкции с простыми предлогами, уменьшительно-ласкательные суффиксы существительных, дифференцирует формы единственного и множественного числа глаголов, глаголы с приставками;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понимает смысл отдельных предложений, хорошо понимает связную речь;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дифференцирует оппозиционные звуки, не смешиваемые в произношении;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правильно употребляет имена существительные в именительном падеже единственного и множественного числа, согласовывает прилагательные с существительными единственного числа;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употребляет предложно-падежные конструкции; согласовывает числительные 2 и 5 с существительными;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образовывает существительные с уменьшительно-ласкательными суффиксами;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пересказывает без помощи взрослого небольшой текст с опорой на картинки;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правильно произносит звуки (в соответствии с онтогенезом);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повторяет слоги с оппозиционными звуками, употребляет основные виды интонации, темп и ритм речи, паузация нормальные.</w:t>
      </w: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i/>
          <w:color w:val="333333"/>
          <w:spacing w:val="0"/>
          <w:position w:val="0"/>
          <w:sz w:val="28"/>
          <w:shd w:fill="FFFFFF" w:val="clear"/>
        </w:rPr>
        <w:t xml:space="preserve">Социально-коммуникативное развитие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:</w:t>
      </w: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владеет основными навыками продуктивной деятельности, проявляет самостоятельность в игре, общении, конструировании и др.;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выбирает себе занятие, участников по совместной деятельности, избирательно и устойчиво взаимодействует с детьми;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участвует в коллективном создании замысла в игре и на занятиях;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способен точно передать сообщение собеседнику;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пытается регулировать свое поведение в соответствии с усвоенными нормами и правилами, умеет сотрудничать в процессе игры, участвует во взаимопомощи и взаимной поддержке;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использует в играх знания, полученные на занятиях в процессе образовательной деятельности, из книг, мультфильмов, общения со взрослыми и т.д.;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стремится к самостоятельности, проявляет относительную независимость от взрослого.</w:t>
      </w: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i/>
          <w:color w:val="333333"/>
          <w:spacing w:val="0"/>
          <w:position w:val="0"/>
          <w:sz w:val="28"/>
          <w:shd w:fill="FFFFFF" w:val="clear"/>
        </w:rPr>
        <w:t xml:space="preserve">Познавательное развитие:</w:t>
      </w: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сформированы представления о форме, величине, пространственных отношениях элементов конструкции, умеет выражать их в речи;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способен обобщать предметы и объекты в понятийные группы;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может показать на предложенных картинках названные действия;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называет по картинкам предложенные предметы и их части;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использует в процессе продуктивной деятельности все виды словесной регуляции: словесного отчета, словесного сопровождения и словесного планирования деятельности;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воссоздает целостный образ объекта из разрезных предметных и сюжетных картинок, сборно-разборных игрушек, иллюстрированных кубиков и пазлов;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владеет элементарными математическими представлениями: количество в пределах десяти;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определяет пространственное расположение предметов относительно себя (впереди, сзади, рядом со мной, надо мной, подо мной), геометрические фигуры и тела;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определяет времена года и части суток;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использует в речи математические термины, обозначающие величину, форму, количество. Называет все свойства, присущие объектам, а также свойства, не присущие объектам, с использованием частицы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«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не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»;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умеет конструировать из различного материала с помощью взрослого;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создает предметные и сюжетные композиции из строительного материала по образцу, схеме, теме, условиям (восемь-десять деталей).</w:t>
      </w: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i/>
          <w:color w:val="333333"/>
          <w:spacing w:val="0"/>
          <w:position w:val="0"/>
          <w:sz w:val="28"/>
          <w:shd w:fill="FFFFFF" w:val="clear"/>
        </w:rPr>
        <w:t xml:space="preserve">Художественно-эстетическое развитие:</w:t>
      </w: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стремится к использованию различных средств и материалов в процессе изобразительной деятельности;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владеет навыками вырезания;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знает основные цвета и их оттенки, смешивает и получает оттеночные цвета красок;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имеет элементарные представления о видах искусства в соответствии с образовательной программой;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эмоционально откликается на художественную литературу и фольклор, сопереживает персонажам художественных произведений, понимает содержание;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проявляет интерес к произведениям народной, классической и современной музыки, к музыкальным инструментам;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эмоционально воспринимает музыку, выделяет части музыкального произведения по темпу, узнает произведение по отдельным фрагментам, различает звуки по высоте, различает музыкальные инструменты по звучанию;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во время пения произносит все слова, своевременно начинает и заканчивает песню;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импровизирует мелодию на заданный текст, сочиняет мелодию различного характера;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передает через движение характер музыки, выполняет простейшие перестроения.</w:t>
      </w:r>
    </w:p>
    <w:p>
      <w:pPr>
        <w:spacing w:before="0" w:after="135" w:line="240"/>
        <w:ind w:right="-782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i/>
          <w:color w:val="333333"/>
          <w:spacing w:val="0"/>
          <w:position w:val="0"/>
          <w:sz w:val="28"/>
          <w:shd w:fill="FFFFFF" w:val="clear"/>
        </w:rPr>
        <w:t xml:space="preserve">Физическое развитие: 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выполняет основные виды движений и упражнения по словесной инструкции взрослых;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выполняет согласованные движения, а также разноименные и разнонаправленные движения;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выполняет разные виды бега;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сохраняет заданный темп (быстрый, средний, медленный) во время ходьбы;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осуществляет элементарное двигательное и словесное планирование действий в ходе спортивных упражнений;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знает и подчиняется правилам подвижных игр, эстафет, игр с элементами спорта; </w:t>
        <w:br/>
      </w:r>
      <w:r>
        <w:rPr>
          <w:rFonts w:ascii="Cambria Math" w:hAnsi="Cambria Math" w:cs="Cambria Math" w:eastAsia="Cambria Math"/>
          <w:color w:val="333333"/>
          <w:spacing w:val="0"/>
          <w:position w:val="0"/>
          <w:sz w:val="28"/>
          <w:shd w:fill="FFFFFF" w:val="clear"/>
        </w:rPr>
        <w:t xml:space="preserve">−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владеет элементарными нормами и правилами здорового образа жизни (в питании, двигательном режиме, при формировании полезных привычек).</w:t>
      </w:r>
    </w:p>
    <w:p>
      <w:pPr>
        <w:spacing w:before="150" w:after="15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Перспективный план по приобщению к истокам РНК в старшей группе на2018-2019 учебный год</w:t>
      </w:r>
    </w:p>
    <w:p>
      <w:pPr>
        <w:spacing w:before="150" w:after="15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tbl>
      <w:tblPr/>
      <w:tblGrid>
        <w:gridCol w:w="448"/>
        <w:gridCol w:w="3700"/>
        <w:gridCol w:w="3455"/>
        <w:gridCol w:w="3197"/>
      </w:tblGrid>
      <w:tr>
        <w:trPr>
          <w:trHeight w:val="41" w:hRule="auto"/>
          <w:jc w:val="left"/>
        </w:trPr>
        <w:tc>
          <w:tcPr>
            <w:tcW w:w="4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3700" w:type="dxa"/>
            <w:tcBorders>
              <w:top w:val="single" w:color="b9c2cb" w:sz="8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сентябрь</w:t>
            </w:r>
          </w:p>
        </w:tc>
        <w:tc>
          <w:tcPr>
            <w:tcW w:w="3455" w:type="dxa"/>
            <w:tcBorders>
              <w:top w:val="single" w:color="b9c2cb" w:sz="8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октябрь</w:t>
            </w:r>
          </w:p>
        </w:tc>
        <w:tc>
          <w:tcPr>
            <w:tcW w:w="3197" w:type="dxa"/>
            <w:tcBorders>
              <w:top w:val="single" w:color="b9c2cb" w:sz="8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ноябрь</w:t>
            </w:r>
          </w:p>
        </w:tc>
      </w:tr>
      <w:tr>
        <w:trPr>
          <w:trHeight w:val="249" w:hRule="auto"/>
          <w:jc w:val="left"/>
        </w:trPr>
        <w:tc>
          <w:tcPr>
            <w:tcW w:w="448" w:type="dxa"/>
            <w:tcBorders>
              <w:top w:val="single" w:color="000000" w:sz="6"/>
              <w:left w:val="single" w:color="b9c2cb" w:sz="8"/>
              <w:bottom w:val="single" w:color="b9c2cb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3700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летом родится - зимой пригодится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Беседа о лете. Народные приметы, загадки, пословицы и поговорки о лете.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3455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 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Октябрь- капустник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Беседа о характерных для октября явлениях природы, народных обычаях и праздниках (Покров, Сергиев день).загадки о капусте.</w:t>
            </w:r>
          </w:p>
        </w:tc>
        <w:tc>
          <w:tcPr>
            <w:tcW w:w="3197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Ноябрь - полузимник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Приметы ноября.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Знаешь ли ты сказки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литературная викторина по сказкам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Заяц-хваста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 страха глаза велики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Крылатй, мохнатый, да масляный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</w:tr>
      <w:tr>
        <w:trPr>
          <w:trHeight w:val="44" w:hRule="auto"/>
          <w:jc w:val="left"/>
        </w:trPr>
        <w:tc>
          <w:tcPr>
            <w:tcW w:w="448" w:type="dxa"/>
            <w:tcBorders>
              <w:top w:val="single" w:color="000000" w:sz="6"/>
              <w:left w:val="single" w:color="b9c2cb" w:sz="8"/>
              <w:bottom w:val="single" w:color="b9c2cb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3700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Гуляй да присматривайся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Рассказ о первом осеннем месяце, его приметах.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Дидактическая 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какого дерева детки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лист, плод) Разучивание песенки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попевки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Восенушка - осень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3455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Зайчишка - тусишка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Знакомство со сказкой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Заяц-хваста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использованием персонажей театра. Заучивание потешки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Зайчишка-трусишка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3197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Гончарные мастеровые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Рассматривание глиняной посуды. Рассказ о гончарном промысле. Знакомство со сказкой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Лиса и кувшин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41" w:hRule="auto"/>
          <w:jc w:val="left"/>
        </w:trPr>
        <w:tc>
          <w:tcPr>
            <w:tcW w:w="448" w:type="dxa"/>
            <w:tcBorders>
              <w:top w:val="single" w:color="000000" w:sz="6"/>
              <w:left w:val="single" w:color="b9c2cb" w:sz="8"/>
              <w:bottom w:val="single" w:color="b9c2cb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700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Вершки да корешки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Знакомство со сказкой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Мужик и медведь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Дидактическая 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Вершки до корешки. Загадывание загадок.</w:t>
            </w:r>
          </w:p>
        </w:tc>
        <w:tc>
          <w:tcPr>
            <w:tcW w:w="3455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У страха глаза велики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Беседа о страхе. Знакомство со сказкой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 страха глаза велики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Пословицы и поговорки о страхе.</w:t>
            </w:r>
          </w:p>
        </w:tc>
        <w:tc>
          <w:tcPr>
            <w:tcW w:w="3197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Дикие животные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Знакомство со сказкой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Лиса и рак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Разучивание песенки - потешки о лисе. Как животные готовятся к зиме.</w:t>
            </w:r>
          </w:p>
        </w:tc>
      </w:tr>
      <w:tr>
        <w:trPr>
          <w:trHeight w:val="39" w:hRule="auto"/>
          <w:jc w:val="left"/>
        </w:trPr>
        <w:tc>
          <w:tcPr>
            <w:tcW w:w="448" w:type="dxa"/>
            <w:tcBorders>
              <w:top w:val="single" w:color="000000" w:sz="6"/>
              <w:left w:val="single" w:color="b9c2cb" w:sz="8"/>
              <w:bottom w:val="single" w:color="b9c2cb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3700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Хлеб всему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голова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Беседа с детьми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Откуда хлеб пришел?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Знакомство со старинными орудиями труда (серп). Пословицы и поговорки о хлебе.</w:t>
            </w:r>
          </w:p>
        </w:tc>
        <w:tc>
          <w:tcPr>
            <w:tcW w:w="3455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Дружка за дружку держаться-ничего не бояться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Знакомство со сказкой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Крылатый, мохнатый, да масляный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Беседа о взаимовыручке и поддержке.</w:t>
            </w:r>
          </w:p>
        </w:tc>
        <w:tc>
          <w:tcPr>
            <w:tcW w:w="3197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нам осень принесла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Беседа об осени. Повторение примет, песенок, загадок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 осени.</w:t>
            </w:r>
          </w:p>
        </w:tc>
      </w:tr>
    </w:tbl>
    <w:p>
      <w:pPr>
        <w:spacing w:before="150" w:after="15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pacing w:before="150" w:after="15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pacing w:before="150" w:after="15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pacing w:before="150" w:after="15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pacing w:before="150" w:after="15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150" w:after="15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tbl>
      <w:tblPr/>
      <w:tblGrid>
        <w:gridCol w:w="406"/>
        <w:gridCol w:w="3463"/>
        <w:gridCol w:w="3699"/>
        <w:gridCol w:w="3621"/>
      </w:tblGrid>
      <w:tr>
        <w:trPr>
          <w:trHeight w:val="649" w:hRule="auto"/>
          <w:jc w:val="left"/>
        </w:trPr>
        <w:tc>
          <w:tcPr>
            <w:tcW w:w="4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3463" w:type="dxa"/>
            <w:tcBorders>
              <w:top w:val="single" w:color="b9c2cb" w:sz="8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декабрь</w:t>
            </w:r>
          </w:p>
        </w:tc>
        <w:tc>
          <w:tcPr>
            <w:tcW w:w="3699" w:type="dxa"/>
            <w:tcBorders>
              <w:top w:val="single" w:color="b9c2cb" w:sz="8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январь</w:t>
            </w:r>
          </w:p>
        </w:tc>
        <w:tc>
          <w:tcPr>
            <w:tcW w:w="3621" w:type="dxa"/>
            <w:tcBorders>
              <w:top w:val="single" w:color="b9c2cb" w:sz="8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февраль</w:t>
            </w:r>
          </w:p>
        </w:tc>
      </w:tr>
      <w:tr>
        <w:trPr>
          <w:trHeight w:val="3036" w:hRule="auto"/>
          <w:jc w:val="left"/>
        </w:trPr>
        <w:tc>
          <w:tcPr>
            <w:tcW w:w="406" w:type="dxa"/>
            <w:tcBorders>
              <w:top w:val="single" w:color="000000" w:sz="6"/>
              <w:left w:val="single" w:color="b9c2cb" w:sz="8"/>
              <w:bottom w:val="single" w:color="b9c2cb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3463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Здравствуй зимушка-зима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Беседа о характерных особенностях декабря с использованием пословиц, поговорок. Разучивание заклички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Ты Мороз, Мороз, Мороз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3699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Гуляй, да присматривайся. Январь-просинец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Беседа о характерных особенностях января. (приметы, пословицы). Знакомство со сказкой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Морозко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3621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Гуляй, да присматривайся. Февраль-бокогрей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»»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Приметы и пословицы о феврале. Знакомство со сказкой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Два Мороза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2720" w:hRule="auto"/>
          <w:jc w:val="left"/>
        </w:trPr>
        <w:tc>
          <w:tcPr>
            <w:tcW w:w="406" w:type="dxa"/>
            <w:tcBorders>
              <w:top w:val="single" w:color="000000" w:sz="6"/>
              <w:left w:val="single" w:color="b9c2cb" w:sz="8"/>
              <w:bottom w:val="single" w:color="b9c2cb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3463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Проказы старухи-зимы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Загадывание загадок о зиме, повторение заклички. Знакомство со сказкой К.Д, Ушинского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Проказы старухи-зимы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3699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Хороший город Городец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Рассказ о городе Городце и Городецкой росписи, рассматривание картинок. Пение частушек.</w:t>
            </w:r>
          </w:p>
        </w:tc>
        <w:tc>
          <w:tcPr>
            <w:tcW w:w="3621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Сказки Старушек-веселушек для Кузи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смешных диалогов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Разыгрывание их по ролям.</w:t>
            </w:r>
          </w:p>
        </w:tc>
      </w:tr>
      <w:tr>
        <w:trPr>
          <w:trHeight w:val="3036" w:hRule="auto"/>
          <w:jc w:val="left"/>
        </w:trPr>
        <w:tc>
          <w:tcPr>
            <w:tcW w:w="406" w:type="dxa"/>
            <w:tcBorders>
              <w:top w:val="single" w:color="000000" w:sz="6"/>
              <w:left w:val="single" w:color="b9c2cb" w:sz="8"/>
              <w:bottom w:val="single" w:color="b9c2cb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463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Лиса-обманщица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Викторина по сказкам. Знакомство со сказкой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Лисичка-сестричка и серый волк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Драматизация фрагментов сказки</w:t>
            </w:r>
          </w:p>
        </w:tc>
        <w:tc>
          <w:tcPr>
            <w:tcW w:w="3699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Городецкая роспись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Продолжение рассказа о городецкой росписи. Составление узоров из готовых элементов на магнитной доске. Повторение пословиц и поговорок о мастерстве.</w:t>
            </w:r>
          </w:p>
        </w:tc>
        <w:tc>
          <w:tcPr>
            <w:tcW w:w="3621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Зимние забавы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Посиделки с народными играми-забавами. Разучивание слов к народным играм.</w:t>
            </w:r>
          </w:p>
        </w:tc>
      </w:tr>
      <w:tr>
        <w:trPr>
          <w:trHeight w:val="2070" w:hRule="auto"/>
          <w:jc w:val="left"/>
        </w:trPr>
        <w:tc>
          <w:tcPr>
            <w:tcW w:w="406" w:type="dxa"/>
            <w:tcBorders>
              <w:top w:val="single" w:color="000000" w:sz="6"/>
              <w:left w:val="single" w:color="b9c2cb" w:sz="8"/>
              <w:bottom w:val="single" w:color="b9c2cb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3463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 Новым годом со всем родом!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Рассказ о традициях празднования нового года. Разучивание колядок.</w:t>
            </w:r>
          </w:p>
        </w:tc>
        <w:tc>
          <w:tcPr>
            <w:tcW w:w="3699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3621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Ой, ты Масленица!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Рассказ о Масленице, Пение обрядовых песенок.</w:t>
            </w:r>
          </w:p>
        </w:tc>
      </w:tr>
    </w:tbl>
    <w:p>
      <w:pPr>
        <w:spacing w:before="150" w:after="15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pacing w:before="150" w:after="15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pacing w:before="150" w:after="15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pacing w:before="150" w:after="15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150" w:after="15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tbl>
      <w:tblPr/>
      <w:tblGrid>
        <w:gridCol w:w="484"/>
        <w:gridCol w:w="3090"/>
        <w:gridCol w:w="3485"/>
        <w:gridCol w:w="3458"/>
      </w:tblGrid>
      <w:tr>
        <w:trPr>
          <w:trHeight w:val="137" w:hRule="auto"/>
          <w:jc w:val="left"/>
        </w:trPr>
        <w:tc>
          <w:tcPr>
            <w:tcW w:w="48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3090" w:type="dxa"/>
            <w:tcBorders>
              <w:top w:val="single" w:color="b9c2cb" w:sz="8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март</w:t>
            </w:r>
          </w:p>
        </w:tc>
        <w:tc>
          <w:tcPr>
            <w:tcW w:w="3485" w:type="dxa"/>
            <w:tcBorders>
              <w:top w:val="single" w:color="b9c2cb" w:sz="8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апрель</w:t>
            </w:r>
          </w:p>
        </w:tc>
        <w:tc>
          <w:tcPr>
            <w:tcW w:w="3458" w:type="dxa"/>
            <w:tcBorders>
              <w:top w:val="single" w:color="b9c2cb" w:sz="8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май</w:t>
            </w:r>
          </w:p>
        </w:tc>
      </w:tr>
      <w:tr>
        <w:trPr>
          <w:trHeight w:val="809" w:hRule="auto"/>
          <w:jc w:val="left"/>
        </w:trPr>
        <w:tc>
          <w:tcPr>
            <w:tcW w:w="484" w:type="dxa"/>
            <w:tcBorders>
              <w:top w:val="single" w:color="000000" w:sz="6"/>
              <w:left w:val="single" w:color="b9c2cb" w:sz="8"/>
              <w:bottom w:val="single" w:color="b9c2cb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3090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Нет милее дружка, чем родимая матушка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Беседа о маме. Пословицы и поговорки о матери, материнской любви. Знакомство со сказкой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Сердце матери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Скребцовой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3485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Шутки шутить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людей смешить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знакомить с потешным фольклором. Загадывание загадок, разучивание скороговорок и чистоговорок.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Театр Петрушки.</w:t>
            </w:r>
          </w:p>
        </w:tc>
        <w:tc>
          <w:tcPr>
            <w:tcW w:w="3458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Весна красна цветами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Приметы и поговорки о мае-месяце.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Знакомство с весенними цветами.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рассказывание майской сказки с показом картинок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Лялин День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609" w:hRule="auto"/>
          <w:jc w:val="left"/>
        </w:trPr>
        <w:tc>
          <w:tcPr>
            <w:tcW w:w="484" w:type="dxa"/>
            <w:tcBorders>
              <w:top w:val="single" w:color="000000" w:sz="6"/>
              <w:left w:val="single" w:color="b9c2cb" w:sz="8"/>
              <w:bottom w:val="single" w:color="b9c2cb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3090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ма: 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Мудреному и счастье к лицу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Знакомство со сказкой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Семилетка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Загадки для догадливых.</w:t>
            </w:r>
          </w:p>
        </w:tc>
        <w:tc>
          <w:tcPr>
            <w:tcW w:w="3485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Небылица в лицах, небывальщина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Знакомство с русскими народными небылицами. Самостоятельное придумывание детьми небылиц.</w:t>
            </w:r>
          </w:p>
        </w:tc>
        <w:tc>
          <w:tcPr>
            <w:tcW w:w="3458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Победа в воздухе не вьется, а руками достается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Рассказ о воинах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защитниках Отечества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Знакомство со сказкой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Каша из топора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 песней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Салдатушки - бравы ребятушки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642" w:hRule="auto"/>
          <w:jc w:val="left"/>
        </w:trPr>
        <w:tc>
          <w:tcPr>
            <w:tcW w:w="484" w:type="dxa"/>
            <w:tcBorders>
              <w:top w:val="single" w:color="000000" w:sz="6"/>
              <w:left w:val="single" w:color="b9c2cb" w:sz="8"/>
              <w:bottom w:val="single" w:color="b9c2cb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090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Гуляй, да присматривайся. Март-протальник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Беседа о ранней весне с приметами и поговорками. Разучивание заклички о весне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Жаворонки, прилетите</w:t>
            </w:r>
          </w:p>
        </w:tc>
        <w:tc>
          <w:tcPr>
            <w:tcW w:w="3485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Апрель ленивого на любит, проворного голубит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».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Рассказ о приметах апреля, весенних полевых работах. Посадка рассады для огорода.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3458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Изба красна углами, а человек - делами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Знакомство с устройством русской избы, загадки о предметах быта.</w:t>
            </w:r>
          </w:p>
        </w:tc>
      </w:tr>
      <w:tr>
        <w:trPr>
          <w:trHeight w:val="609" w:hRule="auto"/>
          <w:jc w:val="left"/>
        </w:trPr>
        <w:tc>
          <w:tcPr>
            <w:tcW w:w="484" w:type="dxa"/>
            <w:tcBorders>
              <w:top w:val="single" w:color="000000" w:sz="6"/>
              <w:left w:val="single" w:color="b9c2cb" w:sz="8"/>
              <w:bottom w:val="single" w:color="b9c2cb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3090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Весна, весна, поди сюда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Пение закличек о весне. Загадки о птицах. Изготовление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печеньев- жаворонков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  <w:tc>
          <w:tcPr>
            <w:tcW w:w="3485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Пасхальная неделя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Знакомство с традициями празднования Пасхи. Изготовление корзиночек для яиц (оригами)</w:t>
            </w:r>
          </w:p>
        </w:tc>
        <w:tc>
          <w:tcPr>
            <w:tcW w:w="3458" w:type="dxa"/>
            <w:tcBorders>
              <w:top w:val="single" w:color="000000" w:sz="6"/>
              <w:left w:val="single" w:color="000000" w:sz="6"/>
              <w:bottom w:val="single" w:color="b9c2cb" w:sz="8"/>
              <w:right w:val="single" w:color="b9c2cb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Делу время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потехе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час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Знакомство с ремеслами, пословицами и поговорками о труде.</w:t>
            </w:r>
          </w:p>
          <w:p>
            <w:pPr>
              <w:spacing w:before="150" w:after="150" w:line="293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сказки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Ленивица и Рукодельница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</w:tbl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Планируемые результаты освоения воспитанниками старшей группы  основной общеобразовательной программы дошкольного образования.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Целевые ориентиры. Ребенок шести лет.</w:t>
      </w:r>
    </w:p>
    <w:p>
      <w:pPr>
        <w:spacing w:before="100" w:after="100" w:line="240"/>
        <w:ind w:right="-782" w:left="0" w:firstLine="0"/>
        <w:jc w:val="left"/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шести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годам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успешном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освоении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Программы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достигается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следующий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уровень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развития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интегративных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качеств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Качества и показатели: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Физически  развитый,  овладевший основными культурно-гигиеническими навыками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Антропометрические показатели (рост, вес) в норме;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владеет в соответствии с возрастом основными движениями; 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проявляет интерес к участию в подвижных играх и физических упражнениях;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выражает желание участвовать в играх с элементами соревнования, в играх-эстафетах;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пользуется физкультурным оборудованием вне занятий (в свободное время);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умеет самостоятельно выполнять доступные гигиенические процедуры;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придерживается элементарных правил поведения во время еды, умывания;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имеет элементарные представления о ценности здоровья, пользе закаливания, необходимости соблюдения правил гигиены в повседневной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жизни;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знает о пользе утренней зарядки, физических упражнений; 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имеет  элементарные  представления  о  здоровом  образе жизни, о зависимости здоровья от правильного питания, начинает проявлять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умение заботиться о своем здоровье.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Любознательный, активный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Интересуется новым, неизвестным в окружающем мире (мире предметов и вещей, мире отношений и своем внутреннем мире);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задает вопросы взрослому, в случаях затруднений обращается за помощью к взрослому;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любит экспериментировать;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способен самостоятельно действовать (в повседневной жизни, в различных видах детской деятельности).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Эмоционально отзывчивый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Эмоционально тонко чувствует переживания близких взрослых, детей, персонажей сказок и историй, мультфильмов и художественных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фильмов, кукольных спектаклей;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проявляет эмоциональное отношение к литературным произведениям, выражает свое отношение к конкретному поступку литературного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персонажа;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понимает скрытые мотивы поведения героев произведения;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проявляет чуткость к художественному слову, чувствует ритм и мелодику поэтического текста;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проявляет эстетические чувства, эмоции, эстетический вкус, эстетическое восприятие, интерес к искусству.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Овладевший средствами общения и способами взаимодействия со взрослыми и сверстниками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Распределяет роли до начала игры и строит свое поведение, придерживаясь роли;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игровое взаимодействие сопровождает речью, соответствующей и по содержанию, и интонационно взятой роли;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речь становится главным средством общения. Речь, сопровождающая реальные отношения детей, отличается от ролевой речи;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может сочинять оригинальные и последовательно разворачивающиеся истории и рассказывать их сверстникам и взрослым;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использует все части речи, активно занимается словотворчеством, использует синонимы и антонимы;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умеет делиться с педагогом и другими детьми разнообразными впечатлениями, ссылается на источник полученной информации 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телепередача, рассказ близкого человека, посещение выставки, детского спектакля и т.д.);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проявляет умение поддерживать беседу, высказывает свою точку зрения, согласие или несогласие с ответом товарища;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способен изменять стиль общения со взрослым или сверстником, в зависимости от ситуации.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Проявляет умение работать коллективно, договариваться со сверстниками о том, кто какую часть работы будет выполнять;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при распределении ролей в игре возникают конфликты, связанные с субординацией ролевого поведения, решает спорные вопросы и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улаживает конфликты с помощью речи: убеждает, доказывает, объясняет;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понимает, что надо заботиться о младших, помогать им, защищать тех, кто слабее;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может сам или с небольшой помощью взрослого оценивать свои поступки и поступки сверстников;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соблюдает элементарные общепринятые нормы поведения в детском саду, на улице;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повседневной жизни сам, без напоминания со стороны взрослого, пользуется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вежливыми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словами;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способен планировать свои действия, направленные на достижение конкретной цели;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соблюдает правила поведения на улице (дорожные правила), в общественных местах (транспорте, магазине, поликлинике, театре и др.).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Способный решать интеллектуальные и личностные задачи (проблемы), адекватные возрасту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Владеет элементарными навыками самообслуживания;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ориентируется  в  окружающем пространстве,  понимает смысл пространственных отношений (вверху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внизу, впереди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сзади,  слева 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справа, между, рядом с, около и пр.);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умеет  устанавливать последовательность различных событий: что было раньше (сначала), что позже (потом), определять, какой  день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сегодня, какой был вчера, какой будет завтра;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способен конструировать по собственному замыслу;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способен использовать простые схематичные изображения для решения несложных задач, строить по схеме, решать лабиринтные задачи;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проявляет образное предвосхищение. На основе пространственного расположения объектов может сказать, что произойдет в результате их 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взаимодействия;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способен рассуждать и давать адекватные причинные объяснения, если анализируемые отношения не выходят за пределы его наглядного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опыта;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может самостоятельно придумать небольшую сказку на заданную тему;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умеет самостоятельно находить интересное для себя занятие;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способен предложить собственный замысел и воплотить его в рисунке, постройке, рассказе.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Имеющий первичные представления о себе, семье, обществе, государстве, мире и природе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Знает и называет свое имя и фамилию, имена и отчества родителей. Знает, - где работают родители, как важен для общества их труд;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знает семейные праздники. Имеет постоянные обязанности по дому;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может рассказать о своем родном городе (поселке, селе), назвать улицу, на которой живет;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знает, что Российская Федерация (Россия)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огромная многонациональная страна; что Москва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столица нашей Родины. Имеет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представление о флаге, гербе, мелодии гимна;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имеет представление о Российской армии, о годах войны, о Дне Победы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Овладевший универсальными предпосылками учебной деятельности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умениями работать по правилу и по образцу, слушать взрослого и выполнять его инструкции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Имеет навыки организованного поведения в детском саду, дома, на улице;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способен принять задачу на запоминание, помнит поручение взрослого, может выучить небольшое стихотворение;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умеет связно, последовательно и выразительно пересказывать небольшие сказки, рассказы;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проявляет стремление радовать взрослых хорошими поступками;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умеет работать по правилу и по образцу;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слушает взрослого и выполняет его инструкции.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Овладевший  необходимыми  умениями  и  навыками  в  образовательной области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Физическое развитие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Сохранение и укрепление физического и психического здоровья детей: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легко и быстро засыпает, с аппетитом ест;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редко болеет острыми респираторно-вирусными инфекциями (1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раза в год).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Воспитание культурно-гигиенических навыков: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умеет быстро, аккуратно одеваться и раздеваться, соблюдать порядок в своем шкафу;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имеет навыки опрятности (замечает непорядок в одежде, устраняет его при небольшой помощи взрослых);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сформированы  элементарные  навыки личной гигиены  (самостоятельно чистит зубы,  моет руки  перед  едой;  при  кашле и  чихании 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закрывает рот и нос платком);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владеет простейшими навыками поведения во время еды, пользуется вилкой, ножом.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Формирование начальных представлений о здоровом образе жизни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имеет начальные представления о составляющих (важных компонентах) здорового образа жизни (правильное питание, движение, сон) и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факторах, разрушающих здоровье;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знает о значении для здоровья человека ежедневной утренней гимнастики, закаливания организма, соблюдения режима дня;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имеет представление о роли гигиены и режима дня для здоровья человека;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имеет представление о правилах ухода за больным.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Развитие физических качеств (скоростных, силовых, гибкости, выносливости и координации):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может прыгать на мягкое покрытие (высота 20 см), прыгать в обозначенное место с высоты 30 см, прыгать в длину с места (не менее 80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см), прыгать через короткую и длинную скакалку;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умеет лазать по гимнастической стенке (высота 2,5 м) с изменением темпа;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умеет метать предметы правой и левой рукой на расстояние 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м, в вертикальную и горизонтальную цель с расстояния 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м, сочетать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замах с броском, бросать мяч вверх, о землю и ловить его одной рукой, отбивать мяч на месте не менее 10 раз, в ходьбе (расстояние 6 м). 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Владеет школой мяча.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Накопление и обогащение двигательного опыта (овладение основными движениями):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умеет ходить и бегать легко, ритмично, сохраняя правильную осанку, направление и темп;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выполняет упражнения на статическое и динамическое равновесие;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умеет перестраиваться в колонну по трое, четверо; равняться, размыкаться в колонне, шеренге; выполнять повороты направо, налево, 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кругом;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участвует в спортивных играх и упражнениях, в играх с элементами соревнования, играх-эстафетах.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Формирование потребности в двигательной активности и физическом совершенствовании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участвует в упражнениях с элементами спортивных игр;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проявляет самостоятельность, творчество, выразительность и грациозность движений;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умеет самостоятельно организовывать знакомые подвижные игры;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проявляет интерес к разным видам спорта.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Овладевший необходимыми умениями и навыками в образовательной области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Социально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коммуникативное развитие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Развитие игровой деятельности: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договаривается с партнерами, во что играть, кто кем будет в игре; подчиняется правилам игры;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умеет разворачивать содержание игры в зависимости от количества играющих детей;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дидактических играх оценивает свои возможности и без обиды воспринимает проигрыш. 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Приобщение к элементарным социальным нормам и правилам: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объясняет правила игры сверстникам;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 просмотра спектакля может оценить игру актера (актеров),  используемые средства художественной выразительности и элементы художественного оформления постановки;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использует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вежливые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слова;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имеет навык оценивания своих поступков;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гендерной, семейной, гражданской принадлежности, патриотических чувств: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имеет представление о работе своих родителей;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знает название своей Родины.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Формирование осторожного и осмотрительного отношения к потенциально опасным для человека и окружающего мира природы ситуациям: соблюдает элементарные правила организованного поведения в детском саду.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Передача детям знаний о правилах безопасности дорожного движения в качестве пешехода и пассажира транспортного средства: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понимает значения сигналов светофора. Узнает и называет дорожные знаки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Пешеходный переход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Остановка общественного транспорта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Подземный пешеходный переход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Пункт медицинской помощи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различает и называет специальные виды транспорта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Скорая помощь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Пожарная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Милиция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объясняет их назначение;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соблюдает элементарные правила поведения на улице и в транспорте, элементарные правила дорожного движения;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различает проезжую часть, тротуар, подземный пешеходный переход, пешеходный переход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Зебра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Приобщение к правилам безопасного для человека и окружающего мира природы поведения: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трудовой деятельности: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соблюдает последовательность в одевании и раздевании, складывает и убирает одежду, приводит ее в порядок, сушит мокрые вещи, ухаживает за обувью;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самостоятельно чистит зубы, умывается по мере необходимости;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самостоятельно выполняет обязанности дежурного по столовой, правильно сервирует стол, выполняет поручения по уходу за животными и растениями в уголке природы.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Воспитание ценностного отношения к собственному труду, труду других людей и его результатам: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доводит начатое дело до конца, поддерживает порядок в группе и на участке детского сада;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может оценить результат своей работы;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испытывает удовольствие в процессе выполнения интересной для него и полезной для других деятельности.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первичных представлений о труде взрослых, его роли в обществе и жизни каждого человека: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владеет знаниями о разных профессиях, в том числе творческих: художников, писателей, композиторов;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имеет представление о значимости труда взрослых, испытывает чувство благодарности к людям за их труд;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бережно относится к тому, что сделано руками человека.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Овладевший необходимыми умениями и навыками в образовательной области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Познавательное развитие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Сенсорное развитие: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различает и использует в деятельности различные плоскостные формы и объемные фигуры;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различает и называет девять основных цветов и их светлые и темные оттенки;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различает и называет параметры величины (длина, ширина, высота) и несколько градаций величин данных параметров.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познавательно-исследовательской и продуктивной (конструктивной) деятельности: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создает постройки по рисунку, схеме, по образцу, по заданию взрослого, самостоятельно подбирая детали;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выделяет структуру объекта и устанавливает ее взаимосвязь с практическим назначением объекта;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владеет способами построения замысла и элементарного планирования своей деятельности.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элементарных математических представлений: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считает (отсчитывает) в пределах 10, правильно пользуется количественными и порядковыми числительными;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использует способы опосредованного измерения и сравнения объектов (по длине, ширине, высоте, толщине);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ориентируется в пространстве и на плоскости;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определяет временные отношения.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целостной картины мира, расширение кругозора детей: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имеет представления о живой и неживой природе, культуре быта, рукотворном мире, своем городе, стране;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классифицирует предметы, объекты природы, обобщая их по определённым признакам;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называет времена года, отмечает их особенности, элементарные причинно-следственные зависимости между явлениями природы и состоянием объектов природы и окружающей среды, взаимодействии человека с природой в разное время года;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знает и стремится выполнять некоторые правила с правилами поведения в природе.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Овладевший необходимыми умениями и навыками в образовательной области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Речевое развитие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свободного общения со взрослыми и детьми: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свободно пользуется речью для выражения своих знаний, эмоций, чувств;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игровом взаимодействии использует разнообразные ролевые высказывания.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Развитие всех компонентов устной речи детей (лексической стороны, грамматического строя речи, произносительной стороны речи; связной речи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диалогической и монологической форм) в различных формах и видах детской деятельности: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использует разнообразную лексику в точном соответствии со смыслом;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использует сложные предложения разных видов, разнообразные способы словообразования;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способен правильно произносить все звуки, определять место звука в слове;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составляет по образцу рассказы по сюжетной картине, по набору картинок; из личного опыта, последовательно, без существенных пропусков пересказывает небольшие литературные произведения.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Практическое овладение воспитанниками нормами речи: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дифференцированно использует разнообразные формулы речевого этикета;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умеет аргументировано и доброжелательно оценивать высказывание сверстника.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Формирование целостной картины мира, в том числе первичных ценностных представлений: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способен осмысленно воспринимать мотивы поступков, переживания персонажей;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знаком с произведениями различной тематики, спецификой произведений разных жанров.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литературной речи: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способен эмоционально воспроизводить поэтические произведения, читать стихи по ролям;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способен под контролем взрослого пересказывать знакомые произведения, участвовать в их драматизации.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Приобщение к словесному искусству, в том числе развитие художественного восприятия и эстетического вкуса: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эмоционально реагирует на поэтические и прозаические художественные произведения;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называет любимого детского писателя, любимые сказки и рассказы.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Овладевший необходимыми умениями и навыками в образовательной области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Художественно-эстетическое развитие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Развитие продуктивной деятельности детей (рисование, лепка, аппликация, художественный труд: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создает выразительные художественные образы в рисунке, лепке, аппликации, передает характерные признаки предметов и явлений, настроение персонажей;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знает особенности изобразительных материалов (гуашь, акварель, мелки, уголь, сангина);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лепит предметы разной формы, используя усвоенные приемы и способы;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использует разные способы вырезания и обрывания бумаги для создания образов в аппликации.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детского творчества: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создает многофигурные композиции на всем листе, используя фризовую и линейную композиции;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самостоятельно комбинирует знакомые техники, помогает осваивать новые;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объединяет разные способы изображения (коллаж);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варьирует и интерпретирует элементы при составлении декоративных композиций;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использует различные цвета и оттенки для создания выразительных образов.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Приобщение к изобразительному искусству: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различает виды изобразительного искусства (живопись, графика, скульптура, архитектура, декоративно-прикладное искусство);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выделяет выразительные средства в разных видах искусства (форма, цвет, колорит, композиция);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имеет представление о региональных художественных промыслах.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музыкально-художественной деятельности: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различает высокие и низкие звуки (в пределах квинты);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может петь плавно, лёгким звуком, отчётливо произносить слова, своевременно начинать и заканчивать песню, в сопровождении музыкального инструмента;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умеет импровизировать мелодии на заданный текст, сочинять мелодии различного характера (колыбельную, марш, вальс);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способен выполнять танцевальные движения: поочерёдное выбрасывание ног в прыжке, полуприседание с выставлением ноги на пятку, шаг на всей ступне на месте, с продвижением вперёд и на месте;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ритмично двигается в соответствии с характером и динамикой музыки;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самостоятельно инсценирует содержание песен, хороводов;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умеет придумывать движение к пляскам, танцам, составлять композицию танца, проявляя самостоятельность в творчестве;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исполняет простейшие мелодии на металлофоне (сольно и в ансамбле).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Приобщение к музыкальному искусству: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определяет жанры музыкальных произведений (марш, песня, танец), произведения по мелодии, вступлению;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различает звучание музыкальных инструментов (фортепиано, скрипка, балалайка, виолончель).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Система мониторинга достижения воспитанниками планируемых результатов освоения Программы</w:t>
      </w:r>
    </w:p>
    <w:p>
      <w:pPr>
        <w:widowControl w:val="false"/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Мониторинг детского развития проводится два раза в год (в октябре-ноябре и марте-апреле). В проведении мониторинга участвуют педагоги, психологи и медицинские работники. Основная задача мониторинга заключается в том, чтобы определить степень освоения ребенком образовательной программы и влияние образовательного процесса, организуемого в дошкольном учреждении, на развитие ребенка.</w:t>
      </w:r>
    </w:p>
    <w:p>
      <w:pPr>
        <w:widowControl w:val="false"/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организации мониторинга учитывается положение Л. С. Выготского о ведущей роли обучения в детском развитии, поэтому он включает в себя два компонента: мониторинг образовательного процесса и мониторинг детского развития. Мониторинг образовательного процесса осуществляется через отслеживание результатов освоения образовательной программы, а мониторинг детского развития проводится на основе оценки развития интегративных качеств ребенка.</w:t>
      </w:r>
    </w:p>
    <w:p>
      <w:pPr>
        <w:widowControl w:val="false"/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Мониторинг образовательного процесса</w:t>
      </w:r>
    </w:p>
    <w:p>
      <w:pPr>
        <w:widowControl w:val="false"/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Мониторинг образовательного процесса (мониторинг освоения образовательной программы) проводится педагогами, ведущими занятия с дошкольниками. Он основывается на анализе достижения детьми промежуточных результатов, которые описаны в каждом разделе образовательной программы.</w:t>
      </w:r>
    </w:p>
    <w:p>
      <w:pPr>
        <w:widowControl w:val="false"/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помощью средств мониторинга образовательного процесса можно оценить степень продвижения дошкольника в образовательной программе. 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учреждении, анализ продуктов детской деятельности и специальные педагогические пробы, организуемые педагогом. Данные о результатах мониторинга заносятся в специальную карту развития ребенка в рамках образовательной программы.</w:t>
      </w:r>
    </w:p>
    <w:p>
      <w:pPr>
        <w:widowControl w:val="false"/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 карт развития позволяет оценить эффективность образовательной программы и организацию образовательного процесса в группе детского сада. </w:t>
      </w:r>
    </w:p>
    <w:p>
      <w:pPr>
        <w:widowControl w:val="false"/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Мониторинг освоения образовательной программы проводится педагогом на основе наблюдения и анализа продуктов детских видов деятельности. В ходе мониторинга заполняется таблицы (см. папку Мониторинг ОП в старшей группе)</w:t>
      </w:r>
    </w:p>
    <w:p>
      <w:pPr>
        <w:spacing w:before="0" w:after="0" w:line="36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Часть, основной общеобразовательной программы дошкольного образования формируемая участниками образовательного процесса</w:t>
      </w:r>
    </w:p>
    <w:p>
      <w:pPr>
        <w:spacing w:before="0" w:after="0" w:line="276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Парциальная программа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Приобщение детей к истокам русской народной культуры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 редакцией О.Л.Князевой, М.Д.Маханевой.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Красота родного края, открывающаяся благодаря сказке, фантазии, творчеству,- это источник любви к Родине…Пусть ребенок чувствует красоту и восторгается ею, пусть в его сердце и в памяти навсегда сохранятся образы, в которых воплощается Родина(В.Сухомлинский)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Проблема освоения воспитанниками знаний о культурном наследии своего народа занимает важное место в педагогическом процессе. МДОУ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Детский сад п. Кедровый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решает эту проблему, обращаясь именно к традиционному народному наследию. Пути организации такой работы предлагает программа: О. Л. Князевой, М. Д. Маханевой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Приобщение детей к истокам русской народной культуры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основой которой являются культурные ценности народа России.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Теоретическую основу программы составляет известное положение о том, что дети в процессе ознакомления с родной культурой приобщаются к непреходящим общечеловеческим ценностям. Духовный, творческий патриотизм необходимо прививать с раннего детства. Родная культура, как отец и мать, должны стать неотъемлемой частью души ребенка. Однако национальная гордость не должна проявляться как самодовольство и, тем более, как презрительное отношение к другим народам. Патриотизм тесно связан с духовностью личности, с ее глубиной, поэтому педагог, не будучи сам патриотом, не сможет пробудить чувство любви к Родине. Именно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пробудить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а не заучить и не навязать, так как в основе патриотизма лежит духовное начало, которое обретается и переживается индивидуально. Только педагог-патриот способен передать дух русской национальной культуры, открыть и показать детям ее красоту и своеобразие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интереса у детей к русской национальной культуре, народному творчеству, обычаям, традициям, обрядам, народным играм.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Задачи:</w:t>
        <w:tab/>
      </w:r>
    </w:p>
    <w:p>
      <w:pPr>
        <w:numPr>
          <w:ilvl w:val="0"/>
          <w:numId w:val="68"/>
        </w:numPr>
        <w:spacing w:before="0" w:after="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воспитание уважения к своему дому, к родной земле, малой родине;</w:t>
      </w:r>
    </w:p>
    <w:p>
      <w:pPr>
        <w:numPr>
          <w:ilvl w:val="0"/>
          <w:numId w:val="68"/>
        </w:numPr>
        <w:spacing w:before="0" w:after="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приобщение ребёнка к национально-культурному наследию: образцам национального местного фольклора, народным художественным промыслам, национально-культурным традициям, произведениям русских писателей,  композиторов;</w:t>
      </w:r>
    </w:p>
    <w:p>
      <w:pPr>
        <w:numPr>
          <w:ilvl w:val="0"/>
          <w:numId w:val="68"/>
        </w:numPr>
        <w:spacing w:before="0" w:after="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приобщение и сохранение традиций и обычаев предков;</w:t>
      </w:r>
    </w:p>
    <w:p>
      <w:pPr>
        <w:numPr>
          <w:ilvl w:val="0"/>
          <w:numId w:val="68"/>
        </w:numPr>
        <w:spacing w:before="0" w:after="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воспитание толерантного отношения к людям других национальностей и вероисповедования.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представлений о природных богатствах земли сибирской.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Ежедневная организация жизни и 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детей 6-го года жизни в МКДОУ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Детский сад п. Кедровый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старшая группа общеразвивающей направленности)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410"/>
        <w:gridCol w:w="1418"/>
        <w:gridCol w:w="1559"/>
        <w:gridCol w:w="2835"/>
        <w:gridCol w:w="6379"/>
      </w:tblGrid>
      <w:tr>
        <w:trPr>
          <w:trHeight w:val="1" w:hRule="atLeast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Структура образовательного процесса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Объем времени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 мин.)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Время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6129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Режимные моменты, деятельность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Средства и формы работы с детьми</w:t>
            </w:r>
          </w:p>
        </w:tc>
      </w:tr>
      <w:tr>
        <w:trPr>
          <w:trHeight w:val="961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Самостоятельная деятельность детей/ Взаимодействие с родителями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60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7.30 - 8.30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6129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Утренний прием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Обеспечить постепенное вхождение ребенку в жизнь детского сада; создать спокойный психологический комфортный настрой для каждого ребенка; способствовать укреплению интимно-личностного контакта воспитателя с каждым ребенком; содействовать формированию у детей чувства общности.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Прием детей. Игровая, продуктивная, познавательно-исследовательская, двигательная деятельность, общение и др.</w:t>
            </w:r>
          </w:p>
        </w:tc>
      </w:tr>
      <w:tr>
        <w:trPr>
          <w:trHeight w:val="1157" w:hRule="auto"/>
          <w:jc w:val="left"/>
        </w:trPr>
        <w:tc>
          <w:tcPr>
            <w:tcW w:w="241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 в режимных моментах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Самостоятельная деятельность детей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8.30 - 8.40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6129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Утренняя гимнастика</w:t>
            </w:r>
          </w:p>
          <w:p>
            <w:pPr>
              <w:tabs>
                <w:tab w:val="left" w:pos="6129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tabs>
                <w:tab w:val="left" w:pos="6129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Физиологическая активизация организма ребенка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Разные комплексы гимнастики: игровая, корригирующая, беговая, гимнастика с предметами. Музыкальное сопровождение.</w:t>
            </w:r>
          </w:p>
        </w:tc>
      </w:tr>
      <w:tr>
        <w:trPr>
          <w:trHeight w:val="487" w:hRule="auto"/>
          <w:jc w:val="left"/>
        </w:trPr>
        <w:tc>
          <w:tcPr>
            <w:tcW w:w="241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8.40 - 8.45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Санитарно-гигиенические процедуры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tabs>
                <w:tab w:val="left" w:pos="6129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к завтраку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Формирование гигиенических навыков подготовки к приему пищи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(внешний вид, чистые руки). Умывание прохладной водой.  Фольклорное, литературно-художественное сопровождение. Индивидуальная работа с детьми. Деятельность по развитию самостоятельности, ответственности (мытье рук, прием пищи, складывание игрушек на место и т.д.) Подготовка к завтраку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(дежурство).</w:t>
            </w:r>
          </w:p>
        </w:tc>
      </w:tr>
      <w:tr>
        <w:trPr>
          <w:trHeight w:val="480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 в режимных моментах 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155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8.45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9.00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283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6129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Завтрак</w:t>
            </w:r>
          </w:p>
        </w:tc>
        <w:tc>
          <w:tcPr>
            <w:tcW w:w="637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Формирование навыков культурного поведения за столом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(соблюдение правил приема пищи, правильное пользование столовыми приборами). Этикетные формы приема пищи. Объяснение особенностей приготовленных блюд, их значения для здоровья человека. </w:t>
            </w:r>
          </w:p>
        </w:tc>
      </w:tr>
      <w:tr>
        <w:trPr>
          <w:trHeight w:val="333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Самостоятельная деятельность детей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155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637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</w:tr>
      <w:tr>
        <w:trPr>
          <w:trHeight w:val="1876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Непосредственно образовательная деятельность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75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10.35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6129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деятельность, осуществляемая в процессе организации различных видов детской деятельности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Обучение, воспитание и разностороннее развитие детей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в специфичных формах совместной образовательной деятельности (в соответствии с учебным планом, расписанием). Образовательная деятельность, осуществляемая в процессе организации различных видов детской деятельности (игровая, коммуникативная, познавательно-исследовательская, двигательная, продуктивная, музыкально-художественная)</w:t>
            </w:r>
          </w:p>
        </w:tc>
      </w:tr>
      <w:tr>
        <w:trPr>
          <w:trHeight w:val="1352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Самостоятельная деятельность детей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10/10/15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9.25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9.35,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10.00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10.10,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10.35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10.50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6129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Двигательная, игровая активность</w:t>
            </w:r>
          </w:p>
          <w:p>
            <w:pPr>
              <w:tabs>
                <w:tab w:val="left" w:pos="6129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Профилактика психоэмоционального, двигательного и зрительного напряжения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Физические упражнения и малоподвижные игры. Зрительные упражнения и координаторы. Художественное слово. Музыкальное сопровождение. Динамическая пауза между НО</w:t>
            </w:r>
          </w:p>
        </w:tc>
      </w:tr>
      <w:tr>
        <w:trPr>
          <w:trHeight w:val="515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 в режимных моментах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10.50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11.00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6129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к прогулке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Формирование навыков самообслуживания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Закрепление алгоритма последовательности одевания. Оказание помощи друг другу (помощь воспитателя и наиболее активных детей), мотивация на прогулку (содержание, проблемные ситуации). Художественное слово (пословицы, поговорки, загадки, стихи). Создание радостного, приподнятого настроения. Подготовка к прогулке (самообслуживание).</w:t>
            </w:r>
          </w:p>
        </w:tc>
      </w:tr>
      <w:tr>
        <w:trPr>
          <w:trHeight w:val="399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 в режимных моментах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Самостоятельная деятельность детей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11.00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12.10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6129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Прогулка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Дневная прогулка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: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Укрепление здоровья детей и оптимизация двигательной активности. Создание радостного, приподнятого настроения.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Создание условий для разнообразной самостоятельной двигательной активности; подвижные дидактические игры; подвижные игры с правилами; игровые упражнения; соревнования; народные игры, пробежки; самодеятельные игры детей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Развитие познавательных интересов детей.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Целевые прогулки, экскурсии, близкие прогулки за пределы д/с,  познавательные беседы, наблюдения, элементы экспериментирования, опыты. Экотропа.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Развитие художественно-эстетического восприятия детей  к окружающей действительности.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Созерцание красоты природы на участке или за его приделами. Прогулки по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красивым местам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Наблюдение за объектами живой, неживой природы, явлениями природы. Самостоятельная художественная деятельность детей.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ab/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Создание условий для возбуждения интереса к трудовой деятельности на участке д/с.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Наблюдение за трудом взрослых. Совместный со взрослыми посильный труд на участке. Самодеятельные игры детей по интересам.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Игры с выносным инвентарем.</w:t>
            </w:r>
          </w:p>
        </w:tc>
      </w:tr>
      <w:tr>
        <w:trPr>
          <w:trHeight w:val="1314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 в режимных моментах 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12.10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12.20</w:t>
            </w:r>
          </w:p>
        </w:tc>
        <w:tc>
          <w:tcPr>
            <w:tcW w:w="283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6129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Прогулка</w:t>
            </w:r>
          </w:p>
          <w:p>
            <w:pPr>
              <w:tabs>
                <w:tab w:val="left" w:pos="6129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Возвращение с прогулки (самообслуживание, взаимопомощь).</w:t>
            </w:r>
          </w:p>
        </w:tc>
        <w:tc>
          <w:tcPr>
            <w:tcW w:w="637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Дневная прогулка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: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Укрепление здоровья детей и оптимизация двигательной активности. Создание радостного, приподнятого настроения.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Создание условий для разнообразной самостоятельной двигательной активности; подвижные дидактические игры; подвижные игры с правилами; игровые упражнения; соревнования; народные игры, пробежки; самодеятельные игры детей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Развитие познавательных интересов детей.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Целевые прогулки, экскурсии, близкие прогулки за пределы д/с,  познавательные беседы, наблюдения, элементы экспериментирования, опыты. Экотропа.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Развитие художественно-эстетического восприятия детей  к окружающей действительности.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Созерцание красоты природы на участке или за его приделами. Прогулки по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красивым местам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Наблюдение за объектами живой, неживой природы, явлениями природы. Самостоятельная художественная деятельность детей.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Создание условий для возбуждения интереса к трудовой деятельности на участке д/с.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Наблюдение за трудом взрослых. Совместный со взрослыми посильный труд на участке. Самодеятельные игры детей по интересам.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Игры с выносным инвентарем.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Формирование навыков самообслуживания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Закрепление алгоритма последовательности раздевания.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Формирование  навыков аккуратности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потребности ухода за одеждой и обувью (складывать правильно и на место), взаимопомощи. Художественное слово. Помощь взрослых и детей.</w:t>
            </w:r>
          </w:p>
        </w:tc>
      </w:tr>
      <w:tr>
        <w:trPr>
          <w:trHeight w:val="540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Самостоятельная деятельность детей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12.20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12.25</w:t>
            </w:r>
          </w:p>
        </w:tc>
        <w:tc>
          <w:tcPr>
            <w:tcW w:w="28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637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</w:tr>
      <w:tr>
        <w:trPr>
          <w:trHeight w:val="691" w:hRule="auto"/>
          <w:jc w:val="left"/>
        </w:trPr>
        <w:tc>
          <w:tcPr>
            <w:tcW w:w="241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 в режимных моментах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Самостоятельная деятельность детей</w:t>
            </w:r>
          </w:p>
        </w:tc>
        <w:tc>
          <w:tcPr>
            <w:tcW w:w="14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25</w:t>
            </w:r>
          </w:p>
        </w:tc>
        <w:tc>
          <w:tcPr>
            <w:tcW w:w="155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12.25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12.35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12.35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13.00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Гигиенические процедуры.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к обеду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Формирование гигиенических навыков подготовки к приему пищи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внешний вид, чистые руки, убраны за собой игрушки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необходимости). Помощь воспитателя в осуществлении культурно-гигиенических норм (для детей раннего, младшего возраста). </w:t>
            </w:r>
          </w:p>
        </w:tc>
      </w:tr>
      <w:tr>
        <w:trPr>
          <w:trHeight w:val="691" w:hRule="auto"/>
          <w:jc w:val="left"/>
        </w:trPr>
        <w:tc>
          <w:tcPr>
            <w:tcW w:w="241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55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6129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Обед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Формирование навыков культурного поведения за столом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(соблюдение правил приема пищи, правильное пользование столовыми приборами). Формы этикета.  Совершенствование навыков культурного поведения за столом.</w:t>
            </w:r>
          </w:p>
        </w:tc>
      </w:tr>
      <w:tr>
        <w:trPr>
          <w:trHeight w:val="1375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 в режимных моментах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13.00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13.05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6129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ко сну 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Формирование навыков самообслуживания.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Формирование (соблюдение) гигиенических навыков подготовки ко сну (гигиенические процедуры, настрой).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Спокойная самостоятельная деятельность детей.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Наличие картинок-алгоритмов технологии.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Выполнения гигиенических процедур и постоянство этих алгоритмов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Колыбельные песни при засыпании (малышам).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знакомых произведений. Аудиозаписи спокойной музыки.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Релаксационная подготовка (успокоение, настрой на сон). </w:t>
            </w:r>
          </w:p>
        </w:tc>
      </w:tr>
      <w:tr>
        <w:trPr>
          <w:trHeight w:val="510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Присмотр и уход за детьми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115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13.05- 15.00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Дневной сон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Восстановление психофизического потенциала ребенка.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Температурный режим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17-19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градусов. Местное проветривание. Режим тишины.</w:t>
            </w:r>
          </w:p>
        </w:tc>
      </w:tr>
      <w:tr>
        <w:trPr>
          <w:trHeight w:val="280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 в режимных моментах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15.00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15.15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6129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Подъем. Ленивая гимнастика. Гигиенические, закаливающие процедуры.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Создание условий для постепенного физиологического пробуждения детей. Физиологическая активизация организма ребенка.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Ленивая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оздоровительная) гимнастика. Тренажерные дорожки.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акаливающие процедуры. Музыкальное сопровождение. Художественное слово.</w:t>
            </w:r>
          </w:p>
        </w:tc>
      </w:tr>
      <w:tr>
        <w:trPr>
          <w:trHeight w:val="1119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 в режимных моментах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15.15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15.20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6129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к полднику 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Формирование навыков самообслуживания.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Формирование гигиенических навыков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(умывание, полоскание горла). Соблюдение алгоритмизации технологии выполнения гигиенических процедур.</w:t>
            </w:r>
          </w:p>
        </w:tc>
      </w:tr>
      <w:tr>
        <w:trPr>
          <w:trHeight w:val="553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Самостоятельная деятельность детей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15.20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15.35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6129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Полдник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Совершенствование навыков культурного поведения за столом.</w:t>
            </w:r>
          </w:p>
        </w:tc>
      </w:tr>
      <w:tr>
        <w:trPr>
          <w:trHeight w:val="828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 в режимных моментах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Самостоятельная деятельность детей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30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15.35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16.15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6129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Свободная деятельность воспитателя и детей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Обеспечение условий для переноса в свободную деятельность знаний, умений и навыков детей, полученных в разных формах совместной деятельности.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Обогащенная пространственная предметно-развивающая среда, адекватная теме дня. Самодеятельные игры детей, организованные по собственной инициативе. Индивидуальная работа по плану. Проблемные ситуации. Интегрированная деятельность в центрах развития детей по интересам. Чтение художественной литературы, прослушивание аудиозаписей (сказки, стихи, спектакли) Игровая, продуктивная, познавательно-исследовательская, музыкально-художественная, двигательная деятельность, коммуникативная (в т.ч. с учетом региональной специфики)</w:t>
            </w:r>
          </w:p>
        </w:tc>
      </w:tr>
      <w:tr>
        <w:trPr>
          <w:trHeight w:val="1118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 в режимных моментах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16.15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16.25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к прогулке (самообслуживание)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Формирование навыков самообслуживания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Закрепление алгоритма последовательности одевания. Оказание помощи друг другу (помощь воспитателя и наиболее активных детей), мотивация на прогулку (содержание, проблемные ситуации). Художественное слово (пословицы, поговорки, загадки, стихи). Создание радостного, приподнятого настроения. Подготовка к прогулке (самообслуживание).</w:t>
            </w:r>
          </w:p>
        </w:tc>
      </w:tr>
      <w:tr>
        <w:trPr>
          <w:trHeight w:val="1392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 в режимных моментах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16.25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18.00</w:t>
            </w:r>
          </w:p>
        </w:tc>
        <w:tc>
          <w:tcPr>
            <w:tcW w:w="283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Прогулка. Игровая, познавательно-исследовательская,  двигательная деятельность, общение</w:t>
            </w:r>
          </w:p>
        </w:tc>
        <w:tc>
          <w:tcPr>
            <w:tcW w:w="637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Укрепление здоровья детей и совершенствование основных видов движений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Формирование у детей чувства общности.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Подвижные игры, наблюдения по инициативе детей или воспитателя. Свободная самостоятельная деятельность детей. </w:t>
            </w:r>
          </w:p>
        </w:tc>
      </w:tr>
      <w:tr>
        <w:trPr>
          <w:trHeight w:val="419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Самостоятельная деятельность детей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70</w:t>
            </w:r>
          </w:p>
        </w:tc>
        <w:tc>
          <w:tcPr>
            <w:tcW w:w="155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28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637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</w:tr>
      <w:tr>
        <w:trPr>
          <w:trHeight w:val="1695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 в режимных моментах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Самостоятельная деятельность детей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18.00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18.10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18.10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18.15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Прогулка.   Возвращение с прогулки (самообслуживание, взаимопомощь).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Формирование навыков самообслуживания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Закрепление алгоритма последовательности раздевания.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Формирование  навыков аккуратности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потребности ухода за одеждой и обувью (складывать правильно и на место), взаимопомощи. Художественное слово. Помощь взрослых и детей.</w:t>
            </w:r>
          </w:p>
        </w:tc>
      </w:tr>
      <w:tr>
        <w:trPr>
          <w:trHeight w:val="335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 в режимных момента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18.15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18.25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Гигиенические процедуры.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к ужину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Формирование гигиенических навыков подготовки к приему пищи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внешний вид, чистые руки, убраны за собой игрушки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необходимости). Помощь воспитателя в осуществлении культурно-гигиенических норм (для детей раннего, младшего возраста).</w:t>
            </w:r>
          </w:p>
        </w:tc>
      </w:tr>
      <w:tr>
        <w:trPr>
          <w:trHeight w:val="335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 в режимных моментах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Самостоятельная деятельность детей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18.25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18.40 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Ужин 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Формирование навыков культурного поведения за столом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(соблюдение правил приема пищи, правильное пользование столовыми приборами). Формы этикета.  Совершенствование навыков культурного поведения за столом. </w:t>
            </w:r>
          </w:p>
        </w:tc>
      </w:tr>
      <w:tr>
        <w:trPr>
          <w:trHeight w:val="335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Самостоятельная деятельность детей/ Взаимодействие с родителями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 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18.40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19.00 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Игровая деятельность, общение.</w:t>
            </w:r>
          </w:p>
          <w:p>
            <w:pPr>
              <w:tabs>
                <w:tab w:val="left" w:pos="6129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Уход детей домой 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Свободная самостоятельная деятельность детей. Рассказы воспитателя о детях, результатах дня и о предстоящем дне. </w:t>
            </w:r>
          </w:p>
        </w:tc>
      </w:tr>
      <w:tr>
        <w:trPr>
          <w:trHeight w:val="489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без детей)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30 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19.00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19.30  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Свободная деятельность воспитателя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</w:tr>
      <w:tr>
        <w:trPr>
          <w:trHeight w:val="214" w:hRule="auto"/>
          <w:jc w:val="left"/>
        </w:trPr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минут</w:t>
            </w:r>
          </w:p>
        </w:tc>
        <w:tc>
          <w:tcPr>
            <w:tcW w:w="1077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</w:tr>
      <w:tr>
        <w:trPr>
          <w:trHeight w:val="359" w:hRule="auto"/>
          <w:jc w:val="left"/>
        </w:trPr>
        <w:tc>
          <w:tcPr>
            <w:tcW w:w="14601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Взаимодействие с семьями детей по реализации Программы осуществляется в ходе реализации всех компонентов образовательного процесса.</w:t>
            </w:r>
          </w:p>
        </w:tc>
      </w:tr>
    </w:tbl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Примерный перечень основных видов организованной образовательной деятельности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работе по пятидневной неделе)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7220"/>
        <w:gridCol w:w="3167"/>
      </w:tblGrid>
      <w:tr>
        <w:trPr>
          <w:trHeight w:val="590" w:hRule="auto"/>
          <w:jc w:val="left"/>
        </w:trPr>
        <w:tc>
          <w:tcPr>
            <w:tcW w:w="7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Виды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образовательной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деятельности</w:t>
            </w:r>
          </w:p>
        </w:tc>
        <w:tc>
          <w:tcPr>
            <w:tcW w:w="3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Старшая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группа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5-6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</w:tr>
      <w:tr>
        <w:trPr>
          <w:trHeight w:val="374" w:hRule="auto"/>
          <w:jc w:val="left"/>
        </w:trPr>
        <w:tc>
          <w:tcPr>
            <w:tcW w:w="7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Коммуникация. ЧХЛ</w:t>
            </w:r>
          </w:p>
        </w:tc>
        <w:tc>
          <w:tcPr>
            <w:tcW w:w="3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2/72</w:t>
            </w:r>
          </w:p>
        </w:tc>
      </w:tr>
      <w:tr>
        <w:trPr>
          <w:trHeight w:val="444" w:hRule="auto"/>
          <w:jc w:val="left"/>
        </w:trPr>
        <w:tc>
          <w:tcPr>
            <w:tcW w:w="7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Познание. ФЭМП</w:t>
            </w:r>
          </w:p>
        </w:tc>
        <w:tc>
          <w:tcPr>
            <w:tcW w:w="3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1/36</w:t>
            </w:r>
          </w:p>
        </w:tc>
      </w:tr>
      <w:tr>
        <w:trPr>
          <w:trHeight w:val="993" w:hRule="auto"/>
          <w:jc w:val="left"/>
        </w:trPr>
        <w:tc>
          <w:tcPr>
            <w:tcW w:w="7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Познание. ФЦКМ, расширение кругозора.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3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2/72</w:t>
            </w:r>
          </w:p>
        </w:tc>
      </w:tr>
      <w:tr>
        <w:trPr>
          <w:trHeight w:val="312" w:hRule="auto"/>
          <w:jc w:val="left"/>
        </w:trPr>
        <w:tc>
          <w:tcPr>
            <w:tcW w:w="7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Художественное творчество:</w:t>
            </w:r>
          </w:p>
        </w:tc>
        <w:tc>
          <w:tcPr>
            <w:tcW w:w="3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4/144</w:t>
            </w:r>
          </w:p>
        </w:tc>
      </w:tr>
      <w:tr>
        <w:trPr>
          <w:trHeight w:val="283" w:hRule="auto"/>
          <w:jc w:val="left"/>
        </w:trPr>
        <w:tc>
          <w:tcPr>
            <w:tcW w:w="7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рисование</w:t>
            </w:r>
          </w:p>
        </w:tc>
        <w:tc>
          <w:tcPr>
            <w:tcW w:w="3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2/72</w:t>
            </w:r>
          </w:p>
        </w:tc>
      </w:tr>
      <w:tr>
        <w:trPr>
          <w:trHeight w:val="283" w:hRule="auto"/>
          <w:jc w:val="left"/>
        </w:trPr>
        <w:tc>
          <w:tcPr>
            <w:tcW w:w="7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лепка</w:t>
            </w:r>
          </w:p>
        </w:tc>
        <w:tc>
          <w:tcPr>
            <w:tcW w:w="3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1/36</w:t>
            </w:r>
          </w:p>
        </w:tc>
      </w:tr>
      <w:tr>
        <w:trPr>
          <w:trHeight w:val="189" w:hRule="auto"/>
          <w:jc w:val="left"/>
        </w:trPr>
        <w:tc>
          <w:tcPr>
            <w:tcW w:w="7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аппликация</w:t>
            </w:r>
          </w:p>
        </w:tc>
        <w:tc>
          <w:tcPr>
            <w:tcW w:w="3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1/36</w:t>
            </w:r>
          </w:p>
        </w:tc>
      </w:tr>
      <w:tr>
        <w:trPr>
          <w:trHeight w:val="442" w:hRule="auto"/>
          <w:jc w:val="left"/>
        </w:trPr>
        <w:tc>
          <w:tcPr>
            <w:tcW w:w="7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Познание. Познавательно-исследовательская и конструктивная деятельность </w:t>
            </w:r>
          </w:p>
        </w:tc>
        <w:tc>
          <w:tcPr>
            <w:tcW w:w="3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1/36</w:t>
            </w:r>
          </w:p>
        </w:tc>
      </w:tr>
      <w:tr>
        <w:trPr>
          <w:trHeight w:val="446" w:hRule="auto"/>
          <w:jc w:val="left"/>
        </w:trPr>
        <w:tc>
          <w:tcPr>
            <w:tcW w:w="7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Коммуникация и формирование предпосылок к обучению грамоте</w:t>
            </w:r>
          </w:p>
        </w:tc>
        <w:tc>
          <w:tcPr>
            <w:tcW w:w="3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458" w:hRule="auto"/>
          <w:jc w:val="left"/>
        </w:trPr>
        <w:tc>
          <w:tcPr>
            <w:tcW w:w="7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Физическая культура</w:t>
            </w:r>
          </w:p>
        </w:tc>
        <w:tc>
          <w:tcPr>
            <w:tcW w:w="3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3/108</w:t>
            </w:r>
          </w:p>
        </w:tc>
      </w:tr>
      <w:tr>
        <w:trPr>
          <w:trHeight w:val="458" w:hRule="auto"/>
          <w:jc w:val="left"/>
        </w:trPr>
        <w:tc>
          <w:tcPr>
            <w:tcW w:w="7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Музыка</w:t>
            </w:r>
          </w:p>
        </w:tc>
        <w:tc>
          <w:tcPr>
            <w:tcW w:w="3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2/72</w:t>
            </w:r>
          </w:p>
        </w:tc>
      </w:tr>
      <w:tr>
        <w:trPr>
          <w:trHeight w:val="265" w:hRule="auto"/>
          <w:jc w:val="left"/>
        </w:trPr>
        <w:tc>
          <w:tcPr>
            <w:tcW w:w="7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Итого:</w:t>
            </w:r>
          </w:p>
        </w:tc>
        <w:tc>
          <w:tcPr>
            <w:tcW w:w="3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15/540</w:t>
            </w:r>
          </w:p>
        </w:tc>
      </w:tr>
      <w:tr>
        <w:trPr>
          <w:trHeight w:val="265" w:hRule="auto"/>
          <w:jc w:val="left"/>
        </w:trPr>
        <w:tc>
          <w:tcPr>
            <w:tcW w:w="7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Максимальная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нагрузка</w:t>
            </w:r>
          </w:p>
        </w:tc>
        <w:tc>
          <w:tcPr>
            <w:tcW w:w="3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15/540</w:t>
            </w:r>
          </w:p>
        </w:tc>
      </w:tr>
    </w:tbl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2.2.3.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Учебный План в соответствии с ДОУ (сетка НОД)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785"/>
        <w:gridCol w:w="12251"/>
      </w:tblGrid>
      <w:tr>
        <w:trPr>
          <w:trHeight w:val="1" w:hRule="atLeast"/>
          <w:jc w:val="left"/>
        </w:trPr>
        <w:tc>
          <w:tcPr>
            <w:tcW w:w="2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День недели</w:t>
            </w:r>
          </w:p>
        </w:tc>
        <w:tc>
          <w:tcPr>
            <w:tcW w:w="122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Расписание занятий</w:t>
            </w:r>
          </w:p>
        </w:tc>
      </w:tr>
      <w:tr>
        <w:trPr>
          <w:trHeight w:val="1088" w:hRule="auto"/>
          <w:jc w:val="left"/>
        </w:trPr>
        <w:tc>
          <w:tcPr>
            <w:tcW w:w="2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Понедельник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22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9. 00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9.25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Познание. Формирование целостной картины мира, расширение кругозора.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9.35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10.00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Лепка.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10. 10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10.35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Физическая культура.</w:t>
            </w:r>
          </w:p>
        </w:tc>
      </w:tr>
      <w:tr>
        <w:trPr>
          <w:trHeight w:val="1" w:hRule="atLeast"/>
          <w:jc w:val="left"/>
        </w:trPr>
        <w:tc>
          <w:tcPr>
            <w:tcW w:w="2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Вторник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22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9.35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Музыка.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9.45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10.10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Познание. Формирование элементарных математических представлений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10.20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10.45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Познание. Познавательно исследовательская и конструктивная деятельность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2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Среда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22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9.00 -  9.25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Коммуникация  и ЧХЛ.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9.35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10.00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Рисование.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16.15 - 16.35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Приобщение детей к истокам русской народной культуры.   (16.45-Школа мяча)</w:t>
            </w:r>
          </w:p>
        </w:tc>
      </w:tr>
      <w:tr>
        <w:trPr>
          <w:trHeight w:val="1" w:hRule="atLeast"/>
          <w:jc w:val="left"/>
        </w:trPr>
        <w:tc>
          <w:tcPr>
            <w:tcW w:w="2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Четверг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22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9.25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Познание. Формирование целостной картины мира, расширение кругозора.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9.35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10.00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Музыка.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10.10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10.35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Аппликация.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Пятница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22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9.25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Коммуникация и ЧХЛ.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9.35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10.00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Рисование.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10.10 -10.35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Физическая культура.</w:t>
            </w:r>
          </w:p>
        </w:tc>
      </w:tr>
    </w:tbl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Взаимодействие с семьями воспитанников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Основные формы взаимодействия с семьей.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Знакомство с семьей: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встречи-знакомства, посещение семей, анкетирование семей.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Информирование родителей о ходе образовательного процесса: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Образование родителей: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материнской/отцовской школы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школы для родителей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лекции, семинары, семинары-практикумы), проведение мастер-классов.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Совместная деятельность: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привлечение родителей к организации вечеров музыки и поэзии, гостиных, конкурсов, семейных праздников, прогулок, экскурсий, студий семейного театра, к участию в детской исследовательской  и проектной деятельности.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34"/>
        </w:numPr>
        <w:spacing w:before="0" w:after="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Примерный список литературы для чтения детям в старшей группе (5-6 лет)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Русский фольклор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Песенки.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на тоненький ледок...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у бабушки козел...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Ты, мороз, мороз, мороз...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Ранним-рано поутру...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Уж я колышки тешу...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Николенька гусачок...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дубочку постучишь, прилетает синий чиж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Заклички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Грачи-киричи...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Божья коровка...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Ласточка-ласточка...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Уж ты пташечка, ты залетная...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Дождик, дождик, веселей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Русские народные сказки.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Заяц-хвастун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Лиса и кувшин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обр. О. Капицы;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Крылатый, мохнатый да масляный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обр. И. Карнауховой;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Царевна-лягушка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Сивка-Бурка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обр. М. Булатова;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Финист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Ясный сокол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обр. А. Платонова;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Хаврошечка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обр. А. Н. Толстого;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Рифмы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авторизованный пересказ Б. Шергина;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Никита Кожемяка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сборника сказок А. Н. Афанасьева);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Докучные сказки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Произведения поэтов и писателей России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Поэзия.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 Брюсов.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Колыбельная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 Бунин.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Первый снег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Городецкий.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Есенин.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Береза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Черемуха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 Майков.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Летний дождь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 Некрасов.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Зеленый шум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сокр.);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 Никитин.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Встреча зимы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 Пушкин.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Уж небо осенью дышало...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романа в стихах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Евгений Онегин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»),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Зимний вечер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сокр.);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 Плещеев.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Мой садик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 К. Толстой.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Осень, обсыпается весь наш бедный сад...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сокр.);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 Тургенев.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Воробей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Ф. Тютчев.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Зима недаром злится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 Фет.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 поет, глаза прищуря...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 Цветаева.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кроватки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Черный.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Я. Аким.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Жадина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 Барто.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Веревочка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Б. Заходер.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Собачкины огорчения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 сома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Приятная встреча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 Левин.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Сундук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Лошадь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Маршак.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Почта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Пудель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Маршак,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Д. Хармс.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Веселые чижи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Ю. Мориц.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Домик с трубой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Р. Сеф.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Бесконечные стихи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Д. Хармс.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Уж я бегал, бегал, бегал...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 Яснов.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Мирная считалка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Проза.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 Дмитриева.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 и Жучка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главы);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Л. Толстой.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Лев и собачка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Косточка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Прыжок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Черный.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 на велосипеде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Б. Алмазов.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Горбушка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 Борисова.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обижать Жаконю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 Гайдар.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Чук и Гек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главы);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Георгиев.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спас Деда Мороза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 Драгунский.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 детства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Сверху вниз, наискосок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Б. Житков.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Белый домик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я ловил человечков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Казаков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Жадный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Чик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Васька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Москвина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Кроха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Носов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Живая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шляпа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Пантелеев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Большая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стирка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Рассказов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Белочке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Тамарочке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»),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Буква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ты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Паустовский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ворюга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Снегирев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Пингвиний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пляж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морю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Отважный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пингвиненок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Фольклор</w:t>
      </w:r>
      <w:r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народов</w:t>
      </w:r>
      <w:r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мира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Песенки</w:t>
      </w:r>
      <w:r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Гречку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мыли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лит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Григорьева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дружкой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таджикск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Гребнева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сокр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.);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Веснянка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Литвака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Дом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построил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Джек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Старушка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англ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Маршака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Счастливого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пути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!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голланд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Токмаковой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Спляшем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шотл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Токмаковой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Сказки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Кукушка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ненецк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Шаврова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братья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отцовский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клад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нашли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молд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Булатова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Лесная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дева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чеш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Петровой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сборника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сказок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Немцовой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);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Желтый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аист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кит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Ярилина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мышонке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был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кошкой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собакой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тигром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инд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Ходзы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Чудесные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зайца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имени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Лек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народов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Западной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Африки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Кустовой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Андреева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Златовласка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чеш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Паустовского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золотых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волоска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Деда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Всеведа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чеш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Аросьевой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сборника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сказок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Эрбена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Произведения</w:t>
      </w:r>
      <w:r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поэтов</w:t>
      </w:r>
      <w:r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писателей</w:t>
      </w:r>
      <w:r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разных</w:t>
      </w:r>
      <w:r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стран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Поэзия</w:t>
      </w:r>
      <w:r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Бжехва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Горизонтских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островах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польск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Заходера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Милн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Баллада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королевском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бутерброде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англ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Маршака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Дж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Ривз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Шумный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бах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англ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Бородицкой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Тувим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Письмо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всем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детям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одному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важному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делу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польск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Михалкова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Смит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летающую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корову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англ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Заходера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Чиарди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том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кого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глаза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англ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Сефа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Литературные</w:t>
      </w:r>
      <w:r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сказки</w:t>
      </w:r>
      <w:r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Киплинг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Слоненок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англ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Чуковского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стихи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Маршака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Линдгрен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Карлсон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живет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крыше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опять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прилетел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главы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сокр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швед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Лунгиной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X.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Мякеля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Господин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Ау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главы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фин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Успенского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Пройслер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Маленькая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Баба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Яга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главы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нем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Коринца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Дж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Родари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Волшебный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барабан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Сказок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которых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конца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итал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Константиновой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Янссон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самом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последнем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мире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драконе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швед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Брауде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Шляпа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волшебника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Смирнова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заучивания</w:t>
      </w:r>
      <w:r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наизусть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дубочку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постучишь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...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рус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песня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Белоусов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Весенняя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гостья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Благинина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Посидим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тишине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Виеру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Мамин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день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молд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Акима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Городецкий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Пять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маленьких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щенят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Исаковский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Поезжай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моря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океаны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Карем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Мирная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считалка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франц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Берестова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Пушкин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лукоморья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дуб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зеленый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...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поэмы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Руслан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Людмила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»);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Плещеев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Осень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наступила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...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Суриков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моя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деревня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чтения</w:t>
      </w:r>
      <w:r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лицах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Владимиров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Чудаки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Городецкий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Котенок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Орлов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Ты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скажи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мне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реченька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...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Успенский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Разгром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Литературные</w:t>
      </w:r>
      <w:r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сказки</w:t>
      </w:r>
      <w:r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Пушкин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царе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Салтане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сыне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{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славном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могучем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богатыре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князе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Гвидоне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Салтановиче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прекрасной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царевне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Лебеди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Телешов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Крупеничка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Александрова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Домовенок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Кузька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главы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);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Бажов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Серебряное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копытце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Бианки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Волков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Волшебник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Изумрудного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города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главы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);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Заходер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Серая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звездочка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Катаев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Цветик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семицветик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Митяев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Сказка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трех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пиратов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Петрушевская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который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умел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петь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Сапгир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лягушку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продавали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Смеянцы</w:t>
      </w:r>
      <w:r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  <w:t xml:space="preserve">» </w:t>
      </w: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-782" w:left="0" w:firstLine="0"/>
        <w:jc w:val="left"/>
        <w:rPr>
          <w:rFonts w:ascii="@Malgun Gothic" w:hAnsi="@Malgun Gothic" w:cs="@Malgun Gothic" w:eastAsia="@Malgun Gothic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135" w:line="240"/>
        <w:ind w:right="-782" w:left="0" w:firstLine="0"/>
        <w:jc w:val="left"/>
        <w:rPr>
          <w:rFonts w:ascii="@Malgun Gothic" w:hAnsi="@Malgun Gothic" w:cs="@Malgun Gothic" w:eastAsia="@Malgun Gothic"/>
          <w:b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28"/>
          <w:shd w:fill="FFFFFF" w:val="clear"/>
        </w:rPr>
        <w:t xml:space="preserve">Список</w:t>
      </w:r>
      <w:r>
        <w:rPr>
          <w:rFonts w:ascii="@Malgun Gothic" w:hAnsi="@Malgun Gothic" w:cs="@Malgun Gothic" w:eastAsia="@Malgun Gothic"/>
          <w:b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8"/>
          <w:shd w:fill="FFFFFF" w:val="clear"/>
        </w:rPr>
        <w:t xml:space="preserve">литературы</w:t>
      </w:r>
    </w:p>
    <w:p>
      <w:pPr>
        <w:spacing w:before="0" w:after="135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u w:val="single"/>
          <w:shd w:fill="FFFFFF" w:val="clear"/>
        </w:rPr>
        <w:t xml:space="preserve">Нормативная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u w:val="single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u w:val="single"/>
          <w:shd w:fill="FFFFFF" w:val="clear"/>
        </w:rPr>
        <w:t xml:space="preserve">база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u w:val="single"/>
          <w:shd w:fill="FFFFFF" w:val="clear"/>
        </w:rPr>
        <w:t xml:space="preserve">:</w:t>
      </w:r>
    </w:p>
    <w:p>
      <w:pPr>
        <w:numPr>
          <w:ilvl w:val="0"/>
          <w:numId w:val="340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Конституция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Российской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Федерации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;</w:t>
      </w:r>
    </w:p>
    <w:p>
      <w:pPr>
        <w:numPr>
          <w:ilvl w:val="0"/>
          <w:numId w:val="340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ФЗ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«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образовании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Российской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Федерации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от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29.12.2012 </w:t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273;</w:t>
      </w:r>
    </w:p>
    <w:p>
      <w:pPr>
        <w:numPr>
          <w:ilvl w:val="0"/>
          <w:numId w:val="340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ФЗ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«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социальной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защите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инвалидов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Российской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Федерации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от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24.11.1995 </w:t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181-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ФЗ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(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последняя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редакция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);</w:t>
      </w:r>
    </w:p>
    <w:p>
      <w:pPr>
        <w:numPr>
          <w:ilvl w:val="0"/>
          <w:numId w:val="340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«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Всемирная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декларация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обеспечении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выживания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защиты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развития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детей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»;</w:t>
      </w:r>
    </w:p>
    <w:p>
      <w:pPr>
        <w:numPr>
          <w:ilvl w:val="0"/>
          <w:numId w:val="340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«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Конвенция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ООН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правах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ребёнка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»;</w:t>
      </w:r>
    </w:p>
    <w:p>
      <w:pPr>
        <w:numPr>
          <w:ilvl w:val="0"/>
          <w:numId w:val="340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«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Декларация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прав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ребёнка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»;</w:t>
      </w:r>
    </w:p>
    <w:p>
      <w:pPr>
        <w:numPr>
          <w:ilvl w:val="0"/>
          <w:numId w:val="340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Приказ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Министерства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образования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науки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РФ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«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утверждении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Порядка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организации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осуществления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образовательной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деятельности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основным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общеобразовательным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программам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образовательным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программам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дошкольного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образования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от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30.08.2013 </w:t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1014;</w:t>
      </w:r>
    </w:p>
    <w:p>
      <w:pPr>
        <w:numPr>
          <w:ilvl w:val="0"/>
          <w:numId w:val="340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Федеральный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государственный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образовательный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стандарт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дошкольного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образования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;</w:t>
      </w:r>
    </w:p>
    <w:p>
      <w:pPr>
        <w:numPr>
          <w:ilvl w:val="0"/>
          <w:numId w:val="340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СанПиН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2.4.1.3049-13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от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30.07.2013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г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</w:p>
    <w:p>
      <w:pPr>
        <w:spacing w:before="0" w:after="135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u w:val="single"/>
          <w:shd w:fill="FFFFFF" w:val="clear"/>
        </w:rPr>
        <w:t xml:space="preserve">Методическая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u w:val="single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u w:val="single"/>
          <w:shd w:fill="FFFFFF" w:val="clear"/>
        </w:rPr>
        <w:t xml:space="preserve">литература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u w:val="single"/>
          <w:shd w:fill="FFFFFF" w:val="clear"/>
        </w:rPr>
        <w:t xml:space="preserve">: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Адаптированная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примерная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основная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образовательная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программа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для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дошкольников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тяжелыми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нарушениями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речи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(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под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ред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Проф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Лопатиной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).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Азова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Чернова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Домашняя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логопедическая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тетрадь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для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детей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5-7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лет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Учим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звуки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Сфера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, 2010.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Алиева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Т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Васюкова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Художественная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литература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для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детей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5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7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лет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2014.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Алябьева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Психогимнастика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детском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саду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: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Методические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материалы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помощь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психологам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педагогам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.: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ТЦ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Сфера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, 2003.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Арушанова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Г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Иванкова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Рычагова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Коммуникация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Развивающее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общение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детьми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5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6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лет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2013.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Арушанова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Г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Рычагова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Игры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-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занятия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звучащим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словом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2012.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Безрукова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Каленкова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Методика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определения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уровня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речевого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развития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детей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дошкольного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возраста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.: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Русская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Речь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, 2010.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Бойков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Бойкова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Учимся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дружить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Развиваем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навыки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коммуникации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у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детей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5-7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лет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Вавилова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Учите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бегать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прыгать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лазать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метать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Велитченко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Физкультура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для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ослабленных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детей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Диагностика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межличностных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отношений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дошкольников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(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метод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«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Социометрия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»)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Смирновой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Дидактические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игры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упражнения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сенсорному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восприятию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дошкольников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(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Пособие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для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воспитателей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детского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сада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).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Под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ред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Венгера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Просвещение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, 1973.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Дурова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Рычагова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читаю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играю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учусь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: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Книга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для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развития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навыков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чтения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у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детей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дошкольного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младшего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школьного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возраста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2003.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Здоровый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малыш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: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Программа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оздоровления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детей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ДОУ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/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Под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ред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З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Бересневой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Иванова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Диагностика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коррекция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цветом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рисунком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Иванова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Мищенко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Г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Коррекция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развитие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эмоциональной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сферы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детей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ограниченными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возможностями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здоровья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Игры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для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развития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коррекции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Методические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рекомендации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.: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ИНТ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Игры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упражнения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развитию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умственных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способностей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у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детей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дошкольного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возраста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: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Кн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для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воспитателя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сада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/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Венгер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Дьяченко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Говорова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Цеханская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;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Сост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Венгер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Дьяченко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.: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Просвещение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, 1989.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Истоки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: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Примерная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основная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общеобразовательная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программа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дошкольного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образования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/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Под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ред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Парамоновой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Издательство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«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Творческий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центр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Сфера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.-2014.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Качанова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Лялина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Традиционные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игры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детском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саду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2011.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Комплексное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сопровождение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детей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дошкольного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возраста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/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под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науч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ред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проф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Шипицыной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Комплексно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-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тематическое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планирование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образовательного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процесса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детьми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5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6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лет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Авторы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: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Васюкова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Родина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2014.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Комплексно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-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тематическое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планирование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образовательного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процесса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детьми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6-7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лет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Авторы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: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Васюкова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Родина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2014.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Коноваленко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Коноваленко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Автоматизация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звуков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у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детей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Левченко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Ю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Приходько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Г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Технологии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обучения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воспитания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детей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нарушениями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опорно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-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двигательного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аппарата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: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Учеб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Пособие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Лескова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Г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Буцинская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Васюкова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Общеразвивающие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упражнения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детском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саду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Лыкова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Изобразительная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деятельность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детском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саду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2014.</w:t>
      </w:r>
    </w:p>
    <w:p>
      <w:pPr>
        <w:numPr>
          <w:ilvl w:val="0"/>
          <w:numId w:val="342"/>
        </w:numPr>
        <w:tabs>
          <w:tab w:val="left" w:pos="8297" w:leader="none"/>
        </w:tabs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Лыкова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Программа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«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Цветные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ладошки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» (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изобразительное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творчество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).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Лыкова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Программа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«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Умелые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ручки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» (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художественный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труд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).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Павлова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Руденко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Г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Экспресс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-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диагностика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детском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саду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Парамонова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Детское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творческое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конструирование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1999.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Пиаже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Ж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Речь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мышление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ребёнка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СПб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: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СОЮЗ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, 1997.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Подвижные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игры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для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детей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нарушениями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развитии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/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Под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ред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Шапковой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Подвижные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игры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: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хрестоматия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рекомендации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Старший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дошкольный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возраст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/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Сост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.: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Тимофеева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Сагайдачная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Кондратьева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.. 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2009.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Полтавцева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Стожарова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Ю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Краснова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Гаврилова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Приобщаем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дошкольников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здоровому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образу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жизни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Психология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дошкольника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: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Хрестоматия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/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Сост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 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Г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Урунтаева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Развивающие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занятия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детьми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5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6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лет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2014.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Развивающие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занятия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детьми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6-7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лет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2014.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Развитие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игры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детей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5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7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лет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Трифонова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Волкова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Иванкова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Качанова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2014.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Рыжова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Почва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живая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земля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2005.</w:t>
      </w:r>
    </w:p>
    <w:p>
      <w:pPr>
        <w:numPr>
          <w:ilvl w:val="0"/>
          <w:numId w:val="342"/>
        </w:numPr>
        <w:tabs>
          <w:tab w:val="left" w:pos="8946" w:leader="none"/>
          <w:tab w:val="left" w:pos="9088" w:leader="none"/>
        </w:tabs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Рыжова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Что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у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нас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под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ногами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: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Песок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Глина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Камни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2005.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Рыжова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Наш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дом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природа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Программа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экологического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образования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дошкольников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Смирнова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Развитие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познавательной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деятельности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Федорова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Учимся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общаться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Фролов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Г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Физкультурные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занятия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игры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упражнения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прогулке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Черная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Нарушения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опорно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-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двигательного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аппарата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у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детей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Учебное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пособие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Шарохина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 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Коррекционно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-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развивающие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занятия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в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старшей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группе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Шипицына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Л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Азбука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общения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(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основы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коммуникации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).</w:t>
      </w:r>
    </w:p>
    <w:p>
      <w:pPr>
        <w:numPr>
          <w:ilvl w:val="0"/>
          <w:numId w:val="342"/>
        </w:numPr>
        <w:spacing w:before="100" w:after="100" w:line="240"/>
        <w:ind w:right="-782" w:left="0" w:firstLine="0"/>
        <w:jc w:val="left"/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Щетинин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М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Н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.,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Стрельниковская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дыхательная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гимнастика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для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детей</w:t>
      </w:r>
      <w:r>
        <w:rPr>
          <w:rFonts w:ascii="@Malgun Gothic" w:hAnsi="@Malgun Gothic" w:cs="@Malgun Gothic" w:eastAsia="@Malgun Gothic"/>
          <w:color w:val="333333"/>
          <w:spacing w:val="0"/>
          <w:position w:val="0"/>
          <w:sz w:val="28"/>
          <w:shd w:fill="FFFFFF" w:val="clear"/>
        </w:rPr>
        <w:t xml:space="preserve">.</w:t>
      </w:r>
    </w:p>
    <w:p>
      <w:pPr>
        <w:spacing w:before="0" w:after="160" w:line="259"/>
        <w:ind w:right="-782" w:left="0" w:firstLine="0"/>
        <w:jc w:val="left"/>
        <w:rPr>
          <w:rFonts w:ascii="@Malgun Gothic" w:hAnsi="@Malgun Gothic" w:cs="@Malgun Gothic" w:eastAsia="@Malgun Gothic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4">
    <w:abstractNumId w:val="36"/>
  </w:num>
  <w:num w:numId="6">
    <w:abstractNumId w:val="30"/>
  </w:num>
  <w:num w:numId="8">
    <w:abstractNumId w:val="24"/>
  </w:num>
  <w:num w:numId="68">
    <w:abstractNumId w:val="18"/>
  </w:num>
  <w:num w:numId="334">
    <w:abstractNumId w:val="12"/>
  </w:num>
  <w:num w:numId="340">
    <w:abstractNumId w:val="6"/>
  </w:num>
  <w:num w:numId="34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