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EE7" w:rsidRPr="00E014AA" w:rsidRDefault="00807EE7" w:rsidP="00E01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4AA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</w:p>
    <w:p w:rsidR="00807EE7" w:rsidRPr="00E014AA" w:rsidRDefault="00807EE7" w:rsidP="00E01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4AA">
        <w:rPr>
          <w:rFonts w:ascii="Times New Roman" w:hAnsi="Times New Roman" w:cs="Times New Roman"/>
          <w:b/>
          <w:sz w:val="24"/>
          <w:szCs w:val="24"/>
        </w:rPr>
        <w:t xml:space="preserve">конспекта образовательной игровой ситуации </w:t>
      </w:r>
    </w:p>
    <w:p w:rsidR="00807EE7" w:rsidRPr="00E014AA" w:rsidRDefault="00807EE7" w:rsidP="00E014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4AA">
        <w:rPr>
          <w:rFonts w:ascii="Times New Roman" w:hAnsi="Times New Roman" w:cs="Times New Roman"/>
          <w:b/>
          <w:sz w:val="24"/>
          <w:szCs w:val="24"/>
        </w:rPr>
        <w:t xml:space="preserve"> «Играть – это хорошо!» для детей среднего дошкольного возраста</w:t>
      </w:r>
    </w:p>
    <w:p w:rsidR="00807EE7" w:rsidRPr="00E014AA" w:rsidRDefault="00807EE7" w:rsidP="00E014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EE7" w:rsidRPr="00E014AA" w:rsidRDefault="00807EE7" w:rsidP="00E014AA">
      <w:pPr>
        <w:pStyle w:val="a8"/>
        <w:rPr>
          <w:rFonts w:ascii="Times New Roman" w:hAnsi="Times New Roman" w:cs="Times New Roman"/>
          <w:sz w:val="24"/>
          <w:szCs w:val="24"/>
        </w:rPr>
      </w:pPr>
      <w:r w:rsidRPr="00E014AA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E014AA">
        <w:rPr>
          <w:rFonts w:ascii="Times New Roman" w:hAnsi="Times New Roman" w:cs="Times New Roman"/>
          <w:sz w:val="24"/>
          <w:szCs w:val="24"/>
        </w:rPr>
        <w:t xml:space="preserve"> «Социально-коммуникативное развитие», «Познавательное развитие», «Речевое развитие», «Физическое развитие», «Художественно – эстетическое развитие».</w:t>
      </w:r>
    </w:p>
    <w:p w:rsidR="00807EE7" w:rsidRPr="00E014AA" w:rsidRDefault="00807EE7" w:rsidP="00E014A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014AA">
        <w:rPr>
          <w:rFonts w:ascii="Times New Roman" w:hAnsi="Times New Roman" w:cs="Times New Roman"/>
          <w:b/>
          <w:bCs/>
          <w:sz w:val="24"/>
          <w:szCs w:val="24"/>
        </w:rPr>
        <w:t xml:space="preserve">Тема.  </w:t>
      </w:r>
      <w:r w:rsidRPr="00E014AA">
        <w:rPr>
          <w:rFonts w:ascii="Times New Roman" w:hAnsi="Times New Roman" w:cs="Times New Roman"/>
          <w:bCs/>
          <w:sz w:val="24"/>
          <w:szCs w:val="24"/>
        </w:rPr>
        <w:t>Играть – это хорошо!</w:t>
      </w:r>
    </w:p>
    <w:p w:rsidR="00807EE7" w:rsidRPr="00E014AA" w:rsidRDefault="00807EE7" w:rsidP="00E014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14AA">
        <w:rPr>
          <w:rFonts w:ascii="Times New Roman" w:hAnsi="Times New Roman" w:cs="Times New Roman"/>
          <w:b/>
          <w:bCs/>
          <w:sz w:val="24"/>
          <w:szCs w:val="24"/>
        </w:rPr>
        <w:t>Цель.</w:t>
      </w:r>
      <w:r w:rsidRPr="00E014AA">
        <w:rPr>
          <w:rFonts w:ascii="Times New Roman" w:hAnsi="Times New Roman" w:cs="Times New Roman"/>
          <w:sz w:val="24"/>
          <w:szCs w:val="24"/>
        </w:rPr>
        <w:t xml:space="preserve"> Развивать у дошкольников интерес к различным видам игр. </w:t>
      </w:r>
      <w:r w:rsidRPr="00E014AA">
        <w:rPr>
          <w:rFonts w:ascii="Times New Roman" w:eastAsia="Times New Roman" w:hAnsi="Times New Roman" w:cs="Times New Roman"/>
          <w:sz w:val="24"/>
          <w:szCs w:val="24"/>
        </w:rPr>
        <w:t xml:space="preserve">Побуждать детей поддерживать диалог </w:t>
      </w:r>
      <w:proofErr w:type="gramStart"/>
      <w:r w:rsidRPr="00E014AA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E014AA">
        <w:rPr>
          <w:rFonts w:ascii="Times New Roman" w:eastAsia="Times New Roman" w:hAnsi="Times New Roman" w:cs="Times New Roman"/>
          <w:sz w:val="24"/>
          <w:szCs w:val="24"/>
        </w:rPr>
        <w:t xml:space="preserve"> взрослым; рассуждать, инициативно высказываться; вступать в игровое взаимодействие со сверстниками.</w:t>
      </w:r>
    </w:p>
    <w:p w:rsidR="00807EE7" w:rsidRPr="00E014AA" w:rsidRDefault="00807EE7" w:rsidP="00E014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4AA">
        <w:rPr>
          <w:rFonts w:ascii="Times New Roman" w:hAnsi="Times New Roman" w:cs="Times New Roman"/>
          <w:b/>
          <w:sz w:val="24"/>
          <w:szCs w:val="24"/>
        </w:rPr>
        <w:t>Задачи.</w:t>
      </w:r>
      <w:r w:rsidRPr="00E014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EE7" w:rsidRPr="00E014AA" w:rsidRDefault="00807EE7" w:rsidP="00E014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14AA">
        <w:rPr>
          <w:rFonts w:ascii="Times New Roman" w:hAnsi="Times New Roman" w:cs="Times New Roman"/>
          <w:sz w:val="24"/>
          <w:szCs w:val="24"/>
        </w:rPr>
        <w:t>1.</w:t>
      </w:r>
      <w:r w:rsidRPr="00E014AA">
        <w:rPr>
          <w:rFonts w:ascii="Times New Roman" w:eastAsia="Times New Roman" w:hAnsi="Times New Roman" w:cs="Times New Roman"/>
          <w:sz w:val="24"/>
          <w:szCs w:val="24"/>
        </w:rPr>
        <w:t xml:space="preserve"> Содействовать формированию игровой деятельности, самостоятельности  и активности детей.</w:t>
      </w:r>
      <w:r w:rsidRPr="00E014AA">
        <w:rPr>
          <w:rFonts w:ascii="Times New Roman" w:hAnsi="Times New Roman" w:cs="Times New Roman"/>
          <w:sz w:val="24"/>
          <w:szCs w:val="24"/>
        </w:rPr>
        <w:t xml:space="preserve"> </w:t>
      </w:r>
      <w:r w:rsidR="007F2BC3" w:rsidRPr="00E014AA">
        <w:rPr>
          <w:rFonts w:ascii="Times New Roman" w:hAnsi="Times New Roman" w:cs="Times New Roman"/>
          <w:sz w:val="24"/>
          <w:szCs w:val="24"/>
        </w:rPr>
        <w:t xml:space="preserve">Формировать опыт самостоятельного </w:t>
      </w:r>
      <w:proofErr w:type="spellStart"/>
      <w:r w:rsidR="007F2BC3" w:rsidRPr="00E014AA">
        <w:rPr>
          <w:rFonts w:ascii="Times New Roman" w:hAnsi="Times New Roman" w:cs="Times New Roman"/>
          <w:sz w:val="24"/>
          <w:szCs w:val="24"/>
        </w:rPr>
        <w:t>целеполагания</w:t>
      </w:r>
      <w:proofErr w:type="spellEnd"/>
      <w:r w:rsidR="007F2BC3" w:rsidRPr="00E014AA">
        <w:rPr>
          <w:rFonts w:ascii="Times New Roman" w:hAnsi="Times New Roman" w:cs="Times New Roman"/>
          <w:sz w:val="24"/>
          <w:szCs w:val="24"/>
        </w:rPr>
        <w:t xml:space="preserve"> и открытия, эмоционального переживания радости открытия, опыт преодоления   затруднения способом «спросить у того, кто знает».</w:t>
      </w:r>
    </w:p>
    <w:p w:rsidR="00807EE7" w:rsidRPr="00E014AA" w:rsidRDefault="00807EE7" w:rsidP="00E014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14A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E014AA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7F2BC3" w:rsidRPr="00E014AA">
        <w:rPr>
          <w:rFonts w:ascii="Times New Roman" w:hAnsi="Times New Roman" w:cs="Times New Roman"/>
          <w:sz w:val="24"/>
          <w:szCs w:val="24"/>
        </w:rPr>
        <w:t xml:space="preserve">координацию речи с движением, мелкую мускулатуру рук, </w:t>
      </w:r>
      <w:r w:rsidRPr="00E014AA">
        <w:rPr>
          <w:rFonts w:ascii="Times New Roman" w:hAnsi="Times New Roman" w:cs="Times New Roman"/>
          <w:sz w:val="24"/>
          <w:szCs w:val="24"/>
        </w:rPr>
        <w:t>слуховое внимание, память, мышление,</w:t>
      </w:r>
      <w:r w:rsidR="007F2BC3" w:rsidRPr="00E014AA">
        <w:rPr>
          <w:rFonts w:ascii="Times New Roman" w:hAnsi="Times New Roman" w:cs="Times New Roman"/>
          <w:sz w:val="24"/>
          <w:szCs w:val="24"/>
        </w:rPr>
        <w:t xml:space="preserve"> воображение.</w:t>
      </w:r>
    </w:p>
    <w:p w:rsidR="00807EE7" w:rsidRPr="00E014AA" w:rsidRDefault="00807EE7" w:rsidP="00E014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4AA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E014AA">
        <w:rPr>
          <w:rFonts w:ascii="Times New Roman" w:hAnsi="Times New Roman" w:cs="Times New Roman"/>
          <w:sz w:val="24"/>
          <w:szCs w:val="24"/>
        </w:rPr>
        <w:t>Воспитывать отзывчивость, умение  взаимодействовать и налаживать контакты с взрослыми и друг с другом, сотрудничать, работать в парах. Приобретение опыта культурного общения.</w:t>
      </w:r>
    </w:p>
    <w:p w:rsidR="007F2BC3" w:rsidRPr="00E014AA" w:rsidRDefault="007F2BC3" w:rsidP="00E014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14AA">
        <w:rPr>
          <w:rFonts w:ascii="Times New Roman" w:eastAsia="Times New Roman" w:hAnsi="Times New Roman" w:cs="Times New Roman"/>
          <w:b/>
          <w:sz w:val="24"/>
          <w:szCs w:val="24"/>
        </w:rPr>
        <w:t>Словарная работа.</w:t>
      </w:r>
      <w:r w:rsidRPr="00E014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014AA">
        <w:rPr>
          <w:rFonts w:ascii="Times New Roman" w:eastAsia="Times New Roman" w:hAnsi="Times New Roman" w:cs="Times New Roman"/>
          <w:sz w:val="24"/>
          <w:szCs w:val="24"/>
        </w:rPr>
        <w:t xml:space="preserve">Активизировать </w:t>
      </w:r>
      <w:r w:rsidRPr="00E014AA">
        <w:rPr>
          <w:rFonts w:ascii="Times New Roman" w:hAnsi="Times New Roman" w:cs="Times New Roman"/>
          <w:sz w:val="24"/>
          <w:szCs w:val="24"/>
        </w:rPr>
        <w:t>внимание на правильное образовании форм глагола «хотеть» (</w:t>
      </w:r>
      <w:r w:rsidRPr="00E014AA">
        <w:rPr>
          <w:rStyle w:val="t"/>
          <w:rFonts w:ascii="Times New Roman" w:hAnsi="Times New Roman" w:cs="Times New Roman"/>
          <w:sz w:val="24"/>
          <w:szCs w:val="24"/>
        </w:rPr>
        <w:t>хочу–хочет, хотим–хотят</w:t>
      </w:r>
      <w:r w:rsidRPr="00E014AA">
        <w:rPr>
          <w:rFonts w:ascii="Times New Roman" w:hAnsi="Times New Roman" w:cs="Times New Roman"/>
          <w:sz w:val="24"/>
          <w:szCs w:val="24"/>
        </w:rPr>
        <w:t>)</w:t>
      </w:r>
      <w:r w:rsidR="002326B0" w:rsidRPr="00E014A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F2BC3" w:rsidRPr="00E014AA" w:rsidRDefault="007F2BC3" w:rsidP="00E014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4AA">
        <w:rPr>
          <w:rFonts w:ascii="Times New Roman" w:hAnsi="Times New Roman" w:cs="Times New Roman"/>
          <w:b/>
          <w:bCs/>
          <w:sz w:val="24"/>
          <w:szCs w:val="24"/>
        </w:rPr>
        <w:t>Методы и приёмы</w:t>
      </w:r>
      <w:r w:rsidRPr="00E014AA">
        <w:rPr>
          <w:rFonts w:ascii="Times New Roman" w:hAnsi="Times New Roman" w:cs="Times New Roman"/>
          <w:b/>
          <w:sz w:val="24"/>
          <w:szCs w:val="24"/>
        </w:rPr>
        <w:t>.</w:t>
      </w:r>
      <w:r w:rsidRPr="00E014AA">
        <w:rPr>
          <w:rFonts w:ascii="Times New Roman" w:hAnsi="Times New Roman" w:cs="Times New Roman"/>
          <w:sz w:val="24"/>
          <w:szCs w:val="24"/>
        </w:rPr>
        <w:t xml:space="preserve"> Сюрпризный момент, наглядно-мотивационный; словесные: наводящие вопросы, речевой образец и другие; личностно-ориентированный подход, игровые приёмы.</w:t>
      </w:r>
    </w:p>
    <w:p w:rsidR="007F2BC3" w:rsidRPr="00E014AA" w:rsidRDefault="007F2BC3" w:rsidP="00E014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14AA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Результат. </w:t>
      </w:r>
      <w:r w:rsidRPr="00E014AA">
        <w:rPr>
          <w:rFonts w:ascii="Times New Roman" w:eastAsia="Times New Roman" w:hAnsi="Times New Roman" w:cs="Times New Roman"/>
          <w:sz w:val="24"/>
          <w:szCs w:val="24"/>
        </w:rPr>
        <w:t>Реализация детьми потребности в самоутвер</w:t>
      </w:r>
      <w:r w:rsidR="00E01187">
        <w:rPr>
          <w:rFonts w:ascii="Times New Roman" w:eastAsia="Times New Roman" w:hAnsi="Times New Roman" w:cs="Times New Roman"/>
          <w:sz w:val="24"/>
          <w:szCs w:val="24"/>
        </w:rPr>
        <w:t xml:space="preserve">ждении, признании и уважении; </w:t>
      </w:r>
      <w:r w:rsidRPr="00E014AA">
        <w:rPr>
          <w:rFonts w:ascii="Times New Roman" w:eastAsia="Times New Roman" w:hAnsi="Times New Roman" w:cs="Times New Roman"/>
          <w:sz w:val="24"/>
          <w:szCs w:val="24"/>
        </w:rPr>
        <w:t xml:space="preserve">опыта взаимодействия и общения </w:t>
      </w:r>
      <w:proofErr w:type="gramStart"/>
      <w:r w:rsidRPr="00E014AA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E014AA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сверстниками. Формирование начал чувства собственного достоинства: «Я умею, я могу!», «Я хороший», «Я нужен».</w:t>
      </w:r>
    </w:p>
    <w:p w:rsidR="00807EE7" w:rsidRPr="00E014AA" w:rsidRDefault="00807EE7" w:rsidP="00E014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4AA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807EE7" w:rsidRPr="00E014AA" w:rsidRDefault="00807EE7" w:rsidP="00E014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2491"/>
        <w:gridCol w:w="4421"/>
        <w:gridCol w:w="2694"/>
        <w:gridCol w:w="1984"/>
        <w:gridCol w:w="2268"/>
        <w:gridCol w:w="1993"/>
      </w:tblGrid>
      <w:tr w:rsidR="007A62FB" w:rsidRPr="00E014AA" w:rsidTr="001C4521">
        <w:trPr>
          <w:trHeight w:val="144"/>
        </w:trPr>
        <w:tc>
          <w:tcPr>
            <w:tcW w:w="2491" w:type="dxa"/>
          </w:tcPr>
          <w:p w:rsidR="007A62FB" w:rsidRPr="00E014AA" w:rsidRDefault="007A62FB" w:rsidP="00E01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4421" w:type="dxa"/>
          </w:tcPr>
          <w:p w:rsidR="007A62FB" w:rsidRPr="00E014AA" w:rsidRDefault="007A62FB" w:rsidP="00E01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2694" w:type="dxa"/>
          </w:tcPr>
          <w:p w:rsidR="007A62FB" w:rsidRPr="00E014AA" w:rsidRDefault="007A62FB" w:rsidP="00E01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  <w:p w:rsidR="007A62FB" w:rsidRPr="00E014AA" w:rsidRDefault="007A62FB" w:rsidP="00E01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62FB" w:rsidRPr="00E014AA" w:rsidRDefault="007A62FB" w:rsidP="00E01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Организация детей</w:t>
            </w:r>
          </w:p>
        </w:tc>
        <w:tc>
          <w:tcPr>
            <w:tcW w:w="2268" w:type="dxa"/>
          </w:tcPr>
          <w:p w:rsidR="007A62FB" w:rsidRPr="00E014AA" w:rsidRDefault="007A62FB" w:rsidP="00E01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Педагогическая поддержка</w:t>
            </w:r>
          </w:p>
        </w:tc>
        <w:tc>
          <w:tcPr>
            <w:tcW w:w="1993" w:type="dxa"/>
          </w:tcPr>
          <w:p w:rsidR="007A62FB" w:rsidRPr="00E014AA" w:rsidRDefault="007A62FB" w:rsidP="00E01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7A62FB" w:rsidRPr="00E014AA" w:rsidTr="00E01187">
        <w:trPr>
          <w:trHeight w:val="144"/>
        </w:trPr>
        <w:tc>
          <w:tcPr>
            <w:tcW w:w="2491" w:type="dxa"/>
          </w:tcPr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Организационный</w:t>
            </w:r>
          </w:p>
        </w:tc>
        <w:tc>
          <w:tcPr>
            <w:tcW w:w="4421" w:type="dxa"/>
          </w:tcPr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возникновения у детей мотивации к деятельности</w:t>
            </w: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187" w:rsidRPr="00E014AA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проанализировать объект и назвать его положительные и отрицательные качества.   Приобретение детьми опыта в трудную минуту поддержать кого- то из друзей или близких: в плохой ситуации увидеть что-то хорошее. А может быть </w:t>
            </w:r>
            <w:proofErr w:type="gramStart"/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наоборот, в чём-то хорошем заметить плохое.</w:t>
            </w: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Активизировать внимание на правильное образовании форм глагола «хотеть» (</w:t>
            </w:r>
            <w:r w:rsidRPr="00E014AA">
              <w:rPr>
                <w:rStyle w:val="t"/>
                <w:rFonts w:ascii="Times New Roman" w:hAnsi="Times New Roman" w:cs="Times New Roman"/>
                <w:sz w:val="24"/>
                <w:szCs w:val="24"/>
              </w:rPr>
              <w:t>хочу–хочет, хотим–хотят</w:t>
            </w: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Подготовка к деятельности</w:t>
            </w:r>
          </w:p>
        </w:tc>
        <w:tc>
          <w:tcPr>
            <w:tcW w:w="2694" w:type="dxa"/>
          </w:tcPr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Приветствие, установление зрительного контакта.</w:t>
            </w: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Беседа, связанная с личным опытом детей</w:t>
            </w:r>
          </w:p>
          <w:p w:rsidR="00E01187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Игра «Хорошо – плохо»</w:t>
            </w: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FB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Сюрпризный момент</w:t>
            </w: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свободно размещаются вокруг педагога</w:t>
            </w:r>
          </w:p>
        </w:tc>
        <w:tc>
          <w:tcPr>
            <w:tcW w:w="2268" w:type="dxa"/>
          </w:tcPr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Включить каждого ребенка в единый ритм</w:t>
            </w: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187" w:rsidRPr="00E014AA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Подчеркнуть в ребенке его индивидуальность</w:t>
            </w: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187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Наладить эмоционально-практическое общение с малоактивными, застенчивыми детьми</w:t>
            </w:r>
          </w:p>
        </w:tc>
        <w:tc>
          <w:tcPr>
            <w:tcW w:w="1993" w:type="dxa"/>
          </w:tcPr>
          <w:p w:rsidR="007A62FB" w:rsidRPr="00E014AA" w:rsidRDefault="007A62FB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187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187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187" w:rsidRPr="00E014AA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AC" w:rsidRPr="00E014AA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Кубик с разноцветными картинками.</w:t>
            </w:r>
          </w:p>
          <w:p w:rsidR="00C34EAC" w:rsidRDefault="00C34EAC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Большая красивая салфетка</w:t>
            </w:r>
          </w:p>
          <w:p w:rsid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4D7" w:rsidRPr="00E014AA" w:rsidTr="00E01187">
        <w:trPr>
          <w:trHeight w:val="144"/>
        </w:trPr>
        <w:tc>
          <w:tcPr>
            <w:tcW w:w="2491" w:type="dxa"/>
            <w:vMerge w:val="restart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Основной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0" w:type="dxa"/>
            <w:gridSpan w:val="5"/>
          </w:tcPr>
          <w:p w:rsidR="007224D7" w:rsidRPr="00E014AA" w:rsidRDefault="007224D7" w:rsidP="00E011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предметной деятельности, которая «незаметно ведет к новым открытиям»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4D7" w:rsidRPr="00E014AA" w:rsidTr="00E01187">
        <w:trPr>
          <w:trHeight w:val="144"/>
        </w:trPr>
        <w:tc>
          <w:tcPr>
            <w:tcW w:w="2491" w:type="dxa"/>
            <w:vMerge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bCs/>
                <w:sz w:val="24"/>
                <w:szCs w:val="24"/>
              </w:rPr>
              <w:t>Активизировать мыслительную деятельность, посредством пальчиковой гимнастики.</w:t>
            </w: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мелкой моторики, с использованием небольших разноцветных каучуковых шариков, в </w:t>
            </w:r>
            <w:proofErr w:type="gramStart"/>
            <w:r w:rsidR="00E01187">
              <w:rPr>
                <w:rFonts w:ascii="Times New Roman" w:hAnsi="Times New Roman" w:cs="Times New Roman"/>
                <w:sz w:val="24"/>
                <w:szCs w:val="24"/>
              </w:rPr>
              <w:t>который</w:t>
            </w:r>
            <w:proofErr w:type="gramEnd"/>
            <w:r w:rsidR="00E01187">
              <w:rPr>
                <w:rFonts w:ascii="Times New Roman" w:hAnsi="Times New Roman" w:cs="Times New Roman"/>
                <w:sz w:val="24"/>
                <w:szCs w:val="24"/>
              </w:rPr>
              <w:t xml:space="preserve"> входят элементы массажа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224D7" w:rsidRPr="00E0118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187">
              <w:rPr>
                <w:rFonts w:ascii="Times New Roman" w:hAnsi="Times New Roman" w:cs="Times New Roman"/>
                <w:sz w:val="24"/>
                <w:szCs w:val="24"/>
              </w:rPr>
              <w:t>Пальчиковая игра «Разминка»</w:t>
            </w:r>
          </w:p>
        </w:tc>
        <w:tc>
          <w:tcPr>
            <w:tcW w:w="1984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Дети свободно размещаются вокруг педагога</w:t>
            </w:r>
          </w:p>
        </w:tc>
        <w:tc>
          <w:tcPr>
            <w:tcW w:w="2268" w:type="dxa"/>
          </w:tcPr>
          <w:p w:rsidR="00E0118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Поощрять и подбадривать малоактивных детей, направлять их на достижение положительного самоощущения</w:t>
            </w:r>
          </w:p>
          <w:p w:rsidR="00E01187" w:rsidRPr="00E014AA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E0118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Корзинка с мячиками -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попрыгунчиками</w:t>
            </w:r>
          </w:p>
        </w:tc>
      </w:tr>
      <w:tr w:rsidR="007224D7" w:rsidRPr="00E014AA" w:rsidTr="00E01187">
        <w:trPr>
          <w:trHeight w:val="843"/>
        </w:trPr>
        <w:tc>
          <w:tcPr>
            <w:tcW w:w="2491" w:type="dxa"/>
            <w:vMerge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вступать в диалог, отвечая на вопросы взрослого. Развивать умение выслушать вопрос и дать ответ. </w:t>
            </w:r>
          </w:p>
          <w:p w:rsidR="00E0118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Развивать умение соблюдать очередность игровых и речевых действий.</w:t>
            </w:r>
            <w:r w:rsidR="00E011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24D7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памяти, мышления</w:t>
            </w:r>
          </w:p>
          <w:p w:rsid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224D7" w:rsidRPr="00E0118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187">
              <w:rPr>
                <w:rFonts w:ascii="Times New Roman" w:hAnsi="Times New Roman" w:cs="Times New Roman"/>
                <w:sz w:val="24"/>
                <w:szCs w:val="24"/>
              </w:rPr>
              <w:t>Развивающая игра «Отгадай и назови»</w:t>
            </w:r>
          </w:p>
        </w:tc>
        <w:tc>
          <w:tcPr>
            <w:tcW w:w="1984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Дети располагаются на стульчиках</w:t>
            </w:r>
          </w:p>
        </w:tc>
        <w:tc>
          <w:tcPr>
            <w:tcW w:w="2268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Обращать внимание на осанку детей. Индивидуализация ответов детей.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Повышение самооценки ребенка.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деятельности</w:t>
            </w: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 воспитанников наводящими и проблемными вопросами</w:t>
            </w:r>
          </w:p>
        </w:tc>
        <w:tc>
          <w:tcPr>
            <w:tcW w:w="1993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Мольберт с магнитной доской.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Магниты по количеству детей.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01187">
              <w:rPr>
                <w:rFonts w:ascii="Times New Roman" w:hAnsi="Times New Roman" w:cs="Times New Roman"/>
                <w:sz w:val="24"/>
                <w:szCs w:val="24"/>
              </w:rPr>
              <w:t>убик с разноцветными картинками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4D7" w:rsidRPr="00E014AA" w:rsidTr="00E01187">
        <w:trPr>
          <w:trHeight w:val="144"/>
        </w:trPr>
        <w:tc>
          <w:tcPr>
            <w:tcW w:w="2491" w:type="dxa"/>
            <w:vMerge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Смена вида деятельности, предупреждение утомляемости</w:t>
            </w:r>
          </w:p>
        </w:tc>
        <w:tc>
          <w:tcPr>
            <w:tcW w:w="2694" w:type="dxa"/>
          </w:tcPr>
          <w:p w:rsidR="007224D7" w:rsidRP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4D7">
              <w:rPr>
                <w:rFonts w:ascii="Times New Roman" w:hAnsi="Times New Roman" w:cs="Times New Roman"/>
                <w:sz w:val="24"/>
                <w:szCs w:val="24"/>
              </w:rPr>
              <w:t>Физкультминутка (дыхательная гимнастика)</w:t>
            </w:r>
          </w:p>
        </w:tc>
        <w:tc>
          <w:tcPr>
            <w:tcW w:w="1984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Дети свободно  располагаются около стульчиков</w:t>
            </w:r>
          </w:p>
        </w:tc>
        <w:tc>
          <w:tcPr>
            <w:tcW w:w="2268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необходимой помощи и  эмоциональной поддержки застенчивым детям</w:t>
            </w:r>
          </w:p>
        </w:tc>
        <w:tc>
          <w:tcPr>
            <w:tcW w:w="1993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4D7" w:rsidRPr="00E014AA" w:rsidTr="00E01187">
        <w:trPr>
          <w:trHeight w:val="144"/>
        </w:trPr>
        <w:tc>
          <w:tcPr>
            <w:tcW w:w="2491" w:type="dxa"/>
            <w:vMerge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:rsidR="00E0118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умения детей строить простые предложения разной структуры.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Побуждать детей вступать в речевое взаимодействие со сверстниками в процессе совместной деятельности.</w:t>
            </w:r>
          </w:p>
          <w:p w:rsidR="007224D7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Предупреждение усталости глаз</w:t>
            </w:r>
          </w:p>
          <w:p w:rsidR="00E01187" w:rsidRPr="00E014AA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224D7" w:rsidRP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4D7">
              <w:rPr>
                <w:rFonts w:ascii="Times New Roman" w:hAnsi="Times New Roman" w:cs="Times New Roman"/>
                <w:sz w:val="24"/>
                <w:szCs w:val="24"/>
              </w:rPr>
              <w:t>Развивающая игра «Живые слова»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Гимнастика для глаз</w:t>
            </w:r>
          </w:p>
        </w:tc>
        <w:tc>
          <w:tcPr>
            <w:tcW w:w="1984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Дети располагаются на стульчиках</w:t>
            </w:r>
          </w:p>
        </w:tc>
        <w:tc>
          <w:tcPr>
            <w:tcW w:w="2268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Обращать внимание на осанку детей. Индивидуализация ответов детей, исправление речевых ошибок. Повышение самооценки ребенка.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Обращать внимание на детей с группой риска по миопии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Мольберт с магнитной доской.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Магнит  - автомобиль красный</w:t>
            </w:r>
          </w:p>
        </w:tc>
      </w:tr>
      <w:tr w:rsidR="007224D7" w:rsidRPr="00E014AA" w:rsidTr="00E01187">
        <w:trPr>
          <w:trHeight w:val="144"/>
        </w:trPr>
        <w:tc>
          <w:tcPr>
            <w:tcW w:w="2491" w:type="dxa"/>
            <w:vMerge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Смена вида деятельности, предупреждение утомляемости.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Развитие речевого дыхания детей.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Развитие двигательной координации, положительных</w:t>
            </w:r>
            <w:r w:rsidR="00E01187">
              <w:rPr>
                <w:rFonts w:ascii="Times New Roman" w:hAnsi="Times New Roman" w:cs="Times New Roman"/>
                <w:sz w:val="24"/>
                <w:szCs w:val="24"/>
              </w:rPr>
              <w:t xml:space="preserve"> эмоций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224D7" w:rsidRP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4D7">
              <w:rPr>
                <w:rFonts w:ascii="Times New Roman" w:hAnsi="Times New Roman" w:cs="Times New Roman"/>
                <w:sz w:val="24"/>
                <w:szCs w:val="24"/>
              </w:rPr>
              <w:t>Физкультминутка «Транспорт»</w:t>
            </w:r>
          </w:p>
        </w:tc>
        <w:tc>
          <w:tcPr>
            <w:tcW w:w="1984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Дети свободно размещаются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Оказать помощь путем показа, дополнительного объяснения, поддержки, одобрения детей</w:t>
            </w:r>
          </w:p>
        </w:tc>
        <w:tc>
          <w:tcPr>
            <w:tcW w:w="1993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4D7" w:rsidRPr="00E014AA" w:rsidTr="00E01187">
        <w:trPr>
          <w:trHeight w:val="144"/>
        </w:trPr>
        <w:tc>
          <w:tcPr>
            <w:tcW w:w="2491" w:type="dxa"/>
            <w:vMerge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:rsidR="00E0118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подбирать пары слов с противоположным значением (антонимы).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Развивать речевое внимание, память, мышление</w:t>
            </w:r>
          </w:p>
        </w:tc>
        <w:tc>
          <w:tcPr>
            <w:tcW w:w="2694" w:type="dxa"/>
          </w:tcPr>
          <w:p w:rsidR="007224D7" w:rsidRP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4D7">
              <w:rPr>
                <w:rFonts w:ascii="Times New Roman" w:hAnsi="Times New Roman" w:cs="Times New Roman"/>
                <w:sz w:val="24"/>
                <w:szCs w:val="24"/>
              </w:rPr>
              <w:t>Развивающая игра «Назови наоборот»</w:t>
            </w:r>
          </w:p>
        </w:tc>
        <w:tc>
          <w:tcPr>
            <w:tcW w:w="1984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Дети свободно размещаются вокруг педагога</w:t>
            </w:r>
          </w:p>
        </w:tc>
        <w:tc>
          <w:tcPr>
            <w:tcW w:w="2268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Индивидуализация ответов детей, исправление речевых ошибо</w:t>
            </w:r>
            <w:r w:rsidR="00E01187">
              <w:rPr>
                <w:rFonts w:ascii="Times New Roman" w:hAnsi="Times New Roman" w:cs="Times New Roman"/>
                <w:sz w:val="24"/>
                <w:szCs w:val="24"/>
              </w:rPr>
              <w:t>к. Повышение самооценки ребенка</w:t>
            </w: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01187">
              <w:rPr>
                <w:rFonts w:ascii="Times New Roman" w:hAnsi="Times New Roman" w:cs="Times New Roman"/>
                <w:sz w:val="24"/>
                <w:szCs w:val="24"/>
              </w:rPr>
              <w:t>убик с разноцветными картинками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4D7" w:rsidRPr="00E014AA" w:rsidTr="00E01187">
        <w:trPr>
          <w:trHeight w:val="144"/>
        </w:trPr>
        <w:tc>
          <w:tcPr>
            <w:tcW w:w="2491" w:type="dxa"/>
            <w:vMerge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определять на ощупь  и называть свойства фигур  - размер, форма, толщина.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Сравнивать предметы по одному из свойств – величине.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сотрудничества, умения работать в парах.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Приобретение опыта культурного общения.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опыт самостоятельного </w:t>
            </w:r>
            <w:proofErr w:type="spellStart"/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и открытия, эмоционального переживания радости открытия, опыт преодоления  затруднения способом «спросить у того, кто знает».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Развитие внимания,  памяти, мышления</w:t>
            </w:r>
          </w:p>
        </w:tc>
        <w:tc>
          <w:tcPr>
            <w:tcW w:w="2694" w:type="dxa"/>
          </w:tcPr>
          <w:p w:rsidR="007224D7" w:rsidRPr="007224D7" w:rsidRDefault="00E0118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Развивающая игра «</w:t>
            </w:r>
            <w:r w:rsidR="007224D7" w:rsidRPr="007224D7">
              <w:rPr>
                <w:rFonts w:ascii="Times New Roman" w:hAnsi="Times New Roman" w:cs="Times New Roman"/>
                <w:sz w:val="24"/>
                <w:szCs w:val="24"/>
              </w:rPr>
              <w:t>Волшебный мешочек»</w:t>
            </w:r>
          </w:p>
        </w:tc>
        <w:tc>
          <w:tcPr>
            <w:tcW w:w="1984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Дети располагаются на стульчиках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свободно размещаются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1187" w:rsidRDefault="007224D7" w:rsidP="00E014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Обращать внимание на осанку детей.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Оказать помощь детям, которые самостоятельно затрудняются</w:t>
            </w: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в своей деятельности </w:t>
            </w:r>
            <w:r w:rsidRPr="00E014AA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путем показа, дополнительного объяснения</w:t>
            </w: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вступать в речевое взаимодействие со сверстниками в процессе   </w:t>
            </w:r>
          </w:p>
          <w:p w:rsidR="007224D7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совместной деятельности.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Кубик с разноцветными картинками.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Стол. «Волшебный мешочек».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r w:rsidR="00E01187">
              <w:rPr>
                <w:rFonts w:ascii="Times New Roman" w:hAnsi="Times New Roman" w:cs="Times New Roman"/>
                <w:sz w:val="24"/>
                <w:szCs w:val="24"/>
              </w:rPr>
              <w:t xml:space="preserve">ики </w:t>
            </w:r>
            <w:proofErr w:type="spellStart"/>
            <w:r w:rsidR="00E01187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="00E01187">
              <w:rPr>
                <w:rFonts w:ascii="Times New Roman" w:hAnsi="Times New Roman" w:cs="Times New Roman"/>
                <w:sz w:val="24"/>
                <w:szCs w:val="24"/>
              </w:rPr>
              <w:t xml:space="preserve"> по количеству детей</w:t>
            </w:r>
          </w:p>
          <w:p w:rsidR="007224D7" w:rsidRPr="00E014AA" w:rsidRDefault="007224D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365" w:rsidRPr="00E014AA" w:rsidTr="00E01187">
        <w:trPr>
          <w:trHeight w:val="1096"/>
        </w:trPr>
        <w:tc>
          <w:tcPr>
            <w:tcW w:w="2491" w:type="dxa"/>
          </w:tcPr>
          <w:p w:rsidR="00E16365" w:rsidRPr="00E014AA" w:rsidRDefault="00E16365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1" w:type="dxa"/>
          </w:tcPr>
          <w:p w:rsidR="00E16365" w:rsidRPr="00E014AA" w:rsidRDefault="00E16365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Развитие воображения, которое реализуется в самостоятельной игровой деятельности</w:t>
            </w:r>
          </w:p>
        </w:tc>
        <w:tc>
          <w:tcPr>
            <w:tcW w:w="2694" w:type="dxa"/>
          </w:tcPr>
          <w:p w:rsidR="00E16365" w:rsidRPr="00E014AA" w:rsidRDefault="00E16365" w:rsidP="00E014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Картинка «Зеленый овал»</w:t>
            </w:r>
          </w:p>
        </w:tc>
        <w:tc>
          <w:tcPr>
            <w:tcW w:w="1984" w:type="dxa"/>
          </w:tcPr>
          <w:p w:rsidR="00E16365" w:rsidRPr="00E014AA" w:rsidRDefault="00E16365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Дети свободно размещаются вокруг педагога</w:t>
            </w:r>
          </w:p>
        </w:tc>
        <w:tc>
          <w:tcPr>
            <w:tcW w:w="2268" w:type="dxa"/>
          </w:tcPr>
          <w:p w:rsidR="00E16365" w:rsidRDefault="00E014AA" w:rsidP="00E014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и подбадривать малоактивных детей</w:t>
            </w:r>
          </w:p>
          <w:p w:rsidR="00FD4947" w:rsidRPr="00E014AA" w:rsidRDefault="00FD4947" w:rsidP="00E014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E014AA" w:rsidRP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D4947">
              <w:rPr>
                <w:rFonts w:ascii="Times New Roman" w:hAnsi="Times New Roman" w:cs="Times New Roman"/>
                <w:sz w:val="24"/>
                <w:szCs w:val="24"/>
              </w:rPr>
              <w:t>убик с разноцветными картинками</w:t>
            </w:r>
          </w:p>
          <w:p w:rsidR="00E16365" w:rsidRPr="00E014AA" w:rsidRDefault="00E16365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4AA" w:rsidRPr="00E014AA" w:rsidTr="00E01187">
        <w:trPr>
          <w:trHeight w:val="2489"/>
        </w:trPr>
        <w:tc>
          <w:tcPr>
            <w:tcW w:w="2491" w:type="dxa"/>
          </w:tcPr>
          <w:p w:rsidR="00E014AA" w:rsidRPr="00E014AA" w:rsidRDefault="00E014AA" w:rsidP="00E0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b/>
                <w:sz w:val="24"/>
                <w:szCs w:val="24"/>
              </w:rPr>
              <w:t>3.Заключительный</w:t>
            </w:r>
          </w:p>
          <w:p w:rsidR="00E014AA" w:rsidRPr="007224D7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4D7">
              <w:rPr>
                <w:rFonts w:ascii="Times New Roman" w:hAnsi="Times New Roman" w:cs="Times New Roman"/>
                <w:sz w:val="24"/>
                <w:szCs w:val="24"/>
              </w:rPr>
              <w:t>Осмысление. Рефлексия деятельности.</w:t>
            </w:r>
          </w:p>
        </w:tc>
        <w:tc>
          <w:tcPr>
            <w:tcW w:w="4421" w:type="dxa"/>
          </w:tcPr>
          <w:p w:rsidR="00E014AA" w:rsidRP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Создание ситуации успеха и удовлетворения от общения со сверстниками  и взрослым.</w:t>
            </w:r>
          </w:p>
          <w:p w:rsidR="00E014AA" w:rsidRP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обратную связь. </w:t>
            </w:r>
          </w:p>
          <w:p w:rsid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947" w:rsidRDefault="00FD494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4947" w:rsidRPr="00E014AA" w:rsidRDefault="00FD4947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4AA" w:rsidRP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чувство </w:t>
            </w:r>
            <w:proofErr w:type="spellStart"/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14AA" w:rsidRP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E014AA" w:rsidRP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E014AA" w:rsidRP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Подведение итогов игровой деятельности, обобщение полученного ребенком опыта.</w:t>
            </w:r>
          </w:p>
          <w:p w:rsidR="00FD4947" w:rsidRDefault="00E014AA" w:rsidP="00E014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D4947" w:rsidRDefault="00FD4947" w:rsidP="00E014A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14AA" w:rsidRPr="007224D7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4D7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«Пирамида любви»</w:t>
            </w:r>
          </w:p>
        </w:tc>
        <w:tc>
          <w:tcPr>
            <w:tcW w:w="1984" w:type="dxa"/>
          </w:tcPr>
          <w:p w:rsidR="00E014AA" w:rsidRP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>Дети свободно размещаются вокруг педагога</w:t>
            </w:r>
          </w:p>
        </w:tc>
        <w:tc>
          <w:tcPr>
            <w:tcW w:w="2268" w:type="dxa"/>
          </w:tcPr>
          <w:p w:rsidR="00E014AA" w:rsidRPr="00E014AA" w:rsidRDefault="00E014AA" w:rsidP="00E014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4A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Индивидуализация ответов детей. </w:t>
            </w:r>
            <w:r w:rsidRPr="00E014AA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детьми потребности в самоутверждении, признании и уважении. Повышение у детей уровня самооценки</w:t>
            </w:r>
          </w:p>
        </w:tc>
        <w:tc>
          <w:tcPr>
            <w:tcW w:w="1993" w:type="dxa"/>
          </w:tcPr>
          <w:p w:rsidR="00E014AA" w:rsidRPr="00E014AA" w:rsidRDefault="00E014AA" w:rsidP="00E014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7EE7" w:rsidRPr="00E014AA" w:rsidRDefault="00807EE7" w:rsidP="00E014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4947" w:rsidRDefault="00FD4947" w:rsidP="0072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947" w:rsidRDefault="00FD4947" w:rsidP="0072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947" w:rsidRDefault="00FD4947" w:rsidP="0072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947" w:rsidRDefault="00FD4947" w:rsidP="0072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947" w:rsidRDefault="00FD4947" w:rsidP="0072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4D7" w:rsidRPr="00FD4947" w:rsidRDefault="007224D7" w:rsidP="00FD49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образовательной игровой ситуации </w:t>
      </w:r>
    </w:p>
    <w:p w:rsidR="007224D7" w:rsidRPr="00FD4947" w:rsidRDefault="007224D7" w:rsidP="00FD49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 xml:space="preserve"> «Играть – это хорошо!» для детей среднего дошкольного возраста</w:t>
      </w:r>
    </w:p>
    <w:p w:rsidR="007224D7" w:rsidRPr="00FD4947" w:rsidRDefault="007224D7" w:rsidP="00FD494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4947">
        <w:rPr>
          <w:rFonts w:ascii="Times New Roman" w:hAnsi="Times New Roman" w:cs="Times New Roman"/>
          <w:b/>
          <w:bCs/>
          <w:sz w:val="24"/>
          <w:szCs w:val="24"/>
        </w:rPr>
        <w:t>Ход НОД</w:t>
      </w:r>
    </w:p>
    <w:p w:rsidR="007224D7" w:rsidRPr="00FD4947" w:rsidRDefault="007224D7" w:rsidP="00FD4947">
      <w:pPr>
        <w:pStyle w:val="Default"/>
        <w:ind w:right="515"/>
        <w:rPr>
          <w:b/>
          <w:bCs/>
          <w:color w:val="auto"/>
        </w:rPr>
      </w:pPr>
      <w:r w:rsidRPr="00FD4947">
        <w:rPr>
          <w:b/>
          <w:bCs/>
          <w:color w:val="auto"/>
        </w:rPr>
        <w:t>1. Организационный момент</w:t>
      </w:r>
      <w:r w:rsidRPr="00FD4947">
        <w:rPr>
          <w:i/>
          <w:iCs/>
          <w:color w:val="auto"/>
        </w:rPr>
        <w:t xml:space="preserve">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D4947">
        <w:rPr>
          <w:rFonts w:ascii="Times New Roman" w:hAnsi="Times New Roman" w:cs="Times New Roman"/>
          <w:sz w:val="24"/>
          <w:szCs w:val="24"/>
        </w:rPr>
        <w:t>Дети заходят в группу, здороваются с гостями.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Посмотрите, сегодня к нам пришли гости, подарим им свои улыбки, чтобы у них тоже было радостное настроение.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Ребята, а вы любите играть? Как вы думаете играть - это хорошо или плохо?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Может и плохо?</w:t>
      </w:r>
      <w:r w:rsidRPr="00FD49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4947">
        <w:rPr>
          <w:rFonts w:ascii="Times New Roman" w:hAnsi="Times New Roman" w:cs="Times New Roman"/>
          <w:sz w:val="24"/>
          <w:szCs w:val="24"/>
        </w:rPr>
        <w:t xml:space="preserve">Почему? </w:t>
      </w:r>
      <w:r w:rsidRPr="00FD4947">
        <w:rPr>
          <w:rFonts w:ascii="Times New Roman" w:hAnsi="Times New Roman" w:cs="Times New Roman"/>
          <w:i/>
          <w:sz w:val="24"/>
          <w:szCs w:val="24"/>
        </w:rPr>
        <w:t>( Можно поссориться, обидеться, для кого - то трудно соблюдать правила, очередность и это плохо…)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Хорошо! Почему? </w:t>
      </w:r>
      <w:r w:rsidRPr="00FD4947">
        <w:rPr>
          <w:rFonts w:ascii="Times New Roman" w:hAnsi="Times New Roman" w:cs="Times New Roman"/>
          <w:i/>
          <w:sz w:val="24"/>
          <w:szCs w:val="24"/>
        </w:rPr>
        <w:t>(Во время игры мы учимся правильно говорить, петь звонко и громко, наши пальчики становятся ловкими и сильными, а также мы становимся дружными и смелыми).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Правильно, ребята! </w:t>
      </w:r>
    </w:p>
    <w:p w:rsidR="006076F2" w:rsidRDefault="006076F2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вы бы, ребята, хотели поиграть в интересные игры?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Ой, ребята! Что это такое, как вы думаете? Хотите узнать, что там спрятано? И я хочу узнать! А гости хотят узнать?</w:t>
      </w:r>
      <w:r w:rsidRPr="00FD49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4947">
        <w:rPr>
          <w:rFonts w:ascii="Times New Roman" w:hAnsi="Times New Roman" w:cs="Times New Roman"/>
          <w:sz w:val="24"/>
          <w:szCs w:val="24"/>
        </w:rPr>
        <w:t xml:space="preserve">Давайте посмотрим…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1,2, 3 смотри!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Смотрите, какой красивый ку</w:t>
      </w:r>
      <w:r w:rsidR="007224D7" w:rsidRPr="00FD4947">
        <w:rPr>
          <w:rFonts w:ascii="Times New Roman" w:hAnsi="Times New Roman" w:cs="Times New Roman"/>
          <w:sz w:val="24"/>
          <w:szCs w:val="24"/>
        </w:rPr>
        <w:t>бик, на нем есть яркие картинки!</w:t>
      </w:r>
      <w:r w:rsidRPr="00FD4947">
        <w:rPr>
          <w:rFonts w:ascii="Times New Roman" w:hAnsi="Times New Roman" w:cs="Times New Roman"/>
          <w:sz w:val="24"/>
          <w:szCs w:val="24"/>
        </w:rPr>
        <w:t xml:space="preserve"> </w:t>
      </w:r>
      <w:r w:rsidR="006076F2">
        <w:rPr>
          <w:rFonts w:ascii="Times New Roman" w:hAnsi="Times New Roman" w:cs="Times New Roman"/>
          <w:sz w:val="24"/>
          <w:szCs w:val="24"/>
        </w:rPr>
        <w:t>Ребята, я знаю -  э</w:t>
      </w:r>
      <w:r w:rsidRPr="00FD4947">
        <w:rPr>
          <w:rFonts w:ascii="Times New Roman" w:hAnsi="Times New Roman" w:cs="Times New Roman"/>
          <w:sz w:val="24"/>
          <w:szCs w:val="24"/>
        </w:rPr>
        <w:t>тот волшебный кубик будет нам сегодня помогать выбирать игры, в которые мы будем играть. Давайте начнем….</w:t>
      </w:r>
    </w:p>
    <w:p w:rsidR="007224D7" w:rsidRPr="00FD4947" w:rsidRDefault="007224D7" w:rsidP="00FD4947">
      <w:pPr>
        <w:spacing w:after="0" w:line="240" w:lineRule="auto"/>
        <w:ind w:right="515"/>
        <w:rPr>
          <w:rFonts w:ascii="Times New Roman" w:hAnsi="Times New Roman" w:cs="Times New Roman"/>
          <w:b/>
          <w:sz w:val="24"/>
          <w:szCs w:val="24"/>
          <w:shd w:val="clear" w:color="auto" w:fill="DCF6FF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>2. Основной этап.</w:t>
      </w:r>
    </w:p>
    <w:p w:rsidR="00E014AA" w:rsidRPr="00FD4947" w:rsidRDefault="00E014AA" w:rsidP="00FD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D4947">
        <w:rPr>
          <w:rFonts w:ascii="Times New Roman" w:hAnsi="Times New Roman" w:cs="Times New Roman"/>
          <w:sz w:val="24"/>
          <w:szCs w:val="24"/>
          <w:u w:val="single"/>
        </w:rPr>
        <w:t xml:space="preserve">Кубик-кубик, </w:t>
      </w:r>
      <w:proofErr w:type="gramStart"/>
      <w:r w:rsidRPr="00FD4947">
        <w:rPr>
          <w:rFonts w:ascii="Times New Roman" w:hAnsi="Times New Roman" w:cs="Times New Roman"/>
          <w:sz w:val="24"/>
          <w:szCs w:val="24"/>
          <w:u w:val="single"/>
        </w:rPr>
        <w:t>покрутись</w:t>
      </w:r>
      <w:proofErr w:type="gramEnd"/>
      <w:r w:rsidRPr="00FD4947">
        <w:rPr>
          <w:rFonts w:ascii="Times New Roman" w:hAnsi="Times New Roman" w:cs="Times New Roman"/>
          <w:sz w:val="24"/>
          <w:szCs w:val="24"/>
          <w:u w:val="single"/>
        </w:rPr>
        <w:t xml:space="preserve"> и игра нам подберись!!!!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Ребята, посмотрите какая картинка выпала? (</w:t>
      </w:r>
      <w:r w:rsidRPr="00FD4947">
        <w:rPr>
          <w:rFonts w:ascii="Times New Roman" w:hAnsi="Times New Roman" w:cs="Times New Roman"/>
          <w:i/>
          <w:sz w:val="24"/>
          <w:szCs w:val="24"/>
        </w:rPr>
        <w:t xml:space="preserve">Ручки, мячики попрыгунчики). </w:t>
      </w:r>
      <w:r w:rsidRPr="00FD4947">
        <w:rPr>
          <w:rFonts w:ascii="Times New Roman" w:hAnsi="Times New Roman" w:cs="Times New Roman"/>
          <w:sz w:val="24"/>
          <w:szCs w:val="24"/>
        </w:rPr>
        <w:t>Правильно!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>1.</w:t>
      </w:r>
      <w:r w:rsidRPr="00FD4947">
        <w:rPr>
          <w:rFonts w:ascii="Times New Roman" w:hAnsi="Times New Roman" w:cs="Times New Roman"/>
          <w:sz w:val="24"/>
          <w:szCs w:val="24"/>
        </w:rPr>
        <w:t xml:space="preserve"> Поиграем  в игру при помощи пальчиков и мячиков попрыгунчиков </w:t>
      </w:r>
      <w:r w:rsidRPr="00FD4947">
        <w:rPr>
          <w:rFonts w:ascii="Times New Roman" w:hAnsi="Times New Roman" w:cs="Times New Roman"/>
          <w:b/>
          <w:sz w:val="24"/>
          <w:szCs w:val="24"/>
        </w:rPr>
        <w:t>«Разминка»</w:t>
      </w:r>
    </w:p>
    <w:p w:rsidR="007224D7" w:rsidRPr="00FD4947" w:rsidRDefault="007224D7" w:rsidP="00FD4947">
      <w:pPr>
        <w:pStyle w:val="Default"/>
        <w:rPr>
          <w:i/>
          <w:iCs/>
        </w:rPr>
      </w:pPr>
      <w:r w:rsidRPr="00FD4947">
        <w:rPr>
          <w:i/>
          <w:iCs/>
        </w:rPr>
        <w:t>Раз, два, три, четыре, пять,</w:t>
      </w:r>
    </w:p>
    <w:p w:rsidR="007224D7" w:rsidRPr="00FD4947" w:rsidRDefault="007224D7" w:rsidP="00FD494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4947">
        <w:rPr>
          <w:rFonts w:ascii="Times New Roman" w:hAnsi="Times New Roman" w:cs="Times New Roman"/>
          <w:i/>
          <w:iCs/>
          <w:sz w:val="24"/>
          <w:szCs w:val="24"/>
        </w:rPr>
        <w:t xml:space="preserve">Будем с мячиком играть                             </w:t>
      </w:r>
      <w:r w:rsidRPr="00FD4947">
        <w:rPr>
          <w:rFonts w:ascii="Times New Roman" w:hAnsi="Times New Roman" w:cs="Times New Roman"/>
          <w:iCs/>
          <w:sz w:val="24"/>
          <w:szCs w:val="24"/>
        </w:rPr>
        <w:t xml:space="preserve">(дети берут мячик </w:t>
      </w:r>
      <w:r w:rsidR="006076F2" w:rsidRPr="00FD4947">
        <w:rPr>
          <w:rFonts w:ascii="Times New Roman" w:hAnsi="Times New Roman" w:cs="Times New Roman"/>
          <w:iCs/>
          <w:sz w:val="24"/>
          <w:szCs w:val="24"/>
        </w:rPr>
        <w:t>- п</w:t>
      </w:r>
      <w:r w:rsidRPr="00FD4947">
        <w:rPr>
          <w:rFonts w:ascii="Times New Roman" w:hAnsi="Times New Roman" w:cs="Times New Roman"/>
          <w:iCs/>
          <w:sz w:val="24"/>
          <w:szCs w:val="24"/>
        </w:rPr>
        <w:t>опрыгунчик из корзинки в правую руку</w:t>
      </w:r>
      <w:r w:rsidRPr="00FD4947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E014AA" w:rsidRPr="00FD4947" w:rsidRDefault="00E014AA" w:rsidP="00FD494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014AA" w:rsidRPr="00FD4947" w:rsidRDefault="00E014AA" w:rsidP="00FD4947">
      <w:pPr>
        <w:pStyle w:val="Default"/>
        <w:rPr>
          <w:i/>
        </w:rPr>
      </w:pPr>
      <w:r w:rsidRPr="00FD4947">
        <w:rPr>
          <w:i/>
          <w:iCs/>
        </w:rPr>
        <w:t xml:space="preserve">Мячик сильно </w:t>
      </w:r>
      <w:proofErr w:type="spellStart"/>
      <w:r w:rsidRPr="00FD4947">
        <w:rPr>
          <w:i/>
          <w:iCs/>
        </w:rPr>
        <w:t>посжимаю</w:t>
      </w:r>
      <w:proofErr w:type="spellEnd"/>
      <w:r w:rsidRPr="00FD4947">
        <w:rPr>
          <w:i/>
          <w:iCs/>
        </w:rPr>
        <w:t xml:space="preserve">  </w:t>
      </w:r>
      <w:proofErr w:type="gramStart"/>
      <w:r w:rsidRPr="00FD4947">
        <w:rPr>
          <w:iCs/>
        </w:rPr>
        <w:t xml:space="preserve">( </w:t>
      </w:r>
      <w:proofErr w:type="gramEnd"/>
      <w:r w:rsidRPr="00FD4947">
        <w:rPr>
          <w:iCs/>
        </w:rPr>
        <w:t>пр. рука)</w:t>
      </w:r>
    </w:p>
    <w:p w:rsidR="00E014AA" w:rsidRPr="00FD4947" w:rsidRDefault="00E014AA" w:rsidP="00FD494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4947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01218" cy="3810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8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AA" w:rsidRPr="00FD4947" w:rsidRDefault="00E014AA" w:rsidP="00FD4947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D4947">
        <w:rPr>
          <w:rFonts w:ascii="Times New Roman" w:hAnsi="Times New Roman" w:cs="Times New Roman"/>
          <w:i/>
          <w:iCs/>
          <w:sz w:val="24"/>
          <w:szCs w:val="24"/>
        </w:rPr>
        <w:t>И ладошку поменяю</w:t>
      </w:r>
      <w:r w:rsidRPr="00FD4947">
        <w:rPr>
          <w:rFonts w:ascii="Times New Roman" w:hAnsi="Times New Roman" w:cs="Times New Roman"/>
          <w:noProof/>
          <w:sz w:val="24"/>
          <w:szCs w:val="24"/>
        </w:rPr>
        <w:t xml:space="preserve">   (лев.рука)</w:t>
      </w:r>
    </w:p>
    <w:p w:rsidR="00E014AA" w:rsidRPr="00FD4947" w:rsidRDefault="00E014AA" w:rsidP="00FD4947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D4947">
        <w:rPr>
          <w:rFonts w:ascii="Times New Roman" w:hAnsi="Times New Roman" w:cs="Times New Roman"/>
          <w:bCs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470776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47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«Здравствуй мой любимый мячик», - скажет утром каждый пальчик.</w:t>
      </w:r>
      <w:r w:rsidRPr="00FD4947">
        <w:rPr>
          <w:rFonts w:ascii="Times New Roman" w:hAnsi="Times New Roman" w:cs="Times New Roman"/>
          <w:noProof/>
          <w:sz w:val="24"/>
          <w:szCs w:val="24"/>
        </w:rPr>
        <w:t xml:space="preserve"> (лев.рука)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bCs/>
          <w:i/>
          <w:color w:val="000000"/>
        </w:rPr>
      </w:pPr>
      <w:r w:rsidRPr="00FD4947">
        <w:rPr>
          <w:noProof/>
        </w:rPr>
        <w:t xml:space="preserve">                                                                  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bCs/>
          <w:i/>
          <w:color w:val="000000"/>
        </w:rPr>
      </w:pPr>
      <w:r w:rsidRPr="00FD4947">
        <w:rPr>
          <w:bCs/>
          <w:i/>
          <w:noProof/>
          <w:color w:val="000000"/>
        </w:rPr>
        <w:drawing>
          <wp:inline distT="0" distB="0" distL="0" distR="0">
            <wp:extent cx="1133475" cy="532623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74" cy="53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47">
        <w:rPr>
          <w:bCs/>
          <w:i/>
          <w:color w:val="000000"/>
        </w:rPr>
        <w:t xml:space="preserve"> «Здравствуй!»</w:t>
      </w:r>
      <w:r w:rsidRPr="00FD4947">
        <w:rPr>
          <w:i/>
          <w:iCs/>
          <w:noProof/>
        </w:rPr>
        <w:t xml:space="preserve"> </w:t>
      </w:r>
      <w:r w:rsidRPr="00FD4947">
        <w:rPr>
          <w:bCs/>
          <w:i/>
          <w:color w:val="000000"/>
        </w:rPr>
        <w:t xml:space="preserve">Большой - Указательный 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bCs/>
          <w:i/>
          <w:color w:val="000000"/>
        </w:rPr>
      </w:pPr>
      <w:r w:rsidRPr="00FD4947">
        <w:rPr>
          <w:bCs/>
          <w:i/>
          <w:color w:val="000000"/>
        </w:rPr>
        <w:lastRenderedPageBreak/>
        <w:t xml:space="preserve">                               «Здравствуй!» Большой</w:t>
      </w:r>
      <w:r w:rsidRPr="00FD4947">
        <w:rPr>
          <w:i/>
          <w:iCs/>
          <w:noProof/>
        </w:rPr>
        <w:t xml:space="preserve"> </w:t>
      </w:r>
      <w:r w:rsidRPr="00FD4947">
        <w:rPr>
          <w:bCs/>
          <w:i/>
          <w:color w:val="000000"/>
        </w:rPr>
        <w:t xml:space="preserve">Средний 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bCs/>
          <w:i/>
          <w:color w:val="000000"/>
        </w:rPr>
      </w:pPr>
      <w:r w:rsidRPr="00FD4947">
        <w:rPr>
          <w:bCs/>
          <w:i/>
          <w:color w:val="000000"/>
        </w:rPr>
        <w:t xml:space="preserve">                               «Здравствуй!» Большой Безымянный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bCs/>
          <w:i/>
          <w:color w:val="000000"/>
        </w:rPr>
      </w:pPr>
      <w:r w:rsidRPr="00FD4947">
        <w:rPr>
          <w:bCs/>
          <w:i/>
          <w:color w:val="000000"/>
        </w:rPr>
        <w:t xml:space="preserve">                               «Здравствуй!» Большой Мизинчик</w:t>
      </w:r>
    </w:p>
    <w:p w:rsidR="00E014AA" w:rsidRPr="00FD4947" w:rsidRDefault="00E014AA" w:rsidP="00FD4947">
      <w:pPr>
        <w:pStyle w:val="Default"/>
        <w:rPr>
          <w:i/>
          <w:iCs/>
        </w:rPr>
      </w:pPr>
      <w:r w:rsidRPr="00FD4947">
        <w:rPr>
          <w:i/>
          <w:iCs/>
          <w:noProof/>
          <w:lang w:eastAsia="ru-RU"/>
        </w:rPr>
        <w:drawing>
          <wp:inline distT="0" distB="0" distL="0" distR="0">
            <wp:extent cx="177298" cy="438150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7" cy="43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47">
        <w:rPr>
          <w:i/>
          <w:iCs/>
        </w:rPr>
        <w:t xml:space="preserve">Крепко мячик обнимает </w:t>
      </w:r>
      <w:r w:rsidRPr="00FD4947">
        <w:rPr>
          <w:iCs/>
        </w:rPr>
        <w:t>(лев</w:t>
      </w:r>
      <w:proofErr w:type="gramStart"/>
      <w:r w:rsidRPr="00FD4947">
        <w:rPr>
          <w:iCs/>
        </w:rPr>
        <w:t>.</w:t>
      </w:r>
      <w:proofErr w:type="gramEnd"/>
      <w:r w:rsidRPr="00FD4947">
        <w:rPr>
          <w:iCs/>
        </w:rPr>
        <w:t xml:space="preserve"> </w:t>
      </w:r>
      <w:proofErr w:type="gramStart"/>
      <w:r w:rsidRPr="00FD4947">
        <w:rPr>
          <w:iCs/>
        </w:rPr>
        <w:t>р</w:t>
      </w:r>
      <w:proofErr w:type="gramEnd"/>
      <w:r w:rsidRPr="00FD4947">
        <w:rPr>
          <w:iCs/>
        </w:rPr>
        <w:t>ука)</w:t>
      </w:r>
    </w:p>
    <w:p w:rsidR="00E014AA" w:rsidRPr="00FD4947" w:rsidRDefault="00E014AA" w:rsidP="00FD4947">
      <w:pPr>
        <w:pStyle w:val="Default"/>
      </w:pPr>
      <w:r w:rsidRPr="00FD4947">
        <w:rPr>
          <w:i/>
          <w:iCs/>
        </w:rPr>
        <w:t xml:space="preserve">     Никуда не выпускает</w:t>
      </w:r>
    </w:p>
    <w:p w:rsidR="00E014AA" w:rsidRPr="00FD4947" w:rsidRDefault="00E014AA" w:rsidP="00FD4947">
      <w:pPr>
        <w:pStyle w:val="Default"/>
      </w:pPr>
      <w:r w:rsidRPr="00FD4947">
        <w:rPr>
          <w:i/>
          <w:iCs/>
          <w:noProof/>
          <w:lang w:eastAsia="ru-RU"/>
        </w:rPr>
        <w:drawing>
          <wp:inline distT="0" distB="0" distL="0" distR="0">
            <wp:extent cx="483539" cy="48577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5" cy="4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47">
        <w:rPr>
          <w:i/>
          <w:iCs/>
        </w:rPr>
        <w:t xml:space="preserve">   Только брату отдает </w:t>
      </w:r>
      <w:r w:rsidRPr="00FD4947">
        <w:rPr>
          <w:iCs/>
        </w:rPr>
        <w:t>(пр</w:t>
      </w:r>
      <w:proofErr w:type="gramStart"/>
      <w:r w:rsidRPr="00FD4947">
        <w:rPr>
          <w:iCs/>
        </w:rPr>
        <w:t>.р</w:t>
      </w:r>
      <w:proofErr w:type="gramEnd"/>
      <w:r w:rsidRPr="00FD4947">
        <w:rPr>
          <w:iCs/>
        </w:rPr>
        <w:t>ука)</w:t>
      </w:r>
    </w:p>
    <w:p w:rsidR="00E014AA" w:rsidRPr="00FD4947" w:rsidRDefault="00E014AA" w:rsidP="00FD4947">
      <w:pPr>
        <w:pStyle w:val="Default"/>
        <w:rPr>
          <w:i/>
          <w:iCs/>
        </w:rPr>
      </w:pPr>
      <w:r w:rsidRPr="00FD4947">
        <w:rPr>
          <w:i/>
          <w:iCs/>
        </w:rPr>
        <w:t xml:space="preserve">                Брат у брата мяч берет</w:t>
      </w:r>
    </w:p>
    <w:p w:rsidR="00E014AA" w:rsidRPr="00FD4947" w:rsidRDefault="00E014AA" w:rsidP="00FD494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4947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                                                           </w:t>
      </w:r>
      <w:r w:rsidRPr="00FD49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то же правой рукой   </w:t>
      </w:r>
    </w:p>
    <w:p w:rsidR="00E014AA" w:rsidRPr="00FD4947" w:rsidRDefault="00E014AA" w:rsidP="00FD4947">
      <w:pPr>
        <w:pStyle w:val="Default"/>
        <w:rPr>
          <w:i/>
          <w:iCs/>
        </w:rPr>
      </w:pPr>
      <w:r w:rsidRPr="00FD4947">
        <w:rPr>
          <w:i/>
          <w:iCs/>
        </w:rPr>
        <w:t>И в ладошку брату отдает  (пр.</w:t>
      </w:r>
      <w:r w:rsidRPr="00FD4947">
        <w:rPr>
          <w:bCs/>
          <w:i/>
        </w:rPr>
        <w:t xml:space="preserve"> рука в левую ладошку)  </w:t>
      </w:r>
    </w:p>
    <w:p w:rsidR="00E014AA" w:rsidRPr="00FD4947" w:rsidRDefault="00E014AA" w:rsidP="00FD4947">
      <w:pPr>
        <w:pStyle w:val="Default"/>
      </w:pPr>
      <w:r w:rsidRPr="00FD4947">
        <w:rPr>
          <w:i/>
          <w:iCs/>
          <w:noProof/>
          <w:lang w:eastAsia="ru-RU"/>
        </w:rPr>
        <w:drawing>
          <wp:inline distT="0" distB="0" distL="0" distR="0">
            <wp:extent cx="762000" cy="314476"/>
            <wp:effectExtent l="1905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76" cy="3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47">
        <w:rPr>
          <w:i/>
          <w:iCs/>
        </w:rPr>
        <w:t xml:space="preserve">Сверху правой, снизу левой </w:t>
      </w:r>
    </w:p>
    <w:p w:rsidR="00E014AA" w:rsidRPr="00FD4947" w:rsidRDefault="00E014AA" w:rsidP="00FD4947">
      <w:pPr>
        <w:pStyle w:val="Default"/>
        <w:rPr>
          <w:i/>
          <w:iCs/>
        </w:rPr>
      </w:pPr>
      <w:r w:rsidRPr="00FD4947">
        <w:rPr>
          <w:i/>
          <w:iCs/>
        </w:rPr>
        <w:t xml:space="preserve">                    Я его катаю браво</w:t>
      </w:r>
    </w:p>
    <w:p w:rsidR="00E014AA" w:rsidRPr="00FD4947" w:rsidRDefault="00E014AA" w:rsidP="00FD4947">
      <w:pPr>
        <w:pStyle w:val="Default"/>
      </w:pPr>
      <w:r w:rsidRPr="00FD4947">
        <w:rPr>
          <w:i/>
          <w:iCs/>
          <w:noProof/>
          <w:lang w:eastAsia="ru-RU"/>
        </w:rPr>
        <w:drawing>
          <wp:inline distT="0" distB="0" distL="0" distR="0">
            <wp:extent cx="714375" cy="275264"/>
            <wp:effectExtent l="19050" t="0" r="9525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18" cy="27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47">
        <w:rPr>
          <w:i/>
          <w:iCs/>
        </w:rPr>
        <w:t xml:space="preserve">Поверну, а ты проверь </w:t>
      </w:r>
      <w:r w:rsidRPr="00FD4947">
        <w:t xml:space="preserve">— </w:t>
      </w:r>
    </w:p>
    <w:p w:rsidR="00E014AA" w:rsidRPr="00FD4947" w:rsidRDefault="00E014AA" w:rsidP="00FD4947">
      <w:pPr>
        <w:pStyle w:val="Default"/>
        <w:rPr>
          <w:i/>
          <w:iCs/>
        </w:rPr>
      </w:pPr>
      <w:r w:rsidRPr="00FD4947">
        <w:rPr>
          <w:i/>
          <w:iCs/>
        </w:rPr>
        <w:t xml:space="preserve">                   Сверху левая теперь! </w:t>
      </w:r>
    </w:p>
    <w:p w:rsidR="00E014AA" w:rsidRPr="00FD4947" w:rsidRDefault="00E014AA" w:rsidP="00FD4947">
      <w:pPr>
        <w:pStyle w:val="Default"/>
        <w:rPr>
          <w:i/>
          <w:iCs/>
        </w:rPr>
      </w:pPr>
    </w:p>
    <w:p w:rsidR="00E014AA" w:rsidRPr="00FD4947" w:rsidRDefault="00E014AA" w:rsidP="00FD4947">
      <w:pPr>
        <w:pStyle w:val="ad"/>
        <w:spacing w:before="0" w:beforeAutospacing="0" w:after="0" w:afterAutospacing="0"/>
        <w:rPr>
          <w:bCs/>
          <w:i/>
          <w:color w:val="000000"/>
        </w:rPr>
      </w:pPr>
      <w:r w:rsidRPr="00FD4947">
        <w:rPr>
          <w:bCs/>
          <w:i/>
          <w:color w:val="000000"/>
        </w:rPr>
        <w:t>1,2,3,4,5,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bCs/>
          <w:color w:val="000000"/>
        </w:rPr>
      </w:pPr>
      <w:r w:rsidRPr="00FD4947">
        <w:rPr>
          <w:bCs/>
          <w:i/>
          <w:color w:val="000000"/>
        </w:rPr>
        <w:t xml:space="preserve">Будет мячик отдыхать! </w:t>
      </w:r>
      <w:r w:rsidRPr="00FD4947">
        <w:rPr>
          <w:bCs/>
          <w:color w:val="000000"/>
        </w:rPr>
        <w:t>(дети мячик - попрыгунчик кладут в корзинку)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bCs/>
          <w:i/>
          <w:color w:val="000000"/>
        </w:rPr>
      </w:pP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Вот и поиграли пальчиками, молодцы, ребята!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Давайте узнаем, какая у нас следующая игра.</w:t>
      </w:r>
    </w:p>
    <w:p w:rsidR="00E014AA" w:rsidRPr="00FD4947" w:rsidRDefault="00E014AA" w:rsidP="00FD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D4947">
        <w:rPr>
          <w:rFonts w:ascii="Times New Roman" w:hAnsi="Times New Roman" w:cs="Times New Roman"/>
          <w:sz w:val="24"/>
          <w:szCs w:val="24"/>
          <w:u w:val="single"/>
        </w:rPr>
        <w:t xml:space="preserve">Кубик- кубик, </w:t>
      </w:r>
      <w:proofErr w:type="gramStart"/>
      <w:r w:rsidRPr="00FD4947">
        <w:rPr>
          <w:rFonts w:ascii="Times New Roman" w:hAnsi="Times New Roman" w:cs="Times New Roman"/>
          <w:sz w:val="24"/>
          <w:szCs w:val="24"/>
          <w:u w:val="single"/>
        </w:rPr>
        <w:t>покрутись</w:t>
      </w:r>
      <w:proofErr w:type="gramEnd"/>
      <w:r w:rsidRPr="00FD4947">
        <w:rPr>
          <w:rFonts w:ascii="Times New Roman" w:hAnsi="Times New Roman" w:cs="Times New Roman"/>
          <w:sz w:val="24"/>
          <w:szCs w:val="24"/>
          <w:u w:val="single"/>
        </w:rPr>
        <w:t xml:space="preserve"> и игра нам подберись!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Картинка интересная. Вопрос, предметы. Значит надо что-то отгадать и назвать.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>2.</w:t>
      </w:r>
      <w:r w:rsidRPr="00FD4947">
        <w:rPr>
          <w:rFonts w:ascii="Times New Roman" w:hAnsi="Times New Roman" w:cs="Times New Roman"/>
          <w:sz w:val="24"/>
          <w:szCs w:val="24"/>
        </w:rPr>
        <w:t xml:space="preserve"> Сейчас играем в игру с предметами, которая называется</w:t>
      </w:r>
      <w:r w:rsidRPr="00FD49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>«Отгадай и назови»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Предлагаю присесть на стульчики, правильно и удобно.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Обратите внимание на мольберт. Магниты разные. Я вижу попугая, а ты …Магниты помогут вам быстро ответить на вопросы игры. А вы на вопросы отвечайте по очереди. Сначала Миша, потом Кира и так далее. Приготовились?!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1. Кто носит свой домик на спине?</w:t>
      </w:r>
      <w:r w:rsidR="006076F2">
        <w:rPr>
          <w:rFonts w:ascii="Times New Roman" w:hAnsi="Times New Roman" w:cs="Times New Roman"/>
          <w:sz w:val="24"/>
          <w:szCs w:val="24"/>
        </w:rPr>
        <w:t xml:space="preserve">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(улитка)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2. У кого в берлоге весной появляются детеныши?</w:t>
      </w:r>
      <w:r w:rsidR="006076F2">
        <w:rPr>
          <w:rFonts w:ascii="Times New Roman" w:hAnsi="Times New Roman" w:cs="Times New Roman"/>
          <w:sz w:val="24"/>
          <w:szCs w:val="24"/>
        </w:rPr>
        <w:t xml:space="preserve">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(медведицы)</w:t>
      </w:r>
    </w:p>
    <w:p w:rsidR="00E014AA" w:rsidRPr="006076F2" w:rsidRDefault="00E014AA" w:rsidP="00FD49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3. У кого есть гребень, есть и шпоры?</w:t>
      </w:r>
      <w:r w:rsidR="006076F2">
        <w:rPr>
          <w:rFonts w:ascii="Times New Roman" w:hAnsi="Times New Roman" w:cs="Times New Roman"/>
          <w:sz w:val="24"/>
          <w:szCs w:val="24"/>
        </w:rPr>
        <w:t xml:space="preserve">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(петух)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4. Кто готовит нам на кухне, ходит в белом колпаке?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(повар)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5. Зеленый шарик в саду на веточке дерева висит. Что это?</w:t>
      </w:r>
      <w:r w:rsidR="006076F2">
        <w:rPr>
          <w:rFonts w:ascii="Times New Roman" w:hAnsi="Times New Roman" w:cs="Times New Roman"/>
          <w:sz w:val="24"/>
          <w:szCs w:val="24"/>
        </w:rPr>
        <w:t xml:space="preserve">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(яблоко)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6. Кто летает,</w:t>
      </w:r>
      <w:r w:rsidR="006076F2">
        <w:rPr>
          <w:rFonts w:ascii="Times New Roman" w:hAnsi="Times New Roman" w:cs="Times New Roman"/>
          <w:sz w:val="24"/>
          <w:szCs w:val="24"/>
        </w:rPr>
        <w:t xml:space="preserve"> порхает, </w:t>
      </w:r>
      <w:r w:rsidRPr="00FD4947">
        <w:rPr>
          <w:rFonts w:ascii="Times New Roman" w:hAnsi="Times New Roman" w:cs="Times New Roman"/>
          <w:sz w:val="24"/>
          <w:szCs w:val="24"/>
        </w:rPr>
        <w:t xml:space="preserve"> </w:t>
      </w:r>
      <w:r w:rsidR="006076F2">
        <w:rPr>
          <w:rFonts w:ascii="Times New Roman" w:hAnsi="Times New Roman" w:cs="Times New Roman"/>
          <w:sz w:val="24"/>
          <w:szCs w:val="24"/>
        </w:rPr>
        <w:t xml:space="preserve">на цветок похожа?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(бабочка)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lastRenderedPageBreak/>
        <w:t>7. Что мчится по дороге, вращаются резиновые ноги?</w:t>
      </w:r>
      <w:r w:rsidR="006076F2">
        <w:rPr>
          <w:rFonts w:ascii="Times New Roman" w:hAnsi="Times New Roman" w:cs="Times New Roman"/>
          <w:sz w:val="24"/>
          <w:szCs w:val="24"/>
        </w:rPr>
        <w:t xml:space="preserve">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(автомобиль)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8. Кто  нарядный, нос крючком, любит звуки повторять?</w:t>
      </w:r>
      <w:r w:rsidR="006076F2">
        <w:rPr>
          <w:rFonts w:ascii="Times New Roman" w:hAnsi="Times New Roman" w:cs="Times New Roman"/>
          <w:sz w:val="24"/>
          <w:szCs w:val="24"/>
        </w:rPr>
        <w:t xml:space="preserve">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(попугай)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9. У кого нет ни рук, нет ни ног, только хвост с головой?</w:t>
      </w:r>
      <w:r w:rsidR="006076F2">
        <w:rPr>
          <w:rFonts w:ascii="Times New Roman" w:hAnsi="Times New Roman" w:cs="Times New Roman"/>
          <w:sz w:val="24"/>
          <w:szCs w:val="24"/>
        </w:rPr>
        <w:t xml:space="preserve">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(змея)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10. Кто это человечек непростой: появляется зимой, а весною исчезает, потому что быстро тает?</w:t>
      </w:r>
      <w:r w:rsidR="006076F2">
        <w:rPr>
          <w:rFonts w:ascii="Times New Roman" w:hAnsi="Times New Roman" w:cs="Times New Roman"/>
          <w:sz w:val="24"/>
          <w:szCs w:val="24"/>
        </w:rPr>
        <w:t xml:space="preserve"> </w:t>
      </w:r>
      <w:r w:rsidR="006076F2" w:rsidRPr="006076F2">
        <w:rPr>
          <w:rFonts w:ascii="Times New Roman" w:hAnsi="Times New Roman" w:cs="Times New Roman"/>
          <w:i/>
          <w:sz w:val="24"/>
          <w:szCs w:val="24"/>
        </w:rPr>
        <w:t>(снеговик)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color w:val="000000"/>
        </w:rPr>
      </w:pPr>
      <w:r w:rsidRPr="00FD4947">
        <w:t xml:space="preserve">Молодцы, ребята! </w:t>
      </w:r>
    </w:p>
    <w:p w:rsidR="00E014AA" w:rsidRPr="00FD4947" w:rsidRDefault="00E014AA" w:rsidP="00FD4947">
      <w:pPr>
        <w:pStyle w:val="ad"/>
        <w:spacing w:before="0" w:beforeAutospacing="0" w:after="0" w:afterAutospacing="0"/>
        <w:jc w:val="center"/>
        <w:rPr>
          <w:i/>
        </w:rPr>
      </w:pPr>
      <w:r w:rsidRPr="00FD4947">
        <w:rPr>
          <w:i/>
        </w:rPr>
        <w:t>Встанем, отдохнем</w:t>
      </w:r>
    </w:p>
    <w:p w:rsidR="00E014AA" w:rsidRPr="00FD4947" w:rsidRDefault="00E014AA" w:rsidP="00FD4947">
      <w:pPr>
        <w:pStyle w:val="ad"/>
        <w:spacing w:before="0" w:beforeAutospacing="0" w:after="0" w:afterAutospacing="0"/>
        <w:jc w:val="center"/>
        <w:rPr>
          <w:i/>
        </w:rPr>
      </w:pPr>
      <w:r w:rsidRPr="00FD4947">
        <w:rPr>
          <w:i/>
        </w:rPr>
        <w:t xml:space="preserve">Руки за спину положим, </w:t>
      </w:r>
    </w:p>
    <w:p w:rsidR="00E014AA" w:rsidRPr="00FD4947" w:rsidRDefault="00E014AA" w:rsidP="00FD4947">
      <w:pPr>
        <w:pStyle w:val="ad"/>
        <w:spacing w:before="0" w:beforeAutospacing="0" w:after="0" w:afterAutospacing="0"/>
        <w:jc w:val="center"/>
        <w:rPr>
          <w:i/>
        </w:rPr>
      </w:pPr>
      <w:r w:rsidRPr="00FD4947">
        <w:rPr>
          <w:i/>
        </w:rPr>
        <w:t>Голову поднимем выше,</w:t>
      </w:r>
    </w:p>
    <w:p w:rsidR="00E014AA" w:rsidRPr="00FD4947" w:rsidRDefault="00E014AA" w:rsidP="00FD4947">
      <w:pPr>
        <w:pStyle w:val="ad"/>
        <w:spacing w:before="0" w:beforeAutospacing="0" w:after="0" w:afterAutospacing="0"/>
        <w:jc w:val="center"/>
        <w:rPr>
          <w:i/>
        </w:rPr>
      </w:pPr>
      <w:r w:rsidRPr="00FD4947">
        <w:rPr>
          <w:i/>
        </w:rPr>
        <w:t>И легко – легко подышим!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Какая же у нас следующая игра.</w:t>
      </w:r>
    </w:p>
    <w:p w:rsidR="00E014AA" w:rsidRPr="00FD4947" w:rsidRDefault="00E014AA" w:rsidP="00FD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D4947">
        <w:rPr>
          <w:rFonts w:ascii="Times New Roman" w:hAnsi="Times New Roman" w:cs="Times New Roman"/>
          <w:sz w:val="24"/>
          <w:szCs w:val="24"/>
          <w:u w:val="single"/>
        </w:rPr>
        <w:t>Кубик- кубик, покрутись, и игра нам подберись!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На картинке мальчик и девочка с шариками. Это же игра «живые слова»! Мальчик изображает слово котенок, а девочка цвет серый. Получилось -  котенок серый.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>3. Поиграем в игру «Живые слова»?!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947">
        <w:rPr>
          <w:rFonts w:ascii="Times New Roman" w:hAnsi="Times New Roman" w:cs="Times New Roman"/>
          <w:sz w:val="24"/>
          <w:szCs w:val="24"/>
        </w:rPr>
        <w:t xml:space="preserve">У нас есть магнит  - автомобиль, он какого цвета? </w:t>
      </w:r>
      <w:r w:rsidRPr="00FD4947">
        <w:rPr>
          <w:rFonts w:ascii="Times New Roman" w:hAnsi="Times New Roman" w:cs="Times New Roman"/>
          <w:i/>
          <w:sz w:val="24"/>
          <w:szCs w:val="24"/>
        </w:rPr>
        <w:t>Красного.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Матвей будет изображать слово </w:t>
      </w:r>
      <w:r w:rsidRPr="00FD4947">
        <w:rPr>
          <w:rFonts w:ascii="Times New Roman" w:hAnsi="Times New Roman" w:cs="Times New Roman"/>
          <w:i/>
          <w:sz w:val="24"/>
          <w:szCs w:val="24"/>
        </w:rPr>
        <w:t>«автомобиль»,</w:t>
      </w:r>
      <w:r w:rsidRPr="00FD4947">
        <w:rPr>
          <w:rFonts w:ascii="Times New Roman" w:hAnsi="Times New Roman" w:cs="Times New Roman"/>
          <w:sz w:val="24"/>
          <w:szCs w:val="24"/>
        </w:rPr>
        <w:t xml:space="preserve"> а Света – слово </w:t>
      </w:r>
      <w:r w:rsidRPr="00FD4947">
        <w:rPr>
          <w:rFonts w:ascii="Times New Roman" w:hAnsi="Times New Roman" w:cs="Times New Roman"/>
          <w:i/>
          <w:sz w:val="24"/>
          <w:szCs w:val="24"/>
        </w:rPr>
        <w:t>«красный»</w:t>
      </w:r>
      <w:r w:rsidRPr="00FD4947">
        <w:rPr>
          <w:rFonts w:ascii="Times New Roman" w:hAnsi="Times New Roman" w:cs="Times New Roman"/>
          <w:sz w:val="24"/>
          <w:szCs w:val="24"/>
        </w:rPr>
        <w:t xml:space="preserve"> (дети встают рядом)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Попробуем прочитать слева направо, что получилось: Матвей произнесет свое слово, а Света – свое. </w:t>
      </w:r>
      <w:r w:rsidRPr="00FD4947">
        <w:rPr>
          <w:rFonts w:ascii="Times New Roman" w:hAnsi="Times New Roman" w:cs="Times New Roman"/>
          <w:i/>
          <w:sz w:val="24"/>
          <w:szCs w:val="24"/>
        </w:rPr>
        <w:t>(Автомобиль красный).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Маша выходи, будешь словом «едет». Прочитайте предложение.</w:t>
      </w:r>
      <w:r w:rsidRPr="00FD494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i/>
          <w:sz w:val="24"/>
          <w:szCs w:val="24"/>
        </w:rPr>
        <w:t>( Автомобиль красный едет)</w:t>
      </w:r>
    </w:p>
    <w:p w:rsidR="007224D7" w:rsidRPr="00FD4947" w:rsidRDefault="007224D7" w:rsidP="00FD49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i/>
          <w:sz w:val="24"/>
          <w:szCs w:val="24"/>
        </w:rPr>
        <w:t>Закрывайте глаза крепко – крепко</w:t>
      </w:r>
    </w:p>
    <w:p w:rsidR="007224D7" w:rsidRPr="00FD4947" w:rsidRDefault="007224D7" w:rsidP="00FD49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i/>
          <w:sz w:val="24"/>
          <w:szCs w:val="24"/>
        </w:rPr>
        <w:t>Открывайте</w:t>
      </w:r>
    </w:p>
    <w:p w:rsidR="007224D7" w:rsidRPr="00FD4947" w:rsidRDefault="007224D7" w:rsidP="00FD49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i/>
          <w:sz w:val="24"/>
          <w:szCs w:val="24"/>
        </w:rPr>
        <w:t>Поморгали – поморгали</w:t>
      </w:r>
    </w:p>
    <w:p w:rsidR="007224D7" w:rsidRPr="00FD4947" w:rsidRDefault="007224D7" w:rsidP="00FD49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Посмотрели друг на  друга</w:t>
      </w:r>
      <w:r w:rsidRPr="00FD4947">
        <w:rPr>
          <w:rFonts w:ascii="Times New Roman" w:hAnsi="Times New Roman" w:cs="Times New Roman"/>
          <w:sz w:val="24"/>
          <w:szCs w:val="24"/>
        </w:rPr>
        <w:t xml:space="preserve">  (Воспитатель в это время  меняет  местами стоящих детей)</w:t>
      </w:r>
      <w:r w:rsidR="008E3F9B" w:rsidRPr="00FD4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6F2" w:rsidRDefault="007224D7" w:rsidP="00FD494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Что заметили? Что получилось?</w:t>
      </w:r>
      <w:r w:rsidR="00E014AA" w:rsidRPr="00FD4947">
        <w:rPr>
          <w:rFonts w:ascii="Times New Roman" w:hAnsi="Times New Roman" w:cs="Times New Roman"/>
          <w:sz w:val="24"/>
          <w:szCs w:val="24"/>
        </w:rPr>
        <w:t xml:space="preserve"> </w:t>
      </w:r>
      <w:r w:rsidR="00E014AA" w:rsidRPr="00FD4947">
        <w:rPr>
          <w:rFonts w:ascii="Times New Roman" w:hAnsi="Times New Roman" w:cs="Times New Roman"/>
          <w:i/>
          <w:sz w:val="24"/>
          <w:szCs w:val="24"/>
        </w:rPr>
        <w:t>(Едет красный автомобиль.</w:t>
      </w:r>
      <w:r w:rsidR="006076F2">
        <w:rPr>
          <w:rFonts w:ascii="Times New Roman" w:hAnsi="Times New Roman" w:cs="Times New Roman"/>
          <w:i/>
          <w:sz w:val="24"/>
          <w:szCs w:val="24"/>
        </w:rPr>
        <w:t>)</w:t>
      </w:r>
    </w:p>
    <w:p w:rsidR="00E014AA" w:rsidRPr="00FD4947" w:rsidRDefault="006076F2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6F2">
        <w:rPr>
          <w:rFonts w:ascii="Times New Roman" w:hAnsi="Times New Roman" w:cs="Times New Roman"/>
          <w:sz w:val="24"/>
          <w:szCs w:val="24"/>
        </w:rPr>
        <w:t>Дети меняются</w:t>
      </w:r>
      <w:r>
        <w:rPr>
          <w:rFonts w:ascii="Times New Roman" w:hAnsi="Times New Roman" w:cs="Times New Roman"/>
          <w:i/>
          <w:sz w:val="24"/>
          <w:szCs w:val="24"/>
        </w:rPr>
        <w:t>.  (</w:t>
      </w:r>
      <w:r w:rsidR="00E014AA" w:rsidRPr="00FD4947">
        <w:rPr>
          <w:rFonts w:ascii="Times New Roman" w:hAnsi="Times New Roman" w:cs="Times New Roman"/>
          <w:i/>
          <w:sz w:val="24"/>
          <w:szCs w:val="24"/>
        </w:rPr>
        <w:t xml:space="preserve"> Красный едет автомобиль.)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Сейчас Света присядет на место, а Алла будет словом «быстро». Что получилось? </w:t>
      </w:r>
      <w:r w:rsidRPr="00FD4947">
        <w:rPr>
          <w:rFonts w:ascii="Times New Roman" w:hAnsi="Times New Roman" w:cs="Times New Roman"/>
          <w:i/>
          <w:sz w:val="24"/>
          <w:szCs w:val="24"/>
        </w:rPr>
        <w:t>(Быстро едет автомобиль.)</w:t>
      </w:r>
      <w:r w:rsidRPr="00FD4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4AA" w:rsidRPr="00FD4947" w:rsidRDefault="00E014AA" w:rsidP="00FD4947">
      <w:pPr>
        <w:pStyle w:val="ad"/>
        <w:spacing w:before="0" w:beforeAutospacing="0" w:after="0" w:afterAutospacing="0"/>
      </w:pPr>
      <w:r w:rsidRPr="00FD4947">
        <w:t>Интересная игра?! Молодцы, ребята!</w:t>
      </w:r>
    </w:p>
    <w:p w:rsidR="00E014AA" w:rsidRPr="00FD4947" w:rsidRDefault="00E014AA" w:rsidP="00FD4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6076F2" w:rsidRDefault="006076F2" w:rsidP="00FD4947">
      <w:pPr>
        <w:pStyle w:val="ad"/>
        <w:spacing w:before="0" w:beforeAutospacing="0" w:after="0" w:afterAutospacing="0"/>
        <w:rPr>
          <w:i/>
        </w:rPr>
      </w:pPr>
      <w:r>
        <w:rPr>
          <w:i/>
        </w:rPr>
        <w:t>Представьте, что мы едем на красном автомобиле</w:t>
      </w:r>
    </w:p>
    <w:p w:rsidR="00E014AA" w:rsidRPr="00FD4947" w:rsidRDefault="006076F2" w:rsidP="00FD4947">
      <w:pPr>
        <w:pStyle w:val="ad"/>
        <w:spacing w:before="0" w:beforeAutospacing="0" w:after="0" w:afterAutospacing="0"/>
        <w:rPr>
          <w:i/>
        </w:rPr>
      </w:pPr>
      <w:r>
        <w:rPr>
          <w:i/>
        </w:rPr>
        <w:t xml:space="preserve">Держим </w:t>
      </w:r>
      <w:r w:rsidR="00E014AA" w:rsidRPr="00FD4947">
        <w:rPr>
          <w:i/>
        </w:rPr>
        <w:t>руль!</w:t>
      </w:r>
    </w:p>
    <w:p w:rsidR="006076F2" w:rsidRDefault="006076F2" w:rsidP="00FD4947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Е</w:t>
      </w:r>
      <w:r w:rsidR="00E014AA" w:rsidRPr="00FD4947">
        <w:rPr>
          <w:i/>
          <w:color w:val="000000"/>
        </w:rPr>
        <w:t>дем-едем мы с</w:t>
      </w:r>
      <w:r>
        <w:rPr>
          <w:i/>
          <w:color w:val="000000"/>
        </w:rPr>
        <w:t xml:space="preserve"> друзьями </w:t>
      </w:r>
      <w:r w:rsidRPr="006076F2">
        <w:rPr>
          <w:color w:val="000000"/>
        </w:rPr>
        <w:t>(движение вперед)</w:t>
      </w:r>
      <w:r>
        <w:rPr>
          <w:i/>
          <w:color w:val="000000"/>
        </w:rPr>
        <w:br/>
        <w:t>На машине легковой</w:t>
      </w:r>
      <w:proofErr w:type="gramStart"/>
      <w:r>
        <w:rPr>
          <w:i/>
          <w:color w:val="000000"/>
        </w:rPr>
        <w:t> </w:t>
      </w:r>
      <w:r>
        <w:rPr>
          <w:i/>
          <w:color w:val="000000"/>
        </w:rPr>
        <w:br/>
        <w:t>З</w:t>
      </w:r>
      <w:proofErr w:type="gramEnd"/>
      <w:r>
        <w:rPr>
          <w:i/>
          <w:color w:val="000000"/>
        </w:rPr>
        <w:t>аехали на горку: хлоп!</w:t>
      </w:r>
      <w:r w:rsidR="00E014AA" w:rsidRPr="00FD4947">
        <w:rPr>
          <w:i/>
          <w:color w:val="000000"/>
        </w:rPr>
        <w:t xml:space="preserve"> </w:t>
      </w:r>
      <w:r w:rsidR="00E014AA" w:rsidRPr="006076F2">
        <w:rPr>
          <w:color w:val="000000"/>
        </w:rPr>
        <w:t>(руки вверх, хлопок над головой)</w:t>
      </w:r>
      <w:r w:rsidR="00E014AA" w:rsidRPr="00FD4947">
        <w:rPr>
          <w:i/>
          <w:color w:val="000000"/>
        </w:rPr>
        <w:br/>
      </w:r>
      <w:r>
        <w:rPr>
          <w:i/>
          <w:color w:val="000000"/>
        </w:rPr>
        <w:t>Стоп!</w:t>
      </w:r>
    </w:p>
    <w:p w:rsidR="00E014AA" w:rsidRPr="00FD4947" w:rsidRDefault="006076F2" w:rsidP="00FD4947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Колесо спустилось </w:t>
      </w:r>
      <w:r w:rsidR="00E014AA" w:rsidRPr="006076F2">
        <w:rPr>
          <w:color w:val="000000"/>
        </w:rPr>
        <w:t>(руки через стороны вниз, присесть)</w:t>
      </w:r>
      <w:r w:rsidR="00E014AA" w:rsidRPr="00FD4947">
        <w:rPr>
          <w:i/>
          <w:color w:val="000000"/>
        </w:rPr>
        <w:t> </w:t>
      </w:r>
    </w:p>
    <w:p w:rsidR="006076F2" w:rsidRDefault="006076F2" w:rsidP="00FD4947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Качаем колесо: </w:t>
      </w:r>
      <w:proofErr w:type="spellStart"/>
      <w:r>
        <w:rPr>
          <w:i/>
          <w:color w:val="000000"/>
        </w:rPr>
        <w:t>с-с-с-с</w:t>
      </w:r>
      <w:proofErr w:type="spellEnd"/>
      <w:r>
        <w:rPr>
          <w:i/>
          <w:color w:val="000000"/>
        </w:rPr>
        <w:t xml:space="preserve"> </w:t>
      </w:r>
      <w:r w:rsidRPr="006076F2">
        <w:rPr>
          <w:color w:val="000000"/>
        </w:rPr>
        <w:t>(накачивают колесо)</w:t>
      </w:r>
    </w:p>
    <w:p w:rsidR="00E014AA" w:rsidRPr="00FD4947" w:rsidRDefault="006076F2" w:rsidP="00FD4947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Накачали колесо?!</w:t>
      </w:r>
    </w:p>
    <w:p w:rsidR="00C91CAA" w:rsidRDefault="00C91CAA" w:rsidP="00FD4947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Дальше поехали, поехали </w:t>
      </w:r>
      <w:r w:rsidRPr="006076F2">
        <w:rPr>
          <w:color w:val="000000"/>
        </w:rPr>
        <w:t>(движение вперед)</w:t>
      </w:r>
    </w:p>
    <w:p w:rsidR="00C91CAA" w:rsidRDefault="00C91CAA" w:rsidP="00FD4947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lastRenderedPageBreak/>
        <w:t>Стоп!</w:t>
      </w:r>
      <w:r w:rsidR="00E014AA" w:rsidRPr="00FD4947">
        <w:rPr>
          <w:i/>
          <w:color w:val="000000"/>
        </w:rPr>
        <w:t xml:space="preserve"> </w:t>
      </w:r>
    </w:p>
    <w:p w:rsidR="00E014AA" w:rsidRPr="00FD4947" w:rsidRDefault="00C91CAA" w:rsidP="00FD4947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До реки доехали </w:t>
      </w:r>
      <w:r w:rsidRPr="00C91CAA">
        <w:rPr>
          <w:color w:val="000000"/>
        </w:rPr>
        <w:t>(руки широко)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i/>
          <w:color w:val="000000"/>
        </w:rPr>
      </w:pPr>
      <w:r w:rsidRPr="00FD4947">
        <w:rPr>
          <w:i/>
          <w:color w:val="000000"/>
        </w:rPr>
        <w:t xml:space="preserve"> На реке парохо</w:t>
      </w:r>
      <w:r w:rsidR="00C91CAA">
        <w:rPr>
          <w:i/>
          <w:color w:val="000000"/>
        </w:rPr>
        <w:t xml:space="preserve">д </w:t>
      </w:r>
      <w:r w:rsidR="00C91CAA" w:rsidRPr="00C91CAA">
        <w:rPr>
          <w:color w:val="000000"/>
        </w:rPr>
        <w:t>(одна рука полочкой, другая вверх)</w:t>
      </w:r>
    </w:p>
    <w:p w:rsidR="00C91CAA" w:rsidRDefault="00C91CAA" w:rsidP="00FD4947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 Пароход не везет </w:t>
      </w:r>
      <w:r w:rsidRPr="00C91CAA">
        <w:rPr>
          <w:color w:val="000000"/>
        </w:rPr>
        <w:t>(руками показывают крест)</w:t>
      </w:r>
    </w:p>
    <w:p w:rsidR="00E014AA" w:rsidRPr="00FD4947" w:rsidRDefault="00C91CAA" w:rsidP="00FD4947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Надо сесть в самолет! </w:t>
      </w:r>
      <w:r w:rsidRPr="00C91CAA">
        <w:rPr>
          <w:color w:val="000000"/>
        </w:rPr>
        <w:t>(показывают крылья самолета)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i/>
          <w:color w:val="000000"/>
        </w:rPr>
      </w:pPr>
      <w:r w:rsidRPr="00FD4947">
        <w:rPr>
          <w:i/>
          <w:color w:val="000000"/>
        </w:rPr>
        <w:t>Самолет летит, в нем мотор гудит: у-у-у.</w:t>
      </w:r>
      <w:r w:rsidR="00C91CAA" w:rsidRPr="00C91CAA">
        <w:rPr>
          <w:color w:val="000000"/>
        </w:rPr>
        <w:t xml:space="preserve"> </w:t>
      </w:r>
      <w:r w:rsidR="00C91CAA" w:rsidRPr="006076F2">
        <w:rPr>
          <w:color w:val="000000"/>
        </w:rPr>
        <w:t>(движение вперед)</w:t>
      </w:r>
    </w:p>
    <w:p w:rsidR="00E014AA" w:rsidRPr="00FD4947" w:rsidRDefault="00E014AA" w:rsidP="00FD4947">
      <w:pPr>
        <w:pStyle w:val="ad"/>
        <w:spacing w:before="0" w:beforeAutospacing="0" w:after="0" w:afterAutospacing="0"/>
        <w:rPr>
          <w:i/>
          <w:color w:val="000000"/>
        </w:rPr>
      </w:pPr>
      <w:r w:rsidRPr="00FD4947">
        <w:rPr>
          <w:i/>
          <w:color w:val="000000"/>
        </w:rPr>
        <w:t>Круг заводи!</w:t>
      </w:r>
      <w:r w:rsidR="00C91CAA">
        <w:rPr>
          <w:i/>
          <w:color w:val="000000"/>
        </w:rPr>
        <w:t xml:space="preserve"> </w:t>
      </w:r>
      <w:r w:rsidR="00C91CAA" w:rsidRPr="00C91CAA">
        <w:rPr>
          <w:color w:val="000000"/>
        </w:rPr>
        <w:t>(заводят круг)</w:t>
      </w:r>
    </w:p>
    <w:p w:rsidR="00C91CAA" w:rsidRDefault="00C91CAA" w:rsidP="00C91CAA">
      <w:pPr>
        <w:pStyle w:val="ad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>Стоп!</w:t>
      </w:r>
      <w:r w:rsidRPr="00FD4947">
        <w:rPr>
          <w:i/>
          <w:color w:val="000000"/>
        </w:rPr>
        <w:t xml:space="preserve"> </w:t>
      </w:r>
      <w:r>
        <w:rPr>
          <w:i/>
          <w:color w:val="000000"/>
        </w:rPr>
        <w:t>Приехали!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Давайте узнаем, какая же игра  дальше… </w:t>
      </w:r>
    </w:p>
    <w:p w:rsidR="00E014AA" w:rsidRPr="00FD4947" w:rsidRDefault="00E014AA" w:rsidP="00FD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D4947">
        <w:rPr>
          <w:rFonts w:ascii="Times New Roman" w:hAnsi="Times New Roman" w:cs="Times New Roman"/>
          <w:sz w:val="24"/>
          <w:szCs w:val="24"/>
          <w:u w:val="single"/>
        </w:rPr>
        <w:t>Кубик- кубик, покрутись, и игра нам подберись!!!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На картинке мяч.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FD4947">
        <w:rPr>
          <w:rFonts w:ascii="Times New Roman" w:hAnsi="Times New Roman" w:cs="Times New Roman"/>
          <w:sz w:val="24"/>
          <w:szCs w:val="24"/>
        </w:rPr>
        <w:t xml:space="preserve">Предлагаю поиграть в игру с мячом, которая называется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>«Назови наоборот»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Скажу я слово «высоко» - а ты ответишь (низко)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                          «далеко»  - (близко)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                          « черный» - (белый)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                          «ребенок» - (взрослый)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                          « здороваться» (прощаться)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                           «чистый» - «грязный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                          «горячий» -  (холодный)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                          «веселый» - (грустный)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                           «кислый» - (сладкий)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Теперь «начало» я скажу, отвечай (конец)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Молодцы, ребята!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Ребята, хотите поиграть еще? Кубик нам подскажет, в какую игру мы будем играть.</w:t>
      </w:r>
    </w:p>
    <w:p w:rsidR="00E014AA" w:rsidRPr="00FD4947" w:rsidRDefault="00E014AA" w:rsidP="00FD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D49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4947">
        <w:rPr>
          <w:rFonts w:ascii="Times New Roman" w:hAnsi="Times New Roman" w:cs="Times New Roman"/>
          <w:sz w:val="24"/>
          <w:szCs w:val="24"/>
          <w:u w:val="single"/>
        </w:rPr>
        <w:t>Кубик- кубик, покрутись, и игра нам подберись!!!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>Как вы думаете, в какую игру мы будем сейчас играть?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>5.</w:t>
      </w:r>
      <w:r w:rsidRPr="00FD4947">
        <w:rPr>
          <w:rFonts w:ascii="Times New Roman" w:hAnsi="Times New Roman" w:cs="Times New Roman"/>
          <w:sz w:val="24"/>
          <w:szCs w:val="24"/>
        </w:rPr>
        <w:t xml:space="preserve"> Верно. </w:t>
      </w:r>
      <w:r w:rsidRPr="00FD4947">
        <w:rPr>
          <w:rFonts w:ascii="Times New Roman" w:hAnsi="Times New Roman" w:cs="Times New Roman"/>
          <w:b/>
          <w:sz w:val="24"/>
          <w:szCs w:val="24"/>
        </w:rPr>
        <w:t>«Волшебный мешочек»</w:t>
      </w:r>
    </w:p>
    <w:p w:rsidR="00E014AA" w:rsidRPr="00FD4947" w:rsidRDefault="00C91C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сейчас </w:t>
      </w:r>
      <w:r w:rsidR="00E014AA" w:rsidRPr="00FD4947">
        <w:rPr>
          <w:rFonts w:ascii="Times New Roman" w:hAnsi="Times New Roman" w:cs="Times New Roman"/>
          <w:sz w:val="24"/>
          <w:szCs w:val="24"/>
        </w:rPr>
        <w:t>присядем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14AA" w:rsidRPr="00FD4947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Нужно угадать на ощупь фигурку, определить ее признаки: размер, форму, толщину не вынимая из мешка. Готовы!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Ребенок характеризует и достает фигурку и кладет на стол. Дети оценивают ответ аплодисментами.   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Ребята, сейчас предлагаю каждой фигуре найти пару по размеру, например,  большой желтый круг </w:t>
      </w:r>
      <w:proofErr w:type="gramStart"/>
      <w:r w:rsidRPr="00FD4947">
        <w:rPr>
          <w:rFonts w:ascii="Times New Roman" w:hAnsi="Times New Roman" w:cs="Times New Roman"/>
          <w:sz w:val="24"/>
          <w:szCs w:val="24"/>
        </w:rPr>
        <w:t>может встать с большим синим</w:t>
      </w:r>
      <w:proofErr w:type="gramEnd"/>
      <w:r w:rsidRPr="00FD4947">
        <w:rPr>
          <w:rFonts w:ascii="Times New Roman" w:hAnsi="Times New Roman" w:cs="Times New Roman"/>
          <w:sz w:val="24"/>
          <w:szCs w:val="24"/>
        </w:rPr>
        <w:t xml:space="preserve">  кругом или квадратом  и т.д.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Дети договариваются, находят свою пару.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Вот и поиграли фигурками </w:t>
      </w:r>
      <w:proofErr w:type="spellStart"/>
      <w:r w:rsidRPr="00FD4947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FD4947">
        <w:rPr>
          <w:rFonts w:ascii="Times New Roman" w:hAnsi="Times New Roman" w:cs="Times New Roman"/>
          <w:sz w:val="24"/>
          <w:szCs w:val="24"/>
        </w:rPr>
        <w:t xml:space="preserve"> из волшебного мешочка, отлично, ребята!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t xml:space="preserve"> Давайте узнаем, в какую игру еще можно поиграть.</w:t>
      </w:r>
    </w:p>
    <w:p w:rsidR="00E014AA" w:rsidRPr="00FD4947" w:rsidRDefault="00E014AA" w:rsidP="00FD4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D4947">
        <w:rPr>
          <w:rFonts w:ascii="Times New Roman" w:hAnsi="Times New Roman" w:cs="Times New Roman"/>
          <w:sz w:val="24"/>
          <w:szCs w:val="24"/>
          <w:u w:val="single"/>
        </w:rPr>
        <w:t>Кубик-кубик, покрутись, и игра нам подберись!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b/>
          <w:sz w:val="24"/>
          <w:szCs w:val="24"/>
        </w:rPr>
        <w:t>6.</w:t>
      </w:r>
      <w:r w:rsidRPr="00FD4947">
        <w:rPr>
          <w:rFonts w:ascii="Times New Roman" w:hAnsi="Times New Roman" w:cs="Times New Roman"/>
          <w:sz w:val="24"/>
          <w:szCs w:val="24"/>
        </w:rPr>
        <w:t xml:space="preserve"> Картинка зеленого цвета. Кубик предлагает вам</w:t>
      </w:r>
      <w:r w:rsidR="00C91CAA">
        <w:rPr>
          <w:rFonts w:ascii="Times New Roman" w:hAnsi="Times New Roman" w:cs="Times New Roman"/>
          <w:sz w:val="24"/>
          <w:szCs w:val="24"/>
        </w:rPr>
        <w:t>,</w:t>
      </w:r>
      <w:r w:rsidRPr="00FD4947">
        <w:rPr>
          <w:rFonts w:ascii="Times New Roman" w:hAnsi="Times New Roman" w:cs="Times New Roman"/>
          <w:sz w:val="24"/>
          <w:szCs w:val="24"/>
        </w:rPr>
        <w:t xml:space="preserve"> потом</w:t>
      </w:r>
      <w:r w:rsidR="00C91CAA">
        <w:rPr>
          <w:rFonts w:ascii="Times New Roman" w:hAnsi="Times New Roman" w:cs="Times New Roman"/>
          <w:sz w:val="24"/>
          <w:szCs w:val="24"/>
        </w:rPr>
        <w:t>,</w:t>
      </w:r>
      <w:r w:rsidRPr="00FD4947">
        <w:rPr>
          <w:rFonts w:ascii="Times New Roman" w:hAnsi="Times New Roman" w:cs="Times New Roman"/>
          <w:sz w:val="24"/>
          <w:szCs w:val="24"/>
        </w:rPr>
        <w:t xml:space="preserve"> поиграть в группе с друзьями в любимую игру.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4947">
        <w:rPr>
          <w:rFonts w:ascii="Times New Roman" w:hAnsi="Times New Roman" w:cs="Times New Roman"/>
          <w:sz w:val="24"/>
          <w:szCs w:val="24"/>
        </w:rPr>
        <w:lastRenderedPageBreak/>
        <w:t>Вот и закончились все игры, которые изображены на кубике!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947">
        <w:rPr>
          <w:rFonts w:ascii="Times New Roman" w:hAnsi="Times New Roman" w:cs="Times New Roman"/>
          <w:color w:val="000000"/>
          <w:sz w:val="24"/>
          <w:szCs w:val="24"/>
        </w:rPr>
        <w:t>- Ребята, чем мы сегодня занимались?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947">
        <w:rPr>
          <w:rFonts w:ascii="Times New Roman" w:hAnsi="Times New Roman" w:cs="Times New Roman"/>
          <w:color w:val="000000"/>
          <w:sz w:val="24"/>
          <w:szCs w:val="24"/>
        </w:rPr>
        <w:t>- Какие игры вам показались самыми интересными?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947">
        <w:rPr>
          <w:rFonts w:ascii="Times New Roman" w:hAnsi="Times New Roman" w:cs="Times New Roman"/>
          <w:color w:val="000000"/>
          <w:sz w:val="24"/>
          <w:szCs w:val="24"/>
        </w:rPr>
        <w:t>- В какую игру ты поиграешь с мамой, сестрой?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947">
        <w:rPr>
          <w:rFonts w:ascii="Times New Roman" w:hAnsi="Times New Roman" w:cs="Times New Roman"/>
          <w:color w:val="000000"/>
          <w:sz w:val="24"/>
          <w:szCs w:val="24"/>
        </w:rPr>
        <w:t>Играть – это хорошо?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947">
        <w:rPr>
          <w:rFonts w:ascii="Times New Roman" w:hAnsi="Times New Roman" w:cs="Times New Roman"/>
          <w:color w:val="000000"/>
          <w:sz w:val="24"/>
          <w:szCs w:val="24"/>
        </w:rPr>
        <w:t>Вы играли дружно, были внимательными, умницы мои! Похлопайте себе!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947">
        <w:rPr>
          <w:rFonts w:ascii="Times New Roman" w:hAnsi="Times New Roman" w:cs="Times New Roman"/>
          <w:color w:val="000000"/>
          <w:sz w:val="24"/>
          <w:szCs w:val="24"/>
        </w:rPr>
        <w:t xml:space="preserve">А давайте все вместе с родителями  построим «пирамиду любви» из наших с вами рук.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947">
        <w:rPr>
          <w:rFonts w:ascii="Times New Roman" w:hAnsi="Times New Roman" w:cs="Times New Roman"/>
          <w:color w:val="000000"/>
          <w:sz w:val="24"/>
          <w:szCs w:val="24"/>
        </w:rPr>
        <w:t>Я назову что-то любимое и положу свою руку, затем каждый из вас будет называть то, что он любит, и класть поверх моей руки свою руку. (Выстраивается пирамида).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947">
        <w:rPr>
          <w:rFonts w:ascii="Times New Roman" w:hAnsi="Times New Roman" w:cs="Times New Roman"/>
          <w:color w:val="000000"/>
          <w:sz w:val="24"/>
          <w:szCs w:val="24"/>
        </w:rPr>
        <w:t xml:space="preserve"> Вы чувствуете тепло рук? Вам приятно? </w:t>
      </w: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947">
        <w:rPr>
          <w:rFonts w:ascii="Times New Roman" w:hAnsi="Times New Roman" w:cs="Times New Roman"/>
          <w:color w:val="000000"/>
          <w:sz w:val="24"/>
          <w:szCs w:val="24"/>
        </w:rPr>
        <w:t xml:space="preserve">Посмотрите, какая высокая у нас получилась пирамида, а все потому, что мы умеем </w:t>
      </w:r>
      <w:proofErr w:type="gramStart"/>
      <w:r w:rsidRPr="00FD4947">
        <w:rPr>
          <w:rFonts w:ascii="Times New Roman" w:hAnsi="Times New Roman" w:cs="Times New Roman"/>
          <w:color w:val="000000"/>
          <w:sz w:val="24"/>
          <w:szCs w:val="24"/>
        </w:rPr>
        <w:t>любить сами и любимы</w:t>
      </w:r>
      <w:proofErr w:type="gramEnd"/>
      <w:r w:rsidRPr="00FD4947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8E3F9B" w:rsidRPr="00FD4947" w:rsidRDefault="008E3F9B" w:rsidP="00FD494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14AA" w:rsidRPr="00FD4947" w:rsidRDefault="00E014AA" w:rsidP="00FD49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014AA" w:rsidRPr="00FD4947" w:rsidRDefault="00E014AA" w:rsidP="00FD4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573" w:rsidRDefault="001F7573" w:rsidP="00807EE7">
      <w:pPr>
        <w:spacing w:after="0"/>
      </w:pPr>
    </w:p>
    <w:p w:rsidR="001F7573" w:rsidRDefault="001F7573" w:rsidP="00807EE7">
      <w:pPr>
        <w:spacing w:after="0"/>
      </w:pPr>
    </w:p>
    <w:p w:rsidR="001F7573" w:rsidRDefault="001F7573" w:rsidP="00807EE7">
      <w:pPr>
        <w:spacing w:after="0"/>
      </w:pPr>
    </w:p>
    <w:p w:rsidR="001F7573" w:rsidRDefault="001F7573" w:rsidP="00807EE7">
      <w:pPr>
        <w:spacing w:after="0"/>
      </w:pPr>
    </w:p>
    <w:p w:rsidR="001F7573" w:rsidRDefault="001F7573" w:rsidP="00807EE7">
      <w:pPr>
        <w:spacing w:after="0"/>
      </w:pPr>
    </w:p>
    <w:p w:rsidR="001F7573" w:rsidRDefault="001F7573" w:rsidP="001F7573">
      <w:pPr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C91CAA" w:rsidRDefault="00C91CAA" w:rsidP="001F7573">
      <w:pPr>
        <w:jc w:val="center"/>
        <w:rPr>
          <w:b/>
          <w:sz w:val="28"/>
          <w:szCs w:val="28"/>
        </w:rPr>
      </w:pPr>
    </w:p>
    <w:p w:rsidR="00C91CAA" w:rsidRDefault="00C91CAA" w:rsidP="001F7573">
      <w:pPr>
        <w:jc w:val="center"/>
        <w:rPr>
          <w:b/>
          <w:sz w:val="28"/>
          <w:szCs w:val="28"/>
        </w:rPr>
      </w:pPr>
    </w:p>
    <w:p w:rsidR="00C91CAA" w:rsidRDefault="00C91CAA" w:rsidP="001F7573">
      <w:pPr>
        <w:jc w:val="center"/>
        <w:rPr>
          <w:b/>
          <w:sz w:val="28"/>
          <w:szCs w:val="28"/>
        </w:rPr>
      </w:pPr>
    </w:p>
    <w:p w:rsidR="00C91CAA" w:rsidRDefault="00C91CAA" w:rsidP="001F7573">
      <w:pPr>
        <w:jc w:val="center"/>
        <w:rPr>
          <w:b/>
          <w:sz w:val="28"/>
          <w:szCs w:val="28"/>
        </w:rPr>
      </w:pPr>
    </w:p>
    <w:p w:rsidR="00C91CAA" w:rsidRDefault="00C91CAA" w:rsidP="001F7573">
      <w:pPr>
        <w:jc w:val="center"/>
        <w:rPr>
          <w:b/>
          <w:sz w:val="28"/>
          <w:szCs w:val="28"/>
        </w:rPr>
      </w:pPr>
    </w:p>
    <w:p w:rsidR="00C91CAA" w:rsidRDefault="00C91CAA" w:rsidP="001F7573">
      <w:pPr>
        <w:jc w:val="center"/>
        <w:rPr>
          <w:b/>
          <w:sz w:val="28"/>
          <w:szCs w:val="28"/>
        </w:rPr>
      </w:pPr>
    </w:p>
    <w:p w:rsidR="001F7573" w:rsidRDefault="00927E0B" w:rsidP="001F7573">
      <w:pPr>
        <w:tabs>
          <w:tab w:val="left" w:pos="1276"/>
        </w:tabs>
        <w:jc w:val="center"/>
        <w:rPr>
          <w:b/>
          <w:sz w:val="28"/>
          <w:szCs w:val="28"/>
        </w:rPr>
      </w:pPr>
      <w:r w:rsidRPr="00927E0B">
        <w:rPr>
          <w:noProof/>
          <w:lang w:eastAsia="ru-RU"/>
        </w:rPr>
        <w:pict>
          <v:roundrect id="_x0000_s1040" style="position:absolute;left:0;text-align:left;margin-left:54.15pt;margin-top:-18.55pt;width:702.75pt;height:486.75pt;z-index:251672576" arcsize="10923f" fillcolor="red" strokecolor="red" strokeweight="3pt">
            <v:textbox style="mso-next-textbox:#_x0000_s1040">
              <w:txbxContent>
                <w:p w:rsidR="001F7573" w:rsidRDefault="001F7573" w:rsidP="001F7573">
                  <w:pPr>
                    <w:jc w:val="center"/>
                  </w:pPr>
                  <w:r>
                    <w:t xml:space="preserve">                                                                                                       </w:t>
                  </w:r>
                  <w:r w:rsidRPr="00E7247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10734" cy="2857500"/>
                        <wp:effectExtent l="19050" t="0" r="0" b="0"/>
                        <wp:docPr id="1" name="Рисунок 3" descr="http://img0.static.darudar.org/s600/00/01/98/07/9807f19480849a379113b82c87ebaa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mg0.static.darudar.org/s600/00/01/98/07/9807f19480849a379113b82c87ebaa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3326" t="14681" r="2079" b="149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0734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</w:txbxContent>
            </v:textbox>
          </v:roundrect>
        </w:pict>
      </w:r>
      <w:r w:rsidRPr="00927E0B">
        <w:rPr>
          <w:noProof/>
          <w:lang w:eastAsia="ru-RU"/>
        </w:rPr>
        <w:pict>
          <v:roundrect id="_x0000_s1041" style="position:absolute;left:0;text-align:left;margin-left:109.65pt;margin-top:217.7pt;width:374.25pt;height:243pt;z-index:251673600" arcsize="10923f">
            <v:textbox style="mso-next-textbox:#_x0000_s1041">
              <w:txbxContent>
                <w:p w:rsidR="001F7573" w:rsidRDefault="001F7573" w:rsidP="001F7573">
                  <w:pPr>
                    <w:jc w:val="center"/>
                  </w:pPr>
                  <w:r w:rsidRPr="00E7247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61625" cy="2797190"/>
                        <wp:effectExtent l="19050" t="0" r="5475" b="0"/>
                        <wp:docPr id="167" name="Рисунок 9" descr="https://ds04.infourok.ru/uploads/ex/0278/0007de2f-d0868379/hello_html_m7f8c4f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ds04.infourok.ru/uploads/ex/0278/0007de2f-d0868379/hello_html_m7f8c4f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17806" t="23517" r="15103" b="4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1625" cy="2797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F7573">
        <w:rPr>
          <w:noProof/>
          <w:lang w:eastAsia="ru-RU"/>
        </w:rPr>
        <w:drawing>
          <wp:inline distT="0" distB="0" distL="0" distR="0">
            <wp:extent cx="6953250" cy="5143500"/>
            <wp:effectExtent l="0" t="0" r="0" b="0"/>
            <wp:docPr id="55" name="Рисунок 15" descr="http://900igr.net/up/datai/153218/0002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i/153218/0002-003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AA" w:rsidRDefault="00C91CAA" w:rsidP="001F7573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C91CAA" w:rsidRDefault="00C91CAA" w:rsidP="001F7573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927E0B" w:rsidP="001F757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39" style="position:absolute;left:0;text-align:left;margin-left:52.65pt;margin-top:-12.05pt;width:702.75pt;height:486.75pt;z-index:251671552" arcsize="10923f" fillcolor="#7030a0" strokecolor="#7030a0" strokeweight="3pt">
            <v:textbox style="mso-next-textbox:#_x0000_s1039">
              <w:txbxContent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  <w:r w:rsidRPr="00383F8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1868" cy="4733925"/>
                        <wp:effectExtent l="19050" t="0" r="0" b="0"/>
                        <wp:docPr id="49" name="Рисунок 13" descr="http://www.booksiti.net.ru/books/303656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booksiti.net.ru/books/30365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1868" cy="473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927E0B" w:rsidP="001F757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38" style="position:absolute;left:0;text-align:left;margin-left:61.65pt;margin-top:-353.65pt;width:702.75pt;height:486.75pt;z-index:251670528" arcsize="10923f" fillcolor="#00b0f0" strokecolor="#00b0f0" strokeweight="3pt">
            <v:textbox>
              <w:txbxContent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0" cy="4857750"/>
                        <wp:effectExtent l="19050" t="0" r="0" b="0"/>
                        <wp:docPr id="54" name="Рисунок 22" descr="https://inteltoys.ru/files/catalog/2011/10/4168/big/4168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inteltoys.ru/files/catalog/2011/10/4168/big/4168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0" cy="485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</w:txbxContent>
            </v:textbox>
          </v:roundrect>
        </w:pict>
      </w: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center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C91CAA" w:rsidRDefault="00C91CAA" w:rsidP="001F7573">
      <w:pPr>
        <w:jc w:val="both"/>
        <w:rPr>
          <w:b/>
          <w:sz w:val="28"/>
          <w:szCs w:val="28"/>
        </w:rPr>
      </w:pPr>
    </w:p>
    <w:p w:rsidR="001F7573" w:rsidRDefault="00927E0B" w:rsidP="001F7573">
      <w:pPr>
        <w:jc w:val="both"/>
        <w:rPr>
          <w:b/>
          <w:sz w:val="28"/>
          <w:szCs w:val="28"/>
        </w:rPr>
      </w:pPr>
      <w:r w:rsidRPr="00927E0B">
        <w:rPr>
          <w:noProof/>
          <w:lang w:eastAsia="ru-RU"/>
        </w:rPr>
        <w:lastRenderedPageBreak/>
        <w:pict>
          <v:roundrect id="_x0000_s1028" style="position:absolute;left:0;text-align:left;margin-left:37.65pt;margin-top:7.7pt;width:702.75pt;height:486.75pt;z-index:251660288" arcsize="10923f" fillcolor="yellow" strokecolor="yellow" strokeweight="3pt">
            <v:textbox>
              <w:txbxContent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/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  <w:r w:rsidRPr="003A10E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2430" cy="3362325"/>
                        <wp:effectExtent l="19050" t="0" r="1270" b="0"/>
                        <wp:docPr id="80" name="Рисунок 54" descr="http://znaechka.ru/assets/images/Dni%20ned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znaechka.ru/assets/images/Dni%20ned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27484" r="82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430" cy="336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A10E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33600" cy="3362325"/>
                        <wp:effectExtent l="19050" t="0" r="0" b="0"/>
                        <wp:docPr id="79" name="Рисунок 54" descr="http://znaechka.ru/assets/images/Dni%20ned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znaechka.ru/assets/images/Dni%20ned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54250" t="26904" r="329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336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7573" w:rsidRDefault="00927E0B" w:rsidP="001F75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429.9pt;margin-top:2.05pt;width:270.75pt;height:190.5pt;z-index:251662336" adj="7539,13249">
            <v:textbox style="mso-next-textbox:#_x0000_s1030">
              <w:txbxContent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  <w:r w:rsidRPr="00AD27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5990" cy="1816895"/>
                        <wp:effectExtent l="19050" t="0" r="3810" b="0"/>
                        <wp:docPr id="89" name="Рисунок 60" descr="http://www.zastavki.com/pictures/1280x800/2009/3D-graphics_Gray_Texture_016438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zastavki.com/pictures/1280x800/2009/3D-graphics_Gray_Texture_016438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021" cy="1823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29" type="#_x0000_t106" style="position:absolute;left:0;text-align:left;margin-left:129.9pt;margin-top:2.05pt;width:292.5pt;height:185.25pt;z-index:251661312" adj="10135,15461">
            <v:textbox style="mso-next-textbox:#_x0000_s1029">
              <w:txbxContent>
                <w:p w:rsidR="001F7573" w:rsidRDefault="001F7573" w:rsidP="001F7573">
                  <w:pPr>
                    <w:jc w:val="center"/>
                  </w:pPr>
                  <w:r w:rsidRPr="00AD27C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2873" cy="1514475"/>
                        <wp:effectExtent l="19050" t="0" r="6927" b="0"/>
                        <wp:docPr id="88" name="Рисунок 65" descr="http://lhctzz.net/wp-content/uploads/2017/04/images-coloring-cat-coloring-pages-printable-new-at-printable-cat-coloring-pages-coloring-me-768x6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lhctzz.net/wp-content/uploads/2017/04/images-coloring-cat-coloring-pages-printable-new-at-printable-cat-coloring-pages-coloring-me-768x6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873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927E0B" w:rsidP="001F75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oval id="_x0000_s1032" style="position:absolute;left:0;text-align:left;margin-left:235.65pt;margin-top:25.2pt;width:45pt;height:43.5pt;z-index:251664384" strokecolor="white [3212]"/>
        </w:pict>
      </w: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927E0B" w:rsidP="001F75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1" style="position:absolute;left:0;text-align:left;margin-left:574.8pt;margin-top:7.15pt;width:52.3pt;height:129.75pt;z-index:251663360" coordsize="1046,2595" path="m282,hdc263,117,239,148,162,225v-31,125,7,1,-45,105c99,366,97,412,87,450v-8,31,-30,90,-30,90c42,644,,742,102,810v36,109,92,103,195,120c344,954,411,984,447,1020v56,56,25,38,90,60c590,1133,606,1178,672,1200v38,113,-13,-26,45,90c724,1304,724,1321,732,1335v18,32,49,56,60,90c807,1470,822,1515,837,1560v43,129,-23,-76,30,135c875,1726,897,1785,897,1785v5,55,3,111,15,165c916,1968,934,1979,942,1995v28,57,51,97,90,150c992,2304,1046,2117,987,2250v-37,82,-38,230,-120,285c816,2569,777,2580,717,2595v-45,-5,-91,-4,-135,-15c532,2567,497,2490,477,2460v-20,-30,-49,-56,-60,-90c412,2355,412,2337,402,2325v-37,-46,-165,-60,-165,-60e" filled="f" strokeweight="3pt">
            <v:path arrowok="t"/>
          </v:shape>
        </w:pict>
      </w:r>
    </w:p>
    <w:p w:rsidR="001F7573" w:rsidRDefault="00927E0B" w:rsidP="001F75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33" style="position:absolute;left:0;text-align:left;margin-left:405.9pt;margin-top:11.95pt;width:12.75pt;height:46.5pt;z-index:251665408" strokecolor="white [3212]"/>
        </w:pict>
      </w: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C91CAA" w:rsidRDefault="00C91CAA" w:rsidP="001F7573">
      <w:pPr>
        <w:jc w:val="both"/>
        <w:rPr>
          <w:b/>
          <w:sz w:val="28"/>
          <w:szCs w:val="28"/>
        </w:rPr>
      </w:pPr>
    </w:p>
    <w:p w:rsidR="001F7573" w:rsidRDefault="00927E0B" w:rsidP="001F75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oundrect id="_x0000_s1042" style="position:absolute;left:0;text-align:left;margin-left:49.65pt;margin-top:19.7pt;width:702.75pt;height:486.75pt;z-index:251674624" arcsize="10923f" fillcolor="#ffc000" strokecolor="#ffc000" strokeweight="3pt">
            <v:textbox>
              <w:txbxContent>
                <w:p w:rsidR="001F7573" w:rsidRDefault="001F7573" w:rsidP="001F7573">
                  <w:pPr>
                    <w:jc w:val="center"/>
                  </w:pPr>
                  <w:r w:rsidRPr="00E3366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31005" cy="5876925"/>
                        <wp:effectExtent l="19050" t="0" r="0" b="0"/>
                        <wp:docPr id="67" name="Рисунок 9" descr="https://arhivurokov.ru/kopilka/up/html/2017/01/10/k_58742a56c162a/377225_1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arhivurokov.ru/kopilka/up/html/2017/01/10/k_58742a56c162a/377225_1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3746" cy="5878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/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</w:txbxContent>
            </v:textbox>
          </v:roundrect>
        </w:pict>
      </w: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927E0B" w:rsidP="001F75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43" style="position:absolute;left:0;text-align:left;margin-left:107.4pt;margin-top:27.5pt;width:171.75pt;height:177pt;z-index:251675648" arcsize="10923f">
            <v:textbox>
              <w:txbxContent>
                <w:p w:rsidR="001F7573" w:rsidRDefault="001F7573" w:rsidP="001F7573">
                  <w:pPr>
                    <w:jc w:val="center"/>
                  </w:pPr>
                  <w:r w:rsidRPr="001F757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94510" cy="1794510"/>
                        <wp:effectExtent l="0" t="0" r="0" b="0"/>
                        <wp:docPr id="97" name="Рисунок 7" descr="http://img-fotki.yandex.ru/get/5900/39663434.794/0_a490c_6382f9fa_X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img-fotki.yandex.ru/get/5900/39663434.794/0_a490c_6382f9fa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510" cy="1794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7573" w:rsidRDefault="00927E0B" w:rsidP="001F75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46" style="position:absolute;left:0;text-align:left;margin-left:553.65pt;margin-top:18.1pt;width:2in;height:150pt;z-index:251678720" arcsize="10923f">
            <v:textbox>
              <w:txbxContent>
                <w:p w:rsidR="001F7573" w:rsidRDefault="001F7573" w:rsidP="001F7573">
                  <w:r w:rsidRPr="001F757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9413" cy="1460039"/>
                        <wp:effectExtent l="19050" t="0" r="0" b="0"/>
                        <wp:docPr id="99" name="Рисунок 16" descr="https://st.depositphotos.com/1954507/3531/v/450/depositphotos_35310445-stock-illustration-fun-snowman-isola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st.depositphotos.com/1954507/3531/v/450/depositphotos_35310445-stock-illustration-fun-snowman-isola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2813" cy="1464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927E0B" w:rsidP="001F75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45" style="position:absolute;left:0;text-align:left;margin-left:525.9pt;margin-top:26.15pt;width:160.5pt;height:138.75pt;z-index:251677696" arcsize="10923f">
            <v:textbox style="mso-next-textbox:#_x0000_s1045">
              <w:txbxContent>
                <w:p w:rsidR="001F7573" w:rsidRDefault="001F7573" w:rsidP="001F7573">
                  <w:pPr>
                    <w:jc w:val="center"/>
                  </w:pPr>
                  <w:r w:rsidRPr="001F757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0541" cy="1451113"/>
                        <wp:effectExtent l="19050" t="0" r="0" b="0"/>
                        <wp:docPr id="100" name="Рисунок 1" descr="http://wallpaperscraft.ru/image/popugaya_raznocvetnyy_klyuv_perya_16799_2560x14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allpaperscraft.ru/image/popugaya_raznocvetnyy_klyuv_perya_16799_2560x14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020" cy="1454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927E0B" w:rsidP="001F75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44" style="position:absolute;left:0;text-align:left;margin-left:166.65pt;margin-top:5.85pt;width:211pt;height:108.75pt;z-index:251676672" arcsize="10923f">
            <v:textbox style="mso-next-textbox:#_x0000_s1044">
              <w:txbxContent>
                <w:p w:rsidR="001F7573" w:rsidRDefault="001F7573" w:rsidP="001F7573">
                  <w:pPr>
                    <w:jc w:val="center"/>
                  </w:pPr>
                  <w:r w:rsidRPr="001F757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7254" cy="874643"/>
                        <wp:effectExtent l="19050" t="0" r="0" b="0"/>
                        <wp:docPr id="98" name="Рисунок 4" descr="http://333v.ru/uploads/50/5069d2562e634eabf99e61dd5653013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333v.ru/uploads/50/5069d2562e634eabf99e61dd5653013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7774" cy="878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1F7573">
      <w:pPr>
        <w:jc w:val="both"/>
        <w:rPr>
          <w:b/>
          <w:sz w:val="28"/>
          <w:szCs w:val="28"/>
        </w:rPr>
      </w:pPr>
    </w:p>
    <w:p w:rsidR="001F7573" w:rsidRDefault="001F7573" w:rsidP="00807EE7">
      <w:pPr>
        <w:spacing w:after="0"/>
        <w:rPr>
          <w:b/>
          <w:sz w:val="28"/>
          <w:szCs w:val="28"/>
        </w:rPr>
      </w:pPr>
    </w:p>
    <w:p w:rsidR="00C91CAA" w:rsidRDefault="00C91CAA" w:rsidP="00807EE7">
      <w:pPr>
        <w:spacing w:after="0"/>
        <w:rPr>
          <w:b/>
          <w:sz w:val="28"/>
          <w:szCs w:val="28"/>
        </w:rPr>
      </w:pPr>
    </w:p>
    <w:p w:rsidR="00C91CAA" w:rsidRDefault="00C91CAA" w:rsidP="00807EE7">
      <w:pPr>
        <w:spacing w:after="0"/>
        <w:rPr>
          <w:b/>
          <w:sz w:val="28"/>
          <w:szCs w:val="28"/>
        </w:rPr>
      </w:pPr>
    </w:p>
    <w:p w:rsidR="00C91CAA" w:rsidRDefault="00C91CAA" w:rsidP="00807EE7">
      <w:pPr>
        <w:spacing w:after="0"/>
        <w:rPr>
          <w:b/>
          <w:sz w:val="28"/>
          <w:szCs w:val="28"/>
        </w:rPr>
      </w:pPr>
    </w:p>
    <w:p w:rsidR="001F7573" w:rsidRDefault="00927E0B" w:rsidP="00807EE7">
      <w:pPr>
        <w:spacing w:after="0"/>
        <w:rPr>
          <w:b/>
          <w:sz w:val="28"/>
          <w:szCs w:val="28"/>
        </w:rPr>
      </w:pPr>
      <w:r w:rsidRPr="00927E0B">
        <w:rPr>
          <w:noProof/>
          <w:lang w:eastAsia="ru-RU"/>
        </w:rPr>
        <w:pict>
          <v:roundrect id="_x0000_s1048" style="position:absolute;margin-left:41.3pt;margin-top:9.9pt;width:702.75pt;height:486.75pt;z-index:251679744" arcsize="10923f" fillcolor="#00b050" strokecolor="#00b050" strokeweight="3pt">
            <v:textbox>
              <w:txbxContent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/>
                <w:p w:rsidR="001F7573" w:rsidRDefault="001F7573" w:rsidP="001F7573"/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  <w:p w:rsidR="001F7573" w:rsidRDefault="001F7573" w:rsidP="001F7573">
                  <w:pPr>
                    <w:jc w:val="center"/>
                  </w:pPr>
                </w:p>
              </w:txbxContent>
            </v:textbox>
          </v:roundrect>
        </w:pict>
      </w:r>
    </w:p>
    <w:p w:rsidR="001F7573" w:rsidRDefault="001F7573" w:rsidP="00807EE7">
      <w:pPr>
        <w:spacing w:after="0"/>
      </w:pPr>
    </w:p>
    <w:sectPr w:rsidR="001F7573" w:rsidSect="00E0118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EE7"/>
    <w:rsid w:val="0010507B"/>
    <w:rsid w:val="001C4521"/>
    <w:rsid w:val="001F7573"/>
    <w:rsid w:val="002230D2"/>
    <w:rsid w:val="002326B0"/>
    <w:rsid w:val="002D6F4A"/>
    <w:rsid w:val="003D043F"/>
    <w:rsid w:val="003D3009"/>
    <w:rsid w:val="005B379B"/>
    <w:rsid w:val="006076F2"/>
    <w:rsid w:val="006A163E"/>
    <w:rsid w:val="007224D7"/>
    <w:rsid w:val="00741DA4"/>
    <w:rsid w:val="007A62FB"/>
    <w:rsid w:val="007F2BC3"/>
    <w:rsid w:val="00807EE7"/>
    <w:rsid w:val="008E3F9B"/>
    <w:rsid w:val="00927E0B"/>
    <w:rsid w:val="00B512A8"/>
    <w:rsid w:val="00C34EAC"/>
    <w:rsid w:val="00C810F3"/>
    <w:rsid w:val="00C91CAA"/>
    <w:rsid w:val="00C97AAD"/>
    <w:rsid w:val="00DF6A60"/>
    <w:rsid w:val="00E01187"/>
    <w:rsid w:val="00E014AA"/>
    <w:rsid w:val="00E04685"/>
    <w:rsid w:val="00E16365"/>
    <w:rsid w:val="00FD4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#00b050" strokecolor="#00b050"/>
    </o:shapedefaults>
    <o:shapelayout v:ext="edit">
      <o:idmap v:ext="edit" data="1"/>
      <o:rules v:ext="edit">
        <o:r id="V:Rule1" type="callout" idref="#_x0000_s1030"/>
        <o:r id="V:Rule2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EE7"/>
  </w:style>
  <w:style w:type="paragraph" w:styleId="1">
    <w:name w:val="heading 1"/>
    <w:basedOn w:val="a"/>
    <w:next w:val="a"/>
    <w:link w:val="10"/>
    <w:uiPriority w:val="9"/>
    <w:qFormat/>
    <w:rsid w:val="003D04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04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04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D04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043F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D043F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D043F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04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043F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3D043F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a5">
    <w:name w:val="Subtitle"/>
    <w:basedOn w:val="a"/>
    <w:next w:val="a"/>
    <w:link w:val="a6"/>
    <w:uiPriority w:val="11"/>
    <w:qFormat/>
    <w:rsid w:val="003D043F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D043F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3D043F"/>
    <w:rPr>
      <w:b/>
      <w:bCs/>
    </w:rPr>
  </w:style>
  <w:style w:type="paragraph" w:styleId="a8">
    <w:name w:val="No Spacing"/>
    <w:uiPriority w:val="1"/>
    <w:qFormat/>
    <w:rsid w:val="003D043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3D043F"/>
    <w:pPr>
      <w:ind w:left="720"/>
      <w:contextualSpacing/>
    </w:pPr>
  </w:style>
  <w:style w:type="character" w:styleId="aa">
    <w:name w:val="Intense Reference"/>
    <w:basedOn w:val="a0"/>
    <w:uiPriority w:val="32"/>
    <w:qFormat/>
    <w:rsid w:val="003D043F"/>
    <w:rPr>
      <w:b/>
      <w:bCs/>
      <w:smallCaps/>
      <w:color w:val="E40059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3D043F"/>
    <w:rPr>
      <w:b/>
      <w:bCs/>
      <w:smallCaps/>
      <w:spacing w:val="5"/>
    </w:rPr>
  </w:style>
  <w:style w:type="table" w:styleId="ac">
    <w:name w:val="Table Grid"/>
    <w:basedOn w:val="a1"/>
    <w:uiPriority w:val="59"/>
    <w:rsid w:val="007F2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">
    <w:name w:val="tазрядка"/>
    <w:basedOn w:val="a0"/>
    <w:rsid w:val="007F2BC3"/>
    <w:rPr>
      <w:rFonts w:ascii="SchoolBookC" w:hAnsi="SchoolBookC"/>
      <w:spacing w:val="40"/>
      <w:sz w:val="21"/>
    </w:rPr>
  </w:style>
  <w:style w:type="paragraph" w:styleId="ad">
    <w:name w:val="Normal (Web)"/>
    <w:basedOn w:val="a"/>
    <w:uiPriority w:val="99"/>
    <w:rsid w:val="00E01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014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0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1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15</Pages>
  <Words>2166</Words>
  <Characters>12351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2018-02-13T08:49:00Z</cp:lastPrinted>
  <dcterms:created xsi:type="dcterms:W3CDTF">2018-02-11T12:35:00Z</dcterms:created>
  <dcterms:modified xsi:type="dcterms:W3CDTF">2018-02-13T08:50:00Z</dcterms:modified>
</cp:coreProperties>
</file>