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B55" w:rsidRDefault="00AB6690" w:rsidP="00AB669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0C19">
        <w:rPr>
          <w:rFonts w:ascii="Times New Roman" w:hAnsi="Times New Roman" w:cs="Times New Roman"/>
          <w:bCs/>
          <w:sz w:val="28"/>
          <w:szCs w:val="28"/>
        </w:rPr>
        <w:t xml:space="preserve">«Влияние занимательного математического материала на развитие познавательной активности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старших </w:t>
      </w:r>
      <w:r w:rsidRPr="00DF0C19">
        <w:rPr>
          <w:rFonts w:ascii="Times New Roman" w:hAnsi="Times New Roman" w:cs="Times New Roman"/>
          <w:bCs/>
          <w:sz w:val="28"/>
          <w:szCs w:val="28"/>
        </w:rPr>
        <w:t>дошкольников»</w:t>
      </w:r>
    </w:p>
    <w:p w:rsidR="00AB6690" w:rsidRDefault="00AB6690" w:rsidP="00AB669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6690" w:rsidRDefault="00AB6690" w:rsidP="00AB66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CCA">
        <w:rPr>
          <w:rFonts w:ascii="Times New Roman" w:hAnsi="Times New Roman" w:cs="Times New Roman"/>
          <w:sz w:val="28"/>
          <w:szCs w:val="28"/>
        </w:rPr>
        <w:t>Преобразования в современном российском обществе привели к серьезным изменениям в системе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6690" w:rsidRDefault="00AB6690" w:rsidP="00AB66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CCA">
        <w:rPr>
          <w:rFonts w:ascii="Times New Roman" w:hAnsi="Times New Roman" w:cs="Times New Roman"/>
          <w:sz w:val="28"/>
          <w:szCs w:val="28"/>
        </w:rPr>
        <w:t xml:space="preserve"> В основе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находится </w:t>
      </w:r>
      <w:r w:rsidRPr="008C3CCA">
        <w:rPr>
          <w:rFonts w:ascii="Times New Roman" w:hAnsi="Times New Roman" w:cs="Times New Roman"/>
          <w:sz w:val="28"/>
          <w:szCs w:val="28"/>
        </w:rPr>
        <w:t>принцип развивающего образования, предполагающий познавательное развитие ребенка через самостоятельное добывание и применение знаний об окружающем мире. Познавательная деятельность составляет значимый аспект математического образования для детей старшего дошкольного возраста. В процессе формирования элементарных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CCA">
        <w:rPr>
          <w:rFonts w:ascii="Times New Roman" w:hAnsi="Times New Roman" w:cs="Times New Roman"/>
          <w:sz w:val="28"/>
          <w:szCs w:val="28"/>
        </w:rPr>
        <w:t>математических представлений активизируются наблюдательность, любопытство и любознательность, которые, в свою очередь, формируют познавательную активность старших дошкольников и оказывают существенное влияние на их познавательные интересы.</w:t>
      </w:r>
    </w:p>
    <w:p w:rsidR="00AB6690" w:rsidRPr="00AB6690" w:rsidRDefault="00AB6690" w:rsidP="00AB66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690">
        <w:rPr>
          <w:rFonts w:ascii="Times New Roman" w:hAnsi="Times New Roman" w:cs="Times New Roman"/>
          <w:sz w:val="28"/>
          <w:szCs w:val="28"/>
        </w:rPr>
        <w:t>Цель моей работы</w:t>
      </w:r>
      <w:r w:rsidRPr="00AB6690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AB6690">
        <w:rPr>
          <w:rFonts w:ascii="Times New Roman" w:hAnsi="Times New Roman" w:cs="Times New Roman"/>
          <w:sz w:val="28"/>
          <w:szCs w:val="28"/>
        </w:rPr>
        <w:t xml:space="preserve"> развитие познавательной активности детей по средствам использования занимательного математического материала</w:t>
      </w:r>
    </w:p>
    <w:p w:rsidR="00AB6690" w:rsidRPr="00AB6690" w:rsidRDefault="00AB6690" w:rsidP="00AB66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690">
        <w:rPr>
          <w:rFonts w:ascii="Times New Roman" w:hAnsi="Times New Roman" w:cs="Times New Roman"/>
          <w:sz w:val="28"/>
          <w:szCs w:val="28"/>
        </w:rPr>
        <w:t xml:space="preserve">В соответствии с целью были поставлены следующие задачи: </w:t>
      </w:r>
    </w:p>
    <w:p w:rsidR="00AB6690" w:rsidRPr="00BF2FCD" w:rsidRDefault="00AB6690" w:rsidP="00AB6690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F2FCD">
        <w:rPr>
          <w:rFonts w:ascii="Times New Roman" w:hAnsi="Times New Roman" w:cs="Times New Roman"/>
          <w:sz w:val="28"/>
          <w:szCs w:val="28"/>
        </w:rPr>
        <w:t>создание условий для развития познавательной активности детей;</w:t>
      </w:r>
    </w:p>
    <w:p w:rsidR="00AB6690" w:rsidRPr="00BF2FCD" w:rsidRDefault="00AB6690" w:rsidP="00AB6690">
      <w:pPr>
        <w:tabs>
          <w:tab w:val="left" w:pos="3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2FCD">
        <w:rPr>
          <w:rFonts w:ascii="Times New Roman" w:hAnsi="Times New Roman" w:cs="Times New Roman"/>
          <w:sz w:val="28"/>
          <w:szCs w:val="28"/>
        </w:rPr>
        <w:t>•</w:t>
      </w:r>
      <w:r w:rsidRPr="00BF2FCD">
        <w:rPr>
          <w:rFonts w:ascii="Times New Roman" w:hAnsi="Times New Roman" w:cs="Times New Roman"/>
          <w:sz w:val="28"/>
          <w:szCs w:val="28"/>
        </w:rPr>
        <w:tab/>
        <w:t xml:space="preserve">повышение качества усвоения элементарных математических представлений детьми </w:t>
      </w:r>
    </w:p>
    <w:p w:rsidR="00AB6690" w:rsidRPr="00BF2FCD" w:rsidRDefault="00AB6690" w:rsidP="00AB6690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F2FCD">
        <w:rPr>
          <w:rFonts w:ascii="Times New Roman" w:hAnsi="Times New Roman" w:cs="Times New Roman"/>
          <w:sz w:val="28"/>
          <w:szCs w:val="28"/>
        </w:rPr>
        <w:t>развитие у детей познавательных способностей:</w:t>
      </w:r>
    </w:p>
    <w:p w:rsidR="00AB6690" w:rsidRPr="00BF2FCD" w:rsidRDefault="00AB6690" w:rsidP="00AB66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2FCD">
        <w:rPr>
          <w:rFonts w:ascii="Times New Roman" w:hAnsi="Times New Roman" w:cs="Times New Roman"/>
          <w:sz w:val="28"/>
          <w:szCs w:val="28"/>
        </w:rPr>
        <w:t>- мыслительных способностей анализ, классификация, сравнение, обобщение;</w:t>
      </w:r>
    </w:p>
    <w:p w:rsidR="00AB6690" w:rsidRPr="00BF2FCD" w:rsidRDefault="00AB6690" w:rsidP="00AB66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2FCD">
        <w:rPr>
          <w:rFonts w:ascii="Times New Roman" w:hAnsi="Times New Roman" w:cs="Times New Roman"/>
          <w:sz w:val="28"/>
          <w:szCs w:val="28"/>
        </w:rPr>
        <w:t>- способов познания путем сенсорного анализа.</w:t>
      </w:r>
    </w:p>
    <w:p w:rsidR="00AB6690" w:rsidRPr="00BF2FCD" w:rsidRDefault="00AB6690" w:rsidP="00AB6690">
      <w:pPr>
        <w:pStyle w:val="a3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F2FCD">
        <w:rPr>
          <w:rFonts w:ascii="Times New Roman" w:hAnsi="Times New Roman" w:cs="Times New Roman"/>
          <w:sz w:val="28"/>
          <w:szCs w:val="28"/>
        </w:rPr>
        <w:t>развитие ребенка в социально-личностном направлении:</w:t>
      </w:r>
    </w:p>
    <w:p w:rsidR="00AB6690" w:rsidRPr="00BF2FCD" w:rsidRDefault="00AB6690" w:rsidP="00AB66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2FCD">
        <w:rPr>
          <w:rFonts w:ascii="Times New Roman" w:hAnsi="Times New Roman" w:cs="Times New Roman"/>
          <w:sz w:val="28"/>
          <w:szCs w:val="28"/>
        </w:rPr>
        <w:t xml:space="preserve">-развитие </w:t>
      </w:r>
      <w:proofErr w:type="spellStart"/>
      <w:r w:rsidRPr="00BF2FCD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Pr="00BF2FCD">
        <w:rPr>
          <w:rFonts w:ascii="Times New Roman" w:hAnsi="Times New Roman" w:cs="Times New Roman"/>
          <w:sz w:val="28"/>
          <w:szCs w:val="28"/>
        </w:rPr>
        <w:t>;</w:t>
      </w:r>
    </w:p>
    <w:p w:rsidR="00AB6690" w:rsidRPr="00BF2FCD" w:rsidRDefault="00AB6690" w:rsidP="00AB66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2FCD">
        <w:rPr>
          <w:rFonts w:ascii="Times New Roman" w:hAnsi="Times New Roman" w:cs="Times New Roman"/>
          <w:sz w:val="28"/>
          <w:szCs w:val="28"/>
        </w:rPr>
        <w:t>-совершенствование самостоятельности, наблюдательности;</w:t>
      </w:r>
    </w:p>
    <w:p w:rsidR="00AB6690" w:rsidRDefault="00AB6690" w:rsidP="00AB66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2FCD">
        <w:rPr>
          <w:rFonts w:ascii="Times New Roman" w:hAnsi="Times New Roman" w:cs="Times New Roman"/>
          <w:sz w:val="28"/>
          <w:szCs w:val="28"/>
        </w:rPr>
        <w:t xml:space="preserve">- развитие элементарного самоконтроля и </w:t>
      </w:r>
      <w:proofErr w:type="spellStart"/>
      <w:r w:rsidRPr="00BF2FCD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BF2FCD">
        <w:rPr>
          <w:rFonts w:ascii="Times New Roman" w:hAnsi="Times New Roman" w:cs="Times New Roman"/>
          <w:sz w:val="28"/>
          <w:szCs w:val="28"/>
        </w:rPr>
        <w:t xml:space="preserve"> своих действий.</w:t>
      </w:r>
    </w:p>
    <w:p w:rsidR="00AB6690" w:rsidRPr="00B7493A" w:rsidRDefault="00AB6690" w:rsidP="00AB669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493A">
        <w:rPr>
          <w:rFonts w:ascii="Times New Roman" w:hAnsi="Times New Roman" w:cs="Times New Roman"/>
          <w:bCs/>
          <w:sz w:val="28"/>
          <w:szCs w:val="28"/>
        </w:rPr>
        <w:t xml:space="preserve">Исследовательская работа </w:t>
      </w:r>
      <w:proofErr w:type="gramStart"/>
      <w:r w:rsidRPr="00B7493A">
        <w:rPr>
          <w:rFonts w:ascii="Times New Roman" w:hAnsi="Times New Roman" w:cs="Times New Roman"/>
          <w:bCs/>
          <w:sz w:val="28"/>
          <w:szCs w:val="28"/>
        </w:rPr>
        <w:t>проводилась  с</w:t>
      </w:r>
      <w:proofErr w:type="gramEnd"/>
      <w:r w:rsidRPr="00B7493A">
        <w:rPr>
          <w:rFonts w:ascii="Times New Roman" w:hAnsi="Times New Roman" w:cs="Times New Roman"/>
          <w:bCs/>
          <w:sz w:val="28"/>
          <w:szCs w:val="28"/>
        </w:rPr>
        <w:t xml:space="preserve"> детьми подготовительной группы </w:t>
      </w:r>
    </w:p>
    <w:p w:rsidR="00AB6690" w:rsidRPr="00B7493A" w:rsidRDefault="00AB6690" w:rsidP="00AB66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93A">
        <w:rPr>
          <w:rFonts w:ascii="Times New Roman" w:hAnsi="Times New Roman" w:cs="Times New Roman"/>
          <w:bCs/>
          <w:sz w:val="28"/>
          <w:szCs w:val="28"/>
        </w:rPr>
        <w:t xml:space="preserve">Свою работу начала с </w:t>
      </w:r>
      <w:r w:rsidRPr="00B7493A">
        <w:rPr>
          <w:rFonts w:ascii="Times New Roman" w:hAnsi="Times New Roman" w:cs="Times New Roman"/>
          <w:sz w:val="28"/>
          <w:szCs w:val="28"/>
        </w:rPr>
        <w:t xml:space="preserve">изучения уровня </w:t>
      </w:r>
      <w:proofErr w:type="spellStart"/>
      <w:r w:rsidRPr="00B7493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7493A">
        <w:rPr>
          <w:rFonts w:ascii="Times New Roman" w:hAnsi="Times New Roman" w:cs="Times New Roman"/>
          <w:sz w:val="28"/>
          <w:szCs w:val="28"/>
        </w:rPr>
        <w:t xml:space="preserve"> познавательной активности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7493A">
        <w:rPr>
          <w:rFonts w:ascii="Times New Roman" w:hAnsi="Times New Roman" w:cs="Times New Roman"/>
          <w:sz w:val="28"/>
          <w:szCs w:val="28"/>
        </w:rPr>
        <w:t xml:space="preserve"> уровня </w:t>
      </w:r>
      <w:proofErr w:type="gramStart"/>
      <w:r w:rsidRPr="00B7493A">
        <w:rPr>
          <w:rFonts w:ascii="Times New Roman" w:hAnsi="Times New Roman" w:cs="Times New Roman"/>
          <w:sz w:val="28"/>
          <w:szCs w:val="28"/>
        </w:rPr>
        <w:t>усвоения  элементарных</w:t>
      </w:r>
      <w:proofErr w:type="gramEnd"/>
      <w:r w:rsidRPr="00B7493A">
        <w:rPr>
          <w:rFonts w:ascii="Times New Roman" w:hAnsi="Times New Roman" w:cs="Times New Roman"/>
          <w:sz w:val="28"/>
          <w:szCs w:val="28"/>
        </w:rPr>
        <w:t xml:space="preserve"> математических 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3A">
        <w:rPr>
          <w:rFonts w:ascii="Times New Roman" w:hAnsi="Times New Roman" w:cs="Times New Roman"/>
          <w:sz w:val="28"/>
          <w:szCs w:val="28"/>
        </w:rPr>
        <w:t>у детей подготовительной  к школе группе.</w:t>
      </w:r>
    </w:p>
    <w:p w:rsidR="00AB6690" w:rsidRPr="00B7493A" w:rsidRDefault="00AB6690" w:rsidP="00AB66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93A">
        <w:rPr>
          <w:rFonts w:ascii="Times New Roman" w:hAnsi="Times New Roman" w:cs="Times New Roman"/>
          <w:sz w:val="28"/>
          <w:szCs w:val="28"/>
        </w:rPr>
        <w:t xml:space="preserve">Для выявления уровня </w:t>
      </w:r>
      <w:proofErr w:type="spellStart"/>
      <w:r w:rsidRPr="00B7493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7493A">
        <w:rPr>
          <w:rFonts w:ascii="Times New Roman" w:hAnsi="Times New Roman" w:cs="Times New Roman"/>
          <w:sz w:val="28"/>
          <w:szCs w:val="28"/>
        </w:rPr>
        <w:t xml:space="preserve"> познавательной активности дошкольников мы использовали исследования В.В.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3A">
        <w:rPr>
          <w:rFonts w:ascii="Times New Roman" w:hAnsi="Times New Roman" w:cs="Times New Roman"/>
          <w:sz w:val="28"/>
          <w:szCs w:val="28"/>
        </w:rPr>
        <w:t>Зайко, З.Ф.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3A">
        <w:rPr>
          <w:rFonts w:ascii="Times New Roman" w:hAnsi="Times New Roman" w:cs="Times New Roman"/>
          <w:sz w:val="28"/>
          <w:szCs w:val="28"/>
        </w:rPr>
        <w:t>Чехлова</w:t>
      </w:r>
      <w:proofErr w:type="spellEnd"/>
      <w:r w:rsidRPr="00B7493A">
        <w:rPr>
          <w:rFonts w:ascii="Times New Roman" w:hAnsi="Times New Roman" w:cs="Times New Roman"/>
          <w:sz w:val="28"/>
          <w:szCs w:val="28"/>
        </w:rPr>
        <w:t>, В.В.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3A">
        <w:rPr>
          <w:rFonts w:ascii="Times New Roman" w:hAnsi="Times New Roman" w:cs="Times New Roman"/>
          <w:sz w:val="28"/>
          <w:szCs w:val="28"/>
        </w:rPr>
        <w:t>Щетининой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B7493A">
        <w:rPr>
          <w:rFonts w:ascii="Times New Roman" w:hAnsi="Times New Roman" w:cs="Times New Roman"/>
          <w:sz w:val="28"/>
          <w:szCs w:val="28"/>
        </w:rPr>
        <w:t xml:space="preserve"> показат</w:t>
      </w:r>
      <w:r>
        <w:rPr>
          <w:rFonts w:ascii="Times New Roman" w:hAnsi="Times New Roman" w:cs="Times New Roman"/>
          <w:sz w:val="28"/>
          <w:szCs w:val="28"/>
        </w:rPr>
        <w:t>елях</w:t>
      </w:r>
      <w:proofErr w:type="gramEnd"/>
      <w:r w:rsidRPr="00B7493A">
        <w:rPr>
          <w:rFonts w:ascii="Times New Roman" w:hAnsi="Times New Roman" w:cs="Times New Roman"/>
          <w:sz w:val="28"/>
          <w:szCs w:val="28"/>
        </w:rPr>
        <w:t xml:space="preserve"> познавательной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82B16">
        <w:rPr>
          <w:rFonts w:ascii="Times New Roman" w:hAnsi="Times New Roman" w:cs="Times New Roman"/>
          <w:sz w:val="28"/>
          <w:szCs w:val="28"/>
        </w:rPr>
        <w:t>педагогические исследования Ж.Н.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B16">
        <w:rPr>
          <w:rFonts w:ascii="Times New Roman" w:hAnsi="Times New Roman" w:cs="Times New Roman"/>
          <w:sz w:val="28"/>
          <w:szCs w:val="28"/>
        </w:rPr>
        <w:t>Тельновой, Т.И.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B16">
        <w:rPr>
          <w:rFonts w:ascii="Times New Roman" w:hAnsi="Times New Roman" w:cs="Times New Roman"/>
          <w:sz w:val="28"/>
          <w:szCs w:val="28"/>
        </w:rPr>
        <w:t>Шамовой</w:t>
      </w:r>
      <w:proofErr w:type="spellEnd"/>
      <w:r w:rsidRPr="00D82B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B16">
        <w:rPr>
          <w:rFonts w:ascii="Times New Roman" w:hAnsi="Times New Roman" w:cs="Times New Roman"/>
          <w:sz w:val="28"/>
          <w:szCs w:val="28"/>
        </w:rPr>
        <w:t>Г.И.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B16">
        <w:rPr>
          <w:rFonts w:ascii="Times New Roman" w:hAnsi="Times New Roman" w:cs="Times New Roman"/>
          <w:sz w:val="28"/>
          <w:szCs w:val="28"/>
        </w:rPr>
        <w:t>Щукиной, Е.Н.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B16">
        <w:rPr>
          <w:rFonts w:ascii="Times New Roman" w:hAnsi="Times New Roman" w:cs="Times New Roman"/>
          <w:sz w:val="28"/>
          <w:szCs w:val="28"/>
        </w:rPr>
        <w:t>Юрчук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 уровнях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познавательной активности у дошкольников.</w:t>
      </w:r>
    </w:p>
    <w:p w:rsidR="00AB6690" w:rsidRDefault="00AB6690" w:rsidP="00AB66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93A">
        <w:rPr>
          <w:rFonts w:ascii="Times New Roman" w:hAnsi="Times New Roman" w:cs="Times New Roman"/>
          <w:sz w:val="28"/>
          <w:szCs w:val="28"/>
        </w:rPr>
        <w:t xml:space="preserve">Для выявления уровня </w:t>
      </w:r>
      <w:proofErr w:type="spellStart"/>
      <w:r w:rsidRPr="00B7493A">
        <w:rPr>
          <w:rFonts w:ascii="Times New Roman" w:hAnsi="Times New Roman" w:cs="Times New Roman"/>
          <w:sz w:val="28"/>
          <w:szCs w:val="28"/>
        </w:rPr>
        <w:t>сформирова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7493A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B7493A">
        <w:rPr>
          <w:rFonts w:ascii="Times New Roman" w:hAnsi="Times New Roman" w:cs="Times New Roman"/>
          <w:sz w:val="28"/>
          <w:szCs w:val="28"/>
        </w:rPr>
        <w:t xml:space="preserve"> познавательной активности мы остановились на двух заданиях, которые предполагали активную продуктивную деятельность дошкольников и действенный способ познания - конструирование фигурок из бумаги (оригами) и составление узоров из кубиков</w:t>
      </w:r>
      <w:r>
        <w:rPr>
          <w:rFonts w:ascii="Times New Roman" w:hAnsi="Times New Roman" w:cs="Times New Roman"/>
          <w:sz w:val="28"/>
          <w:szCs w:val="28"/>
        </w:rPr>
        <w:t xml:space="preserve"> Никитина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6690" w:rsidRDefault="00AB6690" w:rsidP="00AB66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B16">
        <w:rPr>
          <w:rFonts w:ascii="Times New Roman" w:hAnsi="Times New Roman" w:cs="Times New Roman"/>
          <w:sz w:val="28"/>
          <w:szCs w:val="28"/>
        </w:rPr>
        <w:lastRenderedPageBreak/>
        <w:t>Немаловажное значение в развитии познавательной активности имеет хорошо оборудованная, насыщенная предметно-пространственная среда, которая стимулирует самостоятельную познавательную деятельность ребенка, создает оптимальные условия для активизации хода саморазвития. В связи с эти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82B16">
        <w:rPr>
          <w:rFonts w:ascii="Times New Roman" w:hAnsi="Times New Roman" w:cs="Times New Roman"/>
          <w:sz w:val="28"/>
          <w:szCs w:val="28"/>
        </w:rPr>
        <w:t xml:space="preserve"> мною оформлен центр занимательной математики</w:t>
      </w:r>
      <w:r>
        <w:rPr>
          <w:rFonts w:ascii="Times New Roman" w:hAnsi="Times New Roman" w:cs="Times New Roman"/>
          <w:sz w:val="28"/>
          <w:szCs w:val="28"/>
        </w:rPr>
        <w:t>, который совместно с детьми был назван «Школа учёной совы».</w:t>
      </w:r>
    </w:p>
    <w:p w:rsidR="00AB6690" w:rsidRDefault="00AB6690" w:rsidP="00AB66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39D">
        <w:rPr>
          <w:rFonts w:ascii="Times New Roman" w:hAnsi="Times New Roman" w:cs="Times New Roman"/>
          <w:sz w:val="28"/>
          <w:szCs w:val="28"/>
        </w:rPr>
        <w:t xml:space="preserve">Организуя центр   исходили из принципа доступности </w:t>
      </w:r>
      <w:r>
        <w:rPr>
          <w:rFonts w:ascii="Times New Roman" w:hAnsi="Times New Roman" w:cs="Times New Roman"/>
          <w:sz w:val="28"/>
          <w:szCs w:val="28"/>
        </w:rPr>
        <w:t>игрового материала</w:t>
      </w:r>
      <w:r w:rsidRPr="0014439D">
        <w:rPr>
          <w:rFonts w:ascii="Times New Roman" w:hAnsi="Times New Roman" w:cs="Times New Roman"/>
          <w:sz w:val="28"/>
          <w:szCs w:val="28"/>
        </w:rPr>
        <w:t xml:space="preserve"> детям в данный момент, помеща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14439D">
        <w:rPr>
          <w:rFonts w:ascii="Times New Roman" w:hAnsi="Times New Roman" w:cs="Times New Roman"/>
          <w:sz w:val="28"/>
          <w:szCs w:val="28"/>
        </w:rPr>
        <w:t xml:space="preserve"> в центр такие игры и игровые материалы, освоение которых детьми возможно на разном уровне.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690" w:rsidRDefault="00AB6690" w:rsidP="00AB66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игры:</w:t>
      </w:r>
    </w:p>
    <w:p w:rsidR="005E76E8" w:rsidRPr="005E76E8" w:rsidRDefault="005E76E8" w:rsidP="005E76E8">
      <w:pPr>
        <w:pStyle w:val="a3"/>
        <w:numPr>
          <w:ilvl w:val="0"/>
          <w:numId w:val="3"/>
        </w:numPr>
        <w:spacing w:after="0"/>
        <w:ind w:left="0" w:firstLine="284"/>
        <w:jc w:val="both"/>
      </w:pPr>
      <w:r w:rsidRPr="005E76E8">
        <w:rPr>
          <w:rFonts w:ascii="Times New Roman" w:hAnsi="Times New Roman" w:cs="Times New Roman"/>
          <w:sz w:val="28"/>
          <w:szCs w:val="28"/>
        </w:rPr>
        <w:t>на освоение элементов логики, структуры высказываний с ис</w:t>
      </w:r>
      <w:r w:rsidRPr="005E76E8">
        <w:rPr>
          <w:rFonts w:ascii="Times New Roman" w:hAnsi="Times New Roman" w:cs="Times New Roman"/>
          <w:sz w:val="28"/>
          <w:szCs w:val="28"/>
        </w:rPr>
        <w:softHyphen/>
        <w:t>пользованием отрицания «не», отдельных слов и сочетаний с вклю</w:t>
      </w:r>
      <w:r w:rsidRPr="005E76E8">
        <w:rPr>
          <w:rFonts w:ascii="Times New Roman" w:hAnsi="Times New Roman" w:cs="Times New Roman"/>
          <w:sz w:val="28"/>
          <w:szCs w:val="28"/>
        </w:rPr>
        <w:softHyphen/>
        <w:t>чением союзов «и», «или», «если (изменить), то»: игры и упражне</w:t>
      </w:r>
      <w:r w:rsidRPr="005E76E8">
        <w:rPr>
          <w:rFonts w:ascii="Times New Roman" w:hAnsi="Times New Roman" w:cs="Times New Roman"/>
          <w:sz w:val="28"/>
          <w:szCs w:val="28"/>
        </w:rPr>
        <w:softHyphen/>
        <w:t xml:space="preserve">ния с логическими блоками </w:t>
      </w:r>
      <w:proofErr w:type="spellStart"/>
      <w:r w:rsidRPr="005E76E8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E76E8" w:rsidRPr="005E76E8" w:rsidRDefault="005E76E8" w:rsidP="005E76E8">
      <w:pPr>
        <w:pStyle w:val="a3"/>
        <w:numPr>
          <w:ilvl w:val="0"/>
          <w:numId w:val="3"/>
        </w:numPr>
        <w:spacing w:after="0"/>
        <w:ind w:left="0" w:firstLine="284"/>
        <w:jc w:val="both"/>
      </w:pPr>
      <w:r w:rsidRPr="00D82B16">
        <w:rPr>
          <w:rFonts w:ascii="Times New Roman" w:hAnsi="Times New Roman" w:cs="Times New Roman"/>
          <w:sz w:val="28"/>
          <w:szCs w:val="28"/>
        </w:rPr>
        <w:t xml:space="preserve">на освоение состава чисел из двух меньших, </w:t>
      </w:r>
      <w:proofErr w:type="spellStart"/>
      <w:r w:rsidRPr="00D82B16">
        <w:rPr>
          <w:rFonts w:ascii="Times New Roman" w:hAnsi="Times New Roman" w:cs="Times New Roman"/>
          <w:sz w:val="28"/>
          <w:szCs w:val="28"/>
        </w:rPr>
        <w:t>сосчитывание</w:t>
      </w:r>
      <w:proofErr w:type="spellEnd"/>
      <w:r w:rsidRPr="00D82B16">
        <w:rPr>
          <w:rFonts w:ascii="Times New Roman" w:hAnsi="Times New Roman" w:cs="Times New Roman"/>
          <w:sz w:val="28"/>
          <w:szCs w:val="28"/>
        </w:rPr>
        <w:t xml:space="preserve"> парами, по 3, 4, 5, разделение множеств на равные и неравные группы, увеличение и уменьшение по числу элементов: игры и упражнения, самостоятельная деятельность с использованием цветных счетных палочек </w:t>
      </w:r>
      <w:proofErr w:type="spellStart"/>
      <w:r w:rsidRPr="00D82B16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E76E8" w:rsidRPr="005E76E8" w:rsidRDefault="005E76E8" w:rsidP="005E76E8">
      <w:pPr>
        <w:pStyle w:val="a3"/>
        <w:numPr>
          <w:ilvl w:val="0"/>
          <w:numId w:val="3"/>
        </w:numPr>
        <w:spacing w:after="0"/>
        <w:ind w:left="0" w:firstLine="284"/>
        <w:jc w:val="both"/>
      </w:pPr>
      <w:r w:rsidRPr="005E76E8">
        <w:rPr>
          <w:rFonts w:ascii="Times New Roman" w:hAnsi="Times New Roman" w:cs="Times New Roman"/>
          <w:sz w:val="28"/>
          <w:szCs w:val="28"/>
        </w:rPr>
        <w:t>на овладение умениями преобразования объемных и плоских конструкций, самостоятельного использования отдельных приемов в разных видах деятельности, проявление смекалки и сообрази</w:t>
      </w:r>
      <w:r w:rsidRPr="005E76E8">
        <w:rPr>
          <w:rFonts w:ascii="Times New Roman" w:hAnsi="Times New Roman" w:cs="Times New Roman"/>
          <w:sz w:val="28"/>
          <w:szCs w:val="28"/>
        </w:rPr>
        <w:softHyphen/>
        <w:t>тельности в играх-головоломках, в ходе решения логических зани</w:t>
      </w:r>
      <w:r w:rsidRPr="005E76E8">
        <w:rPr>
          <w:rFonts w:ascii="Times New Roman" w:hAnsi="Times New Roman" w:cs="Times New Roman"/>
          <w:sz w:val="28"/>
          <w:szCs w:val="28"/>
        </w:rPr>
        <w:softHyphen/>
        <w:t>мательных задач</w:t>
      </w:r>
      <w:r w:rsidRPr="005E76E8">
        <w:rPr>
          <w:rFonts w:ascii="Times New Roman" w:hAnsi="Times New Roman" w:cs="Times New Roman"/>
          <w:sz w:val="28"/>
          <w:szCs w:val="28"/>
        </w:rPr>
        <w:t>.</w:t>
      </w:r>
    </w:p>
    <w:p w:rsidR="005E76E8" w:rsidRPr="003E17F0" w:rsidRDefault="005E76E8" w:rsidP="005E76E8">
      <w:pPr>
        <w:tabs>
          <w:tab w:val="left" w:pos="31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7F0">
        <w:rPr>
          <w:rFonts w:ascii="Times New Roman" w:hAnsi="Times New Roman" w:cs="Times New Roman"/>
          <w:sz w:val="28"/>
          <w:szCs w:val="28"/>
        </w:rPr>
        <w:t xml:space="preserve">Для стимулирования коллективных игр, творческой деятельности дошкольников </w:t>
      </w:r>
      <w:r>
        <w:rPr>
          <w:rFonts w:ascii="Times New Roman" w:hAnsi="Times New Roman" w:cs="Times New Roman"/>
          <w:sz w:val="28"/>
          <w:szCs w:val="28"/>
        </w:rPr>
        <w:t>мы</w:t>
      </w:r>
      <w:r w:rsidRPr="003E17F0">
        <w:rPr>
          <w:rFonts w:ascii="Times New Roman" w:hAnsi="Times New Roman" w:cs="Times New Roman"/>
          <w:sz w:val="28"/>
          <w:szCs w:val="28"/>
        </w:rPr>
        <w:t xml:space="preserve"> используем магнитные доски, </w:t>
      </w:r>
      <w:proofErr w:type="spellStart"/>
      <w:r w:rsidRPr="003E17F0">
        <w:rPr>
          <w:rFonts w:ascii="Times New Roman" w:hAnsi="Times New Roman" w:cs="Times New Roman"/>
          <w:sz w:val="28"/>
          <w:szCs w:val="28"/>
        </w:rPr>
        <w:t>фланелеграфы</w:t>
      </w:r>
      <w:proofErr w:type="spellEnd"/>
      <w:r w:rsidRPr="003E17F0">
        <w:rPr>
          <w:rFonts w:ascii="Times New Roman" w:hAnsi="Times New Roman" w:cs="Times New Roman"/>
          <w:sz w:val="28"/>
          <w:szCs w:val="28"/>
        </w:rPr>
        <w:t xml:space="preserve"> с наборами фигур, счетны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E17F0">
        <w:rPr>
          <w:rFonts w:ascii="Times New Roman" w:hAnsi="Times New Roman" w:cs="Times New Roman"/>
          <w:sz w:val="28"/>
          <w:szCs w:val="28"/>
        </w:rPr>
        <w:t xml:space="preserve"> палочк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E17F0">
        <w:rPr>
          <w:rFonts w:ascii="Times New Roman" w:hAnsi="Times New Roman" w:cs="Times New Roman"/>
          <w:sz w:val="28"/>
          <w:szCs w:val="28"/>
        </w:rPr>
        <w:t>.</w:t>
      </w:r>
      <w:r w:rsidRPr="00552EFB">
        <w:rPr>
          <w:rFonts w:ascii="Times New Roman" w:hAnsi="Times New Roman" w:cs="Times New Roman"/>
          <w:sz w:val="28"/>
          <w:szCs w:val="28"/>
        </w:rPr>
        <w:t xml:space="preserve"> От усвоения правил и игровых действий в заданном в игре виде </w:t>
      </w: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Pr="00552EFB">
        <w:rPr>
          <w:rFonts w:ascii="Times New Roman" w:hAnsi="Times New Roman" w:cs="Times New Roman"/>
          <w:sz w:val="28"/>
          <w:szCs w:val="28"/>
        </w:rPr>
        <w:t>переход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552EFB">
        <w:rPr>
          <w:rFonts w:ascii="Times New Roman" w:hAnsi="Times New Roman" w:cs="Times New Roman"/>
          <w:sz w:val="28"/>
          <w:szCs w:val="28"/>
        </w:rPr>
        <w:t xml:space="preserve"> к придумыванию новых вариантов игр, проявлению творчества. </w:t>
      </w:r>
    </w:p>
    <w:p w:rsidR="005E76E8" w:rsidRDefault="005E76E8" w:rsidP="005E76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7F0">
        <w:rPr>
          <w:rFonts w:ascii="Times New Roman" w:hAnsi="Times New Roman" w:cs="Times New Roman"/>
          <w:sz w:val="28"/>
          <w:szCs w:val="28"/>
        </w:rPr>
        <w:t>В течение года, по мере освоения игр, вносили новые, более сложные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7F0">
        <w:rPr>
          <w:rFonts w:ascii="Times New Roman" w:hAnsi="Times New Roman" w:cs="Times New Roman"/>
          <w:sz w:val="28"/>
          <w:szCs w:val="28"/>
        </w:rPr>
        <w:t>виды игрового занимательного материала.</w:t>
      </w:r>
    </w:p>
    <w:p w:rsidR="005E76E8" w:rsidRPr="005E76E8" w:rsidRDefault="005E76E8" w:rsidP="005E76E8">
      <w:pPr>
        <w:tabs>
          <w:tab w:val="left" w:pos="31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6E8">
        <w:rPr>
          <w:rFonts w:ascii="Times New Roman" w:hAnsi="Times New Roman" w:cs="Times New Roman"/>
          <w:sz w:val="28"/>
          <w:szCs w:val="28"/>
        </w:rPr>
        <w:t>Основные принципы работы:</w:t>
      </w:r>
    </w:p>
    <w:p w:rsidR="005E76E8" w:rsidRPr="005E76E8" w:rsidRDefault="005E76E8" w:rsidP="005E76E8">
      <w:pPr>
        <w:numPr>
          <w:ilvl w:val="0"/>
          <w:numId w:val="4"/>
        </w:numPr>
        <w:tabs>
          <w:tab w:val="left" w:pos="318"/>
        </w:tabs>
        <w:spacing w:after="0" w:line="276" w:lineRule="auto"/>
        <w:ind w:left="90" w:hanging="90"/>
        <w:jc w:val="both"/>
        <w:rPr>
          <w:rFonts w:ascii="Times New Roman" w:hAnsi="Times New Roman" w:cs="Times New Roman"/>
          <w:sz w:val="28"/>
          <w:szCs w:val="28"/>
        </w:rPr>
      </w:pPr>
      <w:r w:rsidRPr="005E76E8">
        <w:rPr>
          <w:rFonts w:ascii="Times New Roman" w:hAnsi="Times New Roman" w:cs="Times New Roman"/>
          <w:sz w:val="28"/>
          <w:szCs w:val="28"/>
        </w:rPr>
        <w:t>Эмоциональная вовлеченность взрослого в познавательную деятельность. Только в том случае, если взрослый сам с интересом погружен в какую-либо деятельность, может происходить передача личностных смыслов деятельности ребенку. Он видит, что можно получать удовольствие от интеллектуальных усилий, переживать «красоту решения» проблемы.</w:t>
      </w:r>
    </w:p>
    <w:p w:rsidR="005E76E8" w:rsidRPr="005E76E8" w:rsidRDefault="005E76E8" w:rsidP="005E76E8">
      <w:pPr>
        <w:numPr>
          <w:ilvl w:val="0"/>
          <w:numId w:val="4"/>
        </w:numPr>
        <w:tabs>
          <w:tab w:val="left" w:pos="318"/>
        </w:tabs>
        <w:spacing w:after="0" w:line="276" w:lineRule="auto"/>
        <w:ind w:left="90" w:hanging="90"/>
        <w:jc w:val="both"/>
        <w:rPr>
          <w:rFonts w:ascii="Times New Roman" w:hAnsi="Times New Roman" w:cs="Times New Roman"/>
          <w:sz w:val="28"/>
          <w:szCs w:val="28"/>
        </w:rPr>
      </w:pPr>
      <w:r w:rsidRPr="005E76E8">
        <w:rPr>
          <w:rFonts w:ascii="Times New Roman" w:hAnsi="Times New Roman" w:cs="Times New Roman"/>
          <w:sz w:val="28"/>
          <w:szCs w:val="28"/>
        </w:rPr>
        <w:t>Стимуляция любознательности ребенка. Старались использовать оригинальный материал, который может вызвать интерес, удивление.</w:t>
      </w:r>
    </w:p>
    <w:p w:rsidR="005E76E8" w:rsidRPr="005E76E8" w:rsidRDefault="005E76E8" w:rsidP="005E76E8">
      <w:pPr>
        <w:numPr>
          <w:ilvl w:val="0"/>
          <w:numId w:val="4"/>
        </w:numPr>
        <w:tabs>
          <w:tab w:val="left" w:pos="318"/>
        </w:tabs>
        <w:spacing w:after="0" w:line="276" w:lineRule="auto"/>
        <w:ind w:left="90" w:hanging="90"/>
        <w:jc w:val="both"/>
        <w:rPr>
          <w:rFonts w:ascii="Times New Roman" w:hAnsi="Times New Roman" w:cs="Times New Roman"/>
          <w:sz w:val="28"/>
          <w:szCs w:val="28"/>
        </w:rPr>
      </w:pPr>
      <w:r w:rsidRPr="005E76E8">
        <w:rPr>
          <w:rFonts w:ascii="Times New Roman" w:hAnsi="Times New Roman" w:cs="Times New Roman"/>
          <w:sz w:val="28"/>
          <w:szCs w:val="28"/>
        </w:rPr>
        <w:t>Передача инициативы от взрослого ребенку. Важно не только заинтересовать ребенка, но и научить его ставить себе цели в процессе познавательной деятельности и самостоятельно находить способы их осуществления.</w:t>
      </w:r>
    </w:p>
    <w:p w:rsidR="005E76E8" w:rsidRPr="005E76E8" w:rsidRDefault="005E76E8" w:rsidP="005E76E8">
      <w:pPr>
        <w:numPr>
          <w:ilvl w:val="0"/>
          <w:numId w:val="4"/>
        </w:numPr>
        <w:tabs>
          <w:tab w:val="left" w:pos="318"/>
        </w:tabs>
        <w:spacing w:after="0" w:line="276" w:lineRule="auto"/>
        <w:ind w:left="90" w:hanging="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76E8">
        <w:rPr>
          <w:rFonts w:ascii="Times New Roman" w:hAnsi="Times New Roman" w:cs="Times New Roman"/>
          <w:sz w:val="28"/>
          <w:szCs w:val="28"/>
        </w:rPr>
        <w:t>Безоценочность</w:t>
      </w:r>
      <w:proofErr w:type="spellEnd"/>
      <w:r w:rsidRPr="005E76E8">
        <w:rPr>
          <w:rFonts w:ascii="Times New Roman" w:hAnsi="Times New Roman" w:cs="Times New Roman"/>
          <w:sz w:val="28"/>
          <w:szCs w:val="28"/>
        </w:rPr>
        <w:t xml:space="preserve">. Оценка взрослого (как положительная, так и отрицательная) может способствовать фиксации ребенка на собственных успехах, достоинствах и недостатках, то есть развитию внешней мотивации. Стремились к развитию </w:t>
      </w:r>
      <w:r w:rsidRPr="005E76E8">
        <w:rPr>
          <w:rFonts w:ascii="Times New Roman" w:hAnsi="Times New Roman" w:cs="Times New Roman"/>
          <w:sz w:val="28"/>
          <w:szCs w:val="28"/>
        </w:rPr>
        <w:lastRenderedPageBreak/>
        <w:t>внутренней мотивации познавательной деятельности, и поэтому акцентировали внимание на самой деятельности и ее эффективности, а не на достижениях дошкольника.</w:t>
      </w:r>
    </w:p>
    <w:p w:rsidR="005E76E8" w:rsidRPr="005E76E8" w:rsidRDefault="005E76E8" w:rsidP="005E76E8">
      <w:pPr>
        <w:numPr>
          <w:ilvl w:val="0"/>
          <w:numId w:val="4"/>
        </w:numPr>
        <w:tabs>
          <w:tab w:val="left" w:pos="318"/>
        </w:tabs>
        <w:spacing w:after="0" w:line="276" w:lineRule="auto"/>
        <w:ind w:left="90" w:hanging="90"/>
        <w:jc w:val="both"/>
        <w:rPr>
          <w:rFonts w:ascii="Times New Roman" w:hAnsi="Times New Roman" w:cs="Times New Roman"/>
          <w:sz w:val="28"/>
          <w:szCs w:val="28"/>
        </w:rPr>
      </w:pPr>
      <w:r w:rsidRPr="005E76E8">
        <w:rPr>
          <w:rFonts w:ascii="Times New Roman" w:hAnsi="Times New Roman" w:cs="Times New Roman"/>
          <w:sz w:val="28"/>
          <w:szCs w:val="28"/>
        </w:rPr>
        <w:t>Поддержка детской активности, исследовательского интереса и любопытства. Стремился не только передать инициативу ребенку, но и поддержать ее, то есть помочь воплотить детские замыслы, найти возможные ошибки, справиться с возникающими трудностями. Если дети прерывали занятие, которое они сами выбрали, то взрослый предлагал вместе завершить то, что было задумано ребёнком.</w:t>
      </w:r>
    </w:p>
    <w:p w:rsidR="005E76E8" w:rsidRPr="003E17F0" w:rsidRDefault="005E76E8" w:rsidP="005E76E8">
      <w:pPr>
        <w:tabs>
          <w:tab w:val="left" w:pos="31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7F0">
        <w:rPr>
          <w:rFonts w:ascii="Times New Roman" w:hAnsi="Times New Roman" w:cs="Times New Roman"/>
          <w:sz w:val="28"/>
          <w:szCs w:val="28"/>
        </w:rPr>
        <w:t xml:space="preserve">Деятельность детей осуществляется в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3E17F0">
        <w:rPr>
          <w:rFonts w:ascii="Times New Roman" w:hAnsi="Times New Roman" w:cs="Times New Roman"/>
          <w:sz w:val="28"/>
          <w:szCs w:val="28"/>
        </w:rPr>
        <w:t xml:space="preserve"> блоках:</w:t>
      </w:r>
    </w:p>
    <w:p w:rsidR="005E76E8" w:rsidRPr="005E76E8" w:rsidRDefault="005E76E8" w:rsidP="005E76E8">
      <w:pPr>
        <w:tabs>
          <w:tab w:val="left" w:pos="3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6E8">
        <w:rPr>
          <w:rFonts w:ascii="Times New Roman" w:hAnsi="Times New Roman" w:cs="Times New Roman"/>
          <w:sz w:val="28"/>
          <w:szCs w:val="28"/>
        </w:rPr>
        <w:t>1 блок   Совместная деятельность взрослого и детей:</w:t>
      </w:r>
    </w:p>
    <w:p w:rsidR="005E76E8" w:rsidRDefault="005E76E8" w:rsidP="005E76E8">
      <w:pPr>
        <w:tabs>
          <w:tab w:val="left" w:pos="3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Занятия</w:t>
      </w:r>
    </w:p>
    <w:p w:rsidR="00AD430F" w:rsidRDefault="005E76E8" w:rsidP="00AD430F">
      <w:pPr>
        <w:tabs>
          <w:tab w:val="left" w:pos="31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7F0">
        <w:rPr>
          <w:rFonts w:ascii="Times New Roman" w:hAnsi="Times New Roman" w:cs="Times New Roman"/>
          <w:sz w:val="28"/>
          <w:szCs w:val="28"/>
        </w:rPr>
        <w:t>Реализация программы предполагает осуществление специально организованных занятий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E17F0">
        <w:rPr>
          <w:rFonts w:ascii="Times New Roman" w:hAnsi="Times New Roman" w:cs="Times New Roman"/>
          <w:sz w:val="28"/>
          <w:szCs w:val="28"/>
        </w:rPr>
        <w:t xml:space="preserve"> Таким образом основной формой работы с детьми является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организованная </w:t>
      </w:r>
      <w:r w:rsidRPr="003E17F0">
        <w:rPr>
          <w:rFonts w:ascii="Times New Roman" w:hAnsi="Times New Roman" w:cs="Times New Roman"/>
          <w:sz w:val="28"/>
          <w:szCs w:val="28"/>
        </w:rPr>
        <w:t>образовательная деятельность.</w:t>
      </w:r>
    </w:p>
    <w:p w:rsidR="005E76E8" w:rsidRPr="003E17F0" w:rsidRDefault="005E76E8" w:rsidP="00AD430F">
      <w:pPr>
        <w:tabs>
          <w:tab w:val="left" w:pos="31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7F0">
        <w:rPr>
          <w:rFonts w:ascii="Times New Roman" w:hAnsi="Times New Roman" w:cs="Times New Roman"/>
          <w:sz w:val="28"/>
          <w:szCs w:val="28"/>
        </w:rPr>
        <w:t xml:space="preserve">Игровой занимательный материал использовался: в начале </w:t>
      </w:r>
      <w:r w:rsidR="00AD430F">
        <w:rPr>
          <w:rFonts w:ascii="Times New Roman" w:hAnsi="Times New Roman" w:cs="Times New Roman"/>
          <w:sz w:val="28"/>
          <w:szCs w:val="28"/>
        </w:rPr>
        <w:t>занятия</w:t>
      </w:r>
      <w:r w:rsidRPr="003E17F0">
        <w:rPr>
          <w:rFonts w:ascii="Times New Roman" w:hAnsi="Times New Roman" w:cs="Times New Roman"/>
          <w:sz w:val="28"/>
          <w:szCs w:val="28"/>
        </w:rPr>
        <w:t xml:space="preserve"> в качестве разминки для закрепления ранее изученного материала; в конце </w:t>
      </w:r>
      <w:r w:rsidR="00AD430F">
        <w:rPr>
          <w:rFonts w:ascii="Times New Roman" w:hAnsi="Times New Roman" w:cs="Times New Roman"/>
          <w:sz w:val="28"/>
          <w:szCs w:val="28"/>
        </w:rPr>
        <w:t>занятия</w:t>
      </w:r>
      <w:r w:rsidRPr="003E17F0">
        <w:rPr>
          <w:rFonts w:ascii="Times New Roman" w:hAnsi="Times New Roman" w:cs="Times New Roman"/>
          <w:sz w:val="28"/>
          <w:szCs w:val="28"/>
        </w:rPr>
        <w:t xml:space="preserve"> – для закрепления вновь изученного материала.</w:t>
      </w:r>
    </w:p>
    <w:p w:rsidR="005E76E8" w:rsidRDefault="005E76E8" w:rsidP="00AD4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7F0">
        <w:rPr>
          <w:rFonts w:ascii="Times New Roman" w:hAnsi="Times New Roman" w:cs="Times New Roman"/>
          <w:sz w:val="28"/>
          <w:szCs w:val="28"/>
        </w:rPr>
        <w:t>Место данного материала в структуре занятия определялось в соответствии с индивидуальными особенностями детей, программным содержанием. Так, например, головоломки целесообразны при закреплении представлений о геометрических фигурах, их преобразовании. Загадки, задачки-шутки уместны в ходе решения задач, действий над числами, при формировании представлений о времени.</w:t>
      </w:r>
    </w:p>
    <w:p w:rsidR="00AD430F" w:rsidRDefault="00AD430F" w:rsidP="00AD430F">
      <w:pPr>
        <w:tabs>
          <w:tab w:val="left" w:pos="3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17F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7F0">
        <w:rPr>
          <w:rFonts w:ascii="Times New Roman" w:hAnsi="Times New Roman" w:cs="Times New Roman"/>
          <w:sz w:val="28"/>
          <w:szCs w:val="28"/>
        </w:rPr>
        <w:t>Совместная деятельность в ходе режимных моментов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284">
        <w:rPr>
          <w:rFonts w:ascii="Times New Roman" w:hAnsi="Times New Roman" w:cs="Times New Roman"/>
          <w:sz w:val="28"/>
          <w:szCs w:val="28"/>
        </w:rPr>
        <w:t>организуе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A47284">
        <w:rPr>
          <w:rFonts w:ascii="Times New Roman" w:hAnsi="Times New Roman" w:cs="Times New Roman"/>
          <w:sz w:val="28"/>
          <w:szCs w:val="28"/>
        </w:rPr>
        <w:t xml:space="preserve"> в утренние и вечерние часы, где инициатива играть исходит от детей. На утренней гимнастике детям интересна игра “Разминка”, в которой человечки на картинках выполняли разные движения, а детям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A47284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повторить</w:t>
      </w:r>
      <w:r w:rsidRPr="00A47284">
        <w:rPr>
          <w:rFonts w:ascii="Times New Roman" w:hAnsi="Times New Roman" w:cs="Times New Roman"/>
          <w:sz w:val="28"/>
          <w:szCs w:val="28"/>
        </w:rPr>
        <w:t>.</w:t>
      </w:r>
    </w:p>
    <w:p w:rsidR="00AD430F" w:rsidRDefault="00AD430F" w:rsidP="00AD430F">
      <w:pPr>
        <w:tabs>
          <w:tab w:val="left" w:pos="31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284">
        <w:rPr>
          <w:rFonts w:ascii="Times New Roman" w:hAnsi="Times New Roman" w:cs="Times New Roman"/>
          <w:sz w:val="28"/>
          <w:szCs w:val="28"/>
        </w:rPr>
        <w:t>Для стимулирования активности детей предлагал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47284">
        <w:rPr>
          <w:rFonts w:ascii="Times New Roman" w:hAnsi="Times New Roman" w:cs="Times New Roman"/>
          <w:sz w:val="28"/>
          <w:szCs w:val="28"/>
        </w:rPr>
        <w:t xml:space="preserve"> проблемные ситуации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728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Помоги Красной шапочке найти путь к бабушке</w:t>
      </w:r>
      <w:r w:rsidRPr="00A4728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430F" w:rsidRDefault="00AD430F" w:rsidP="00AD4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DC1">
        <w:rPr>
          <w:rFonts w:ascii="Times New Roman" w:hAnsi="Times New Roman" w:cs="Times New Roman"/>
          <w:sz w:val="28"/>
          <w:szCs w:val="28"/>
        </w:rPr>
        <w:t>В математические развлечения и досуги включали считалки, пословицы, занимательные задачи в стихотворной форме, и развивающие игры, игры – соревнования. Математический материал был включён в сценарий с учетом степени сложности, характера занимательного материала и интересов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430F" w:rsidRDefault="00AD430F" w:rsidP="00AD430F">
      <w:pPr>
        <w:tabs>
          <w:tab w:val="left" w:pos="31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30F">
        <w:rPr>
          <w:rFonts w:ascii="Times New Roman" w:hAnsi="Times New Roman" w:cs="Times New Roman"/>
          <w:sz w:val="28"/>
          <w:szCs w:val="28"/>
        </w:rPr>
        <w:t>2.</w:t>
      </w:r>
      <w:r w:rsidRPr="00AD430F">
        <w:rPr>
          <w:rFonts w:ascii="Times New Roman" w:hAnsi="Times New Roman" w:cs="Times New Roman"/>
          <w:sz w:val="28"/>
          <w:szCs w:val="28"/>
        </w:rPr>
        <w:t xml:space="preserve"> </w:t>
      </w:r>
      <w:r w:rsidRPr="00AD430F">
        <w:rPr>
          <w:rFonts w:ascii="Times New Roman" w:hAnsi="Times New Roman" w:cs="Times New Roman"/>
          <w:sz w:val="28"/>
          <w:szCs w:val="28"/>
        </w:rPr>
        <w:t>Блок – самостоятельная деятельность детей.</w:t>
      </w:r>
      <w:r w:rsidRPr="00AD430F">
        <w:rPr>
          <w:rFonts w:ascii="Times New Roman" w:hAnsi="Times New Roman" w:cs="Times New Roman"/>
          <w:sz w:val="28"/>
          <w:szCs w:val="28"/>
        </w:rPr>
        <w:t xml:space="preserve"> </w:t>
      </w:r>
      <w:r w:rsidRPr="00AD430F">
        <w:rPr>
          <w:rFonts w:ascii="Times New Roman" w:hAnsi="Times New Roman" w:cs="Times New Roman"/>
          <w:sz w:val="28"/>
          <w:szCs w:val="28"/>
        </w:rPr>
        <w:t>В самостоятельной игре ребенок осознает и воспринимает игровую задачу, целенаправленно решает ее, выбирает пути и способы достижения результата. Он сам преодолевает трудности, овладевает элементами самоконтроля.</w:t>
      </w:r>
    </w:p>
    <w:p w:rsidR="00AD430F" w:rsidRDefault="00AD430F" w:rsidP="00AD430F">
      <w:pPr>
        <w:tabs>
          <w:tab w:val="left" w:pos="31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DC1">
        <w:rPr>
          <w:rFonts w:ascii="Times New Roman" w:hAnsi="Times New Roman" w:cs="Times New Roman"/>
          <w:sz w:val="28"/>
          <w:szCs w:val="28"/>
        </w:rPr>
        <w:t>В процессе работы с детьми использовали следующие методы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430F" w:rsidRDefault="00AD430F" w:rsidP="00AD430F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AD430F">
        <w:rPr>
          <w:rFonts w:ascii="Times New Roman" w:hAnsi="Times New Roman" w:cs="Times New Roman"/>
          <w:sz w:val="28"/>
          <w:szCs w:val="28"/>
        </w:rPr>
        <w:t>Наглядный</w:t>
      </w:r>
      <w:r w:rsidRPr="00AD430F">
        <w:rPr>
          <w:rFonts w:ascii="Times New Roman" w:hAnsi="Times New Roman" w:cs="Times New Roman"/>
          <w:sz w:val="28"/>
          <w:szCs w:val="28"/>
        </w:rPr>
        <w:t xml:space="preserve">. </w:t>
      </w:r>
      <w:r w:rsidRPr="00AD430F">
        <w:rPr>
          <w:rFonts w:ascii="Times New Roman" w:hAnsi="Times New Roman" w:cs="Times New Roman"/>
          <w:sz w:val="28"/>
          <w:szCs w:val="28"/>
        </w:rPr>
        <w:t xml:space="preserve">При использовании наглядного материала, математические понятия становятся доступными, а практические задания выполнимыми благодаря </w:t>
      </w:r>
      <w:r w:rsidRPr="00AD430F">
        <w:rPr>
          <w:rFonts w:ascii="Times New Roman" w:hAnsi="Times New Roman" w:cs="Times New Roman"/>
          <w:sz w:val="28"/>
          <w:szCs w:val="28"/>
        </w:rPr>
        <w:lastRenderedPageBreak/>
        <w:t>развитию зрительной памяти, для чего использовали различные карточки – схемы, игровые поля для действия с предметами, план – карты, фишки.</w:t>
      </w:r>
      <w:r w:rsidRPr="00AD430F">
        <w:rPr>
          <w:rFonts w:ascii="Times New Roman" w:hAnsi="Times New Roman" w:cs="Times New Roman"/>
          <w:sz w:val="28"/>
          <w:szCs w:val="28"/>
        </w:rPr>
        <w:t xml:space="preserve"> </w:t>
      </w:r>
      <w:r w:rsidRPr="00AD430F">
        <w:rPr>
          <w:rFonts w:ascii="Times New Roman" w:hAnsi="Times New Roman" w:cs="Times New Roman"/>
          <w:sz w:val="28"/>
          <w:szCs w:val="28"/>
        </w:rPr>
        <w:t xml:space="preserve">Примером наглядного метода также является использование знаков – символов, с помощью которых можно кодировать информацию. Использовали счетные палочки и блоки </w:t>
      </w:r>
      <w:proofErr w:type="spellStart"/>
      <w:r w:rsidRPr="00AD430F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AD430F">
        <w:rPr>
          <w:rFonts w:ascii="Times New Roman" w:hAnsi="Times New Roman" w:cs="Times New Roman"/>
          <w:sz w:val="28"/>
          <w:szCs w:val="28"/>
        </w:rPr>
        <w:t>, с помощью которых дети строили и преобразовывали простые и сложные фигуры по условиям.</w:t>
      </w:r>
      <w:r w:rsidRPr="00AD430F">
        <w:rPr>
          <w:rFonts w:ascii="Times New Roman" w:hAnsi="Times New Roman" w:cs="Times New Roman"/>
          <w:sz w:val="28"/>
          <w:szCs w:val="28"/>
        </w:rPr>
        <w:t xml:space="preserve"> </w:t>
      </w:r>
      <w:r w:rsidRPr="00AD430F">
        <w:rPr>
          <w:rFonts w:ascii="Times New Roman" w:hAnsi="Times New Roman" w:cs="Times New Roman"/>
          <w:sz w:val="28"/>
          <w:szCs w:val="28"/>
        </w:rPr>
        <w:t>Это способствовало развитию у детей смекалки и сообразительности, самостоятельности, развитию волевые качества, поиску нестандартного решения.</w:t>
      </w:r>
      <w:r w:rsidRPr="00AD43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30F" w:rsidRPr="00AD430F" w:rsidRDefault="00AD430F" w:rsidP="00AD430F">
      <w:pPr>
        <w:pStyle w:val="a3"/>
        <w:numPr>
          <w:ilvl w:val="0"/>
          <w:numId w:val="5"/>
        </w:numPr>
        <w:tabs>
          <w:tab w:val="left" w:pos="1134"/>
        </w:tabs>
        <w:ind w:left="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AD430F">
        <w:rPr>
          <w:rFonts w:ascii="Times New Roman" w:hAnsi="Times New Roman" w:cs="Times New Roman"/>
          <w:sz w:val="28"/>
          <w:szCs w:val="28"/>
        </w:rPr>
        <w:t xml:space="preserve">Использование наглядного метода переплетается со словесным методом. Посредством слова руководили игрой: поощряли, направляли и помогали осмыслить... Всегда показывали ребенку, что он может делать еще лучше. Оценку действий давали конкретную. Примером словесного метода служат словесные игры, такие как “Логические концовки”, задачки – шутки, загадки, которые использовали в работе. </w:t>
      </w:r>
    </w:p>
    <w:p w:rsidR="00AD430F" w:rsidRPr="00AD430F" w:rsidRDefault="00AD430F" w:rsidP="00AD430F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AD430F">
        <w:rPr>
          <w:rFonts w:ascii="Times New Roman" w:hAnsi="Times New Roman" w:cs="Times New Roman"/>
          <w:sz w:val="28"/>
          <w:szCs w:val="28"/>
        </w:rPr>
        <w:t>Так как вся работа с детьми построена на игровой деятельности с игровым занимательным материалом, то основным приемом является игровой. Так, например, при моделировании плоскостных фигур дети не просто перекладывают фигуры по схеме, они помогают персонажу, спасают его.</w:t>
      </w:r>
    </w:p>
    <w:p w:rsidR="00AD430F" w:rsidRPr="00AD430F" w:rsidRDefault="00AD430F" w:rsidP="00AD430F">
      <w:pPr>
        <w:tabs>
          <w:tab w:val="left" w:pos="31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30F">
        <w:rPr>
          <w:rFonts w:ascii="Times New Roman" w:hAnsi="Times New Roman" w:cs="Times New Roman"/>
          <w:sz w:val="28"/>
          <w:szCs w:val="28"/>
        </w:rPr>
        <w:t>Элемент соревнования использовали при организации математических развлечений и КВН. При этом старались, чтобы соперники в игре были равны по силам. Постоянные неудачи с более сильным противником отбивают у детей желание играть.</w:t>
      </w:r>
    </w:p>
    <w:p w:rsidR="00AD430F" w:rsidRDefault="00AD430F" w:rsidP="00AD430F">
      <w:pPr>
        <w:tabs>
          <w:tab w:val="left" w:pos="31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30F">
        <w:rPr>
          <w:rFonts w:ascii="Times New Roman" w:hAnsi="Times New Roman" w:cs="Times New Roman"/>
          <w:sz w:val="28"/>
          <w:szCs w:val="28"/>
        </w:rPr>
        <w:t>Необходимо отметить, что деятельность с</w:t>
      </w:r>
      <w:r w:rsidRPr="00AD430F">
        <w:rPr>
          <w:rFonts w:ascii="Times New Roman" w:hAnsi="Times New Roman" w:cs="Times New Roman"/>
          <w:bCs/>
          <w:sz w:val="28"/>
          <w:szCs w:val="28"/>
        </w:rPr>
        <w:t xml:space="preserve"> занимательным математическим материалом </w:t>
      </w:r>
      <w:r w:rsidRPr="00AD430F">
        <w:rPr>
          <w:rFonts w:ascii="Times New Roman" w:hAnsi="Times New Roman" w:cs="Times New Roman"/>
          <w:sz w:val="28"/>
          <w:szCs w:val="28"/>
        </w:rPr>
        <w:t>носит интегрированный характер.</w:t>
      </w:r>
    </w:p>
    <w:p w:rsidR="00AD430F" w:rsidRDefault="00AD430F" w:rsidP="00AD430F">
      <w:pPr>
        <w:tabs>
          <w:tab w:val="left" w:pos="3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23AD">
        <w:rPr>
          <w:rFonts w:ascii="Times New Roman" w:hAnsi="Times New Roman" w:cs="Times New Roman"/>
          <w:sz w:val="28"/>
          <w:szCs w:val="28"/>
        </w:rPr>
        <w:t>Для того чтобы работа по направлению была успешной, было налажено взаимодействие с родителями.</w:t>
      </w:r>
    </w:p>
    <w:p w:rsidR="00AD430F" w:rsidRDefault="00AD430F" w:rsidP="00AD430F">
      <w:pPr>
        <w:tabs>
          <w:tab w:val="left" w:pos="3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23AD">
        <w:rPr>
          <w:rFonts w:ascii="Times New Roman" w:hAnsi="Times New Roman" w:cs="Times New Roman"/>
          <w:sz w:val="28"/>
          <w:szCs w:val="28"/>
        </w:rPr>
        <w:t xml:space="preserve"> Для этого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23AD"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923AD">
        <w:rPr>
          <w:rFonts w:ascii="Times New Roman" w:hAnsi="Times New Roman" w:cs="Times New Roman"/>
          <w:sz w:val="28"/>
          <w:szCs w:val="28"/>
        </w:rPr>
        <w:t xml:space="preserve"> родительск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1923AD">
        <w:rPr>
          <w:rFonts w:ascii="Times New Roman" w:hAnsi="Times New Roman" w:cs="Times New Roman"/>
          <w:sz w:val="28"/>
          <w:szCs w:val="28"/>
        </w:rPr>
        <w:t xml:space="preserve"> собрани</w:t>
      </w:r>
      <w:r>
        <w:rPr>
          <w:rFonts w:ascii="Times New Roman" w:hAnsi="Times New Roman" w:cs="Times New Roman"/>
          <w:sz w:val="28"/>
          <w:szCs w:val="28"/>
        </w:rPr>
        <w:t>я как в традиционной, так и в не традиционной форме</w:t>
      </w:r>
      <w:r w:rsidRPr="00192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(«</w:t>
      </w:r>
      <w:r w:rsidRPr="001923AD">
        <w:rPr>
          <w:rFonts w:ascii="Times New Roman" w:hAnsi="Times New Roman" w:cs="Times New Roman"/>
          <w:sz w:val="28"/>
          <w:szCs w:val="28"/>
        </w:rPr>
        <w:t>Использование занимательного материала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923AD">
        <w:rPr>
          <w:rFonts w:ascii="Times New Roman" w:hAnsi="Times New Roman" w:cs="Times New Roman"/>
          <w:sz w:val="28"/>
          <w:szCs w:val="28"/>
        </w:rPr>
        <w:t xml:space="preserve">, на котором родители познакомились с видами игр и различными видами занимательного материала. </w:t>
      </w:r>
    </w:p>
    <w:p w:rsidR="00AD430F" w:rsidRDefault="00AD430F" w:rsidP="00AD430F">
      <w:pPr>
        <w:tabs>
          <w:tab w:val="left" w:pos="3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23AD">
        <w:rPr>
          <w:rFonts w:ascii="Times New Roman" w:hAnsi="Times New Roman" w:cs="Times New Roman"/>
          <w:sz w:val="28"/>
          <w:szCs w:val="28"/>
        </w:rPr>
        <w:t>Также были проведены консультации и мастер-классы «Игры в развитии умственных способностей детей», «Игровые занимательные задачи». Большую ценность имеют индивидуальные беседы с родителями об успехах детей, о том, что еще не совсем получается.</w:t>
      </w:r>
    </w:p>
    <w:p w:rsidR="00AD430F" w:rsidRDefault="00AD430F" w:rsidP="00AD430F">
      <w:pPr>
        <w:tabs>
          <w:tab w:val="left" w:pos="31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р</w:t>
      </w:r>
      <w:r w:rsidRPr="001923AD">
        <w:rPr>
          <w:rFonts w:ascii="Times New Roman" w:hAnsi="Times New Roman" w:cs="Times New Roman"/>
          <w:sz w:val="28"/>
          <w:szCs w:val="28"/>
        </w:rPr>
        <w:t>одители активно оказыва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1923AD">
        <w:rPr>
          <w:rFonts w:ascii="Times New Roman" w:hAnsi="Times New Roman" w:cs="Times New Roman"/>
          <w:sz w:val="28"/>
          <w:szCs w:val="28"/>
        </w:rPr>
        <w:t xml:space="preserve"> помощь в создании и обновлении развивающей среды в группе: помогали в изготовление пособий для игр.</w:t>
      </w:r>
    </w:p>
    <w:p w:rsidR="00AD430F" w:rsidRPr="001923AD" w:rsidRDefault="00AD430F" w:rsidP="00AD430F">
      <w:pPr>
        <w:tabs>
          <w:tab w:val="left" w:pos="3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3AD">
        <w:rPr>
          <w:rFonts w:ascii="Times New Roman" w:hAnsi="Times New Roman" w:cs="Times New Roman"/>
          <w:sz w:val="28"/>
          <w:szCs w:val="28"/>
        </w:rPr>
        <w:t xml:space="preserve">На заключительном этапе мы оценили уровень </w:t>
      </w:r>
      <w:proofErr w:type="gramStart"/>
      <w:r w:rsidRPr="001923AD">
        <w:rPr>
          <w:rFonts w:ascii="Times New Roman" w:hAnsi="Times New Roman" w:cs="Times New Roman"/>
          <w:sz w:val="28"/>
          <w:szCs w:val="28"/>
        </w:rPr>
        <w:t>эф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1923AD">
        <w:rPr>
          <w:rFonts w:ascii="Times New Roman" w:hAnsi="Times New Roman" w:cs="Times New Roman"/>
          <w:sz w:val="28"/>
          <w:szCs w:val="28"/>
        </w:rPr>
        <w:t>ективности</w:t>
      </w:r>
      <w:proofErr w:type="gramEnd"/>
      <w:r w:rsidRPr="001923AD">
        <w:rPr>
          <w:rFonts w:ascii="Times New Roman" w:hAnsi="Times New Roman" w:cs="Times New Roman"/>
          <w:sz w:val="28"/>
          <w:szCs w:val="28"/>
        </w:rPr>
        <w:t xml:space="preserve"> предложенной нами системы работы по развитию познавательной активности детей по средствам использования занимательного математического материала и урове</w:t>
      </w:r>
      <w:bookmarkStart w:id="0" w:name="_GoBack"/>
      <w:bookmarkEnd w:id="0"/>
      <w:r w:rsidRPr="001923AD">
        <w:rPr>
          <w:rFonts w:ascii="Times New Roman" w:hAnsi="Times New Roman" w:cs="Times New Roman"/>
          <w:sz w:val="28"/>
          <w:szCs w:val="28"/>
        </w:rPr>
        <w:t>нь усвоения элементарных математических представлений.</w:t>
      </w:r>
    </w:p>
    <w:p w:rsidR="00AD430F" w:rsidRPr="001923AD" w:rsidRDefault="00AD430F" w:rsidP="00AD430F">
      <w:pPr>
        <w:tabs>
          <w:tab w:val="left" w:pos="3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3AD">
        <w:rPr>
          <w:rFonts w:ascii="Times New Roman" w:hAnsi="Times New Roman" w:cs="Times New Roman"/>
          <w:sz w:val="28"/>
          <w:szCs w:val="28"/>
        </w:rPr>
        <w:lastRenderedPageBreak/>
        <w:t xml:space="preserve">Исследования показали, что уровень познавательной активности значительно вырос. Дети стали больше проявлять эмоциональной вовлеченности и инициативности, количество задаваемых вопросов также возросло. Полученные изменения познавательной активности проявились и в повседневных отношениях. Нами было отмечено, что дети стали больше интересоваться групповыми занятиями, стали </w:t>
      </w:r>
      <w:proofErr w:type="spellStart"/>
      <w:r w:rsidRPr="001923AD">
        <w:rPr>
          <w:rFonts w:ascii="Times New Roman" w:hAnsi="Times New Roman" w:cs="Times New Roman"/>
          <w:sz w:val="28"/>
          <w:szCs w:val="28"/>
        </w:rPr>
        <w:t>собраннее</w:t>
      </w:r>
      <w:proofErr w:type="spellEnd"/>
      <w:r w:rsidRPr="001923AD">
        <w:rPr>
          <w:rFonts w:ascii="Times New Roman" w:hAnsi="Times New Roman" w:cs="Times New Roman"/>
          <w:sz w:val="28"/>
          <w:szCs w:val="28"/>
        </w:rPr>
        <w:t xml:space="preserve">, “повзрослели”. </w:t>
      </w:r>
    </w:p>
    <w:p w:rsidR="00AD430F" w:rsidRDefault="00AD430F" w:rsidP="00AD430F">
      <w:pPr>
        <w:tabs>
          <w:tab w:val="left" w:pos="3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23AD">
        <w:rPr>
          <w:rFonts w:ascii="Times New Roman" w:hAnsi="Times New Roman" w:cs="Times New Roman"/>
          <w:sz w:val="28"/>
          <w:szCs w:val="28"/>
        </w:rPr>
        <w:t>Наряду с этим можно отметить и некоторые психологические особенности познавательной активности, появившиеся у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3AD">
        <w:rPr>
          <w:rFonts w:ascii="Times New Roman" w:hAnsi="Times New Roman" w:cs="Times New Roman"/>
          <w:sz w:val="28"/>
          <w:szCs w:val="28"/>
        </w:rPr>
        <w:t>у них появился момент «обдумывания» - когда ребенок, в определенный момент, исчерпав свои возможности, не уходит из ситуации, не начинает повторять уже сделанные ранее варианты, а бер</w:t>
      </w:r>
      <w:r>
        <w:rPr>
          <w:rFonts w:ascii="Times New Roman" w:hAnsi="Times New Roman" w:cs="Times New Roman"/>
          <w:sz w:val="28"/>
          <w:szCs w:val="28"/>
        </w:rPr>
        <w:t>ёт паузу</w:t>
      </w:r>
      <w:r w:rsidRPr="001923AD">
        <w:rPr>
          <w:rFonts w:ascii="Times New Roman" w:hAnsi="Times New Roman" w:cs="Times New Roman"/>
          <w:sz w:val="28"/>
          <w:szCs w:val="28"/>
        </w:rPr>
        <w:t>, внимательно рассматрива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923AD">
        <w:rPr>
          <w:rFonts w:ascii="Times New Roman" w:hAnsi="Times New Roman" w:cs="Times New Roman"/>
          <w:sz w:val="28"/>
          <w:szCs w:val="28"/>
        </w:rPr>
        <w:t>т кубики, либо другой предложенный математический материал, и пытается найти новое решение. Если случайно, в процессе манипулирования с кубиками, получался какой-то вариант, которого ребенок еще не делал, он обычно был им замечен.</w:t>
      </w:r>
    </w:p>
    <w:p w:rsidR="00AD430F" w:rsidRPr="001923AD" w:rsidRDefault="00AD430F" w:rsidP="00AD430F">
      <w:pPr>
        <w:tabs>
          <w:tab w:val="left" w:pos="31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3AD">
        <w:rPr>
          <w:rFonts w:ascii="Times New Roman" w:hAnsi="Times New Roman" w:cs="Times New Roman"/>
          <w:sz w:val="28"/>
          <w:szCs w:val="28"/>
        </w:rPr>
        <w:t>Также использование занимательного математического материала способствовало повышению качества усвоения элементарных математических представлений дошкольниками.</w:t>
      </w:r>
    </w:p>
    <w:p w:rsidR="00AD430F" w:rsidRPr="00AD430F" w:rsidRDefault="00AD430F" w:rsidP="00AD430F">
      <w:pPr>
        <w:tabs>
          <w:tab w:val="left" w:pos="318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1923AD">
        <w:rPr>
          <w:rFonts w:ascii="Times New Roman" w:hAnsi="Times New Roman" w:cs="Times New Roman"/>
          <w:sz w:val="28"/>
          <w:szCs w:val="28"/>
        </w:rPr>
        <w:t>В целом, исследование показало, что</w:t>
      </w:r>
      <w:r w:rsidRPr="001923AD">
        <w:rPr>
          <w:rFonts w:ascii="Times New Roman" w:hAnsi="Times New Roman" w:cs="Times New Roman"/>
          <w:bCs/>
          <w:sz w:val="28"/>
          <w:szCs w:val="28"/>
        </w:rPr>
        <w:t xml:space="preserve"> занимательный математический материал является хорошим средством воспитания у детей интереса к математике, формирования важных качеств личности ребенка, а также развития</w:t>
      </w:r>
      <w:r w:rsidRPr="001923AD">
        <w:rPr>
          <w:rFonts w:ascii="Times New Roman" w:hAnsi="Times New Roman" w:cs="Times New Roman"/>
          <w:sz w:val="28"/>
          <w:szCs w:val="28"/>
        </w:rPr>
        <w:t xml:space="preserve"> его познавательной активности.</w:t>
      </w:r>
    </w:p>
    <w:sectPr w:rsidR="00AD430F" w:rsidRPr="00AD430F" w:rsidSect="00AD430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C2B65"/>
    <w:multiLevelType w:val="hybridMultilevel"/>
    <w:tmpl w:val="0764F0A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C8E2FE6"/>
    <w:multiLevelType w:val="hybridMultilevel"/>
    <w:tmpl w:val="AFF01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23AE6"/>
    <w:multiLevelType w:val="hybridMultilevel"/>
    <w:tmpl w:val="90DCF1F8"/>
    <w:lvl w:ilvl="0" w:tplc="45B4608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47744"/>
    <w:multiLevelType w:val="hybridMultilevel"/>
    <w:tmpl w:val="81D4430E"/>
    <w:lvl w:ilvl="0" w:tplc="45B4608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6E5554"/>
    <w:multiLevelType w:val="hybridMultilevel"/>
    <w:tmpl w:val="7E8422A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8A"/>
    <w:rsid w:val="00302D8A"/>
    <w:rsid w:val="005E76E8"/>
    <w:rsid w:val="00AB6690"/>
    <w:rsid w:val="00AD430F"/>
    <w:rsid w:val="00DB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0F61F-0F35-47C4-8F73-9A87828F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69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ПанинаЕА</dc:creator>
  <cp:keywords/>
  <dc:description/>
  <cp:lastModifiedBy>ПанинаЕА</cp:lastModifiedBy>
  <cp:revision>3</cp:revision>
  <dcterms:created xsi:type="dcterms:W3CDTF">2019-01-18T08:23:00Z</dcterms:created>
  <dcterms:modified xsi:type="dcterms:W3CDTF">2019-01-18T09:36:00Z</dcterms:modified>
</cp:coreProperties>
</file>