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4C" w:rsidRDefault="00827C39">
      <w:pPr>
        <w:pStyle w:val="20"/>
        <w:framePr w:w="9763" w:h="307" w:hRule="exact" w:wrap="none" w:vAnchor="page" w:hAnchor="page" w:x="1086" w:y="1512"/>
        <w:shd w:val="clear" w:color="auto" w:fill="auto"/>
        <w:spacing w:after="0" w:line="240" w:lineRule="exact"/>
        <w:ind w:right="260"/>
      </w:pPr>
      <w:r>
        <w:t>Конспект НОД «Занятия коренных народов Севера»</w:t>
      </w:r>
    </w:p>
    <w:p w:rsidR="00F1544C" w:rsidRDefault="00827C39">
      <w:pPr>
        <w:pStyle w:val="20"/>
        <w:framePr w:w="9763" w:h="13531" w:hRule="exact" w:wrap="none" w:vAnchor="page" w:hAnchor="page" w:x="1086" w:y="2224"/>
        <w:shd w:val="clear" w:color="auto" w:fill="auto"/>
        <w:spacing w:after="0" w:line="317" w:lineRule="exact"/>
        <w:ind w:left="20"/>
        <w:jc w:val="left"/>
      </w:pPr>
      <w:r>
        <w:rPr>
          <w:rStyle w:val="21"/>
          <w:b/>
          <w:bCs/>
        </w:rPr>
        <w:t>Задачи</w:t>
      </w:r>
      <w:r>
        <w:t>: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>формировать интерес и уважение к профессии оленевода, рыбака, охотника;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right="20" w:firstLine="360"/>
      </w:pPr>
      <w:r>
        <w:t>сформировать представление о том, что тру</w:t>
      </w:r>
      <w:proofErr w:type="gramStart"/>
      <w:r>
        <w:t>д-</w:t>
      </w:r>
      <w:proofErr w:type="gramEnd"/>
      <w:r>
        <w:t xml:space="preserve"> необходимое условие для достижения какого- либо результата;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right="20" w:firstLine="360"/>
      </w:pPr>
      <w:r>
        <w:t xml:space="preserve">учить устанавливать элементарные связи и зависимости между элементами трудового процесса </w:t>
      </w:r>
      <w:r>
        <w:rPr>
          <w:rStyle w:val="0pt"/>
        </w:rPr>
        <w:t>(инструмен</w:t>
      </w:r>
      <w:proofErr w:type="gramStart"/>
      <w:r>
        <w:rPr>
          <w:rStyle w:val="0pt"/>
        </w:rPr>
        <w:t>т-</w:t>
      </w:r>
      <w:proofErr w:type="gramEnd"/>
      <w:r>
        <w:rPr>
          <w:rStyle w:val="0pt"/>
        </w:rPr>
        <w:t xml:space="preserve"> действие, действие-результат)\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>закреплять в речи навыки практического употребления глаголов;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>развивать познавательный интерес.</w:t>
      </w:r>
    </w:p>
    <w:p w:rsidR="00F1544C" w:rsidRDefault="00827C39">
      <w:pPr>
        <w:pStyle w:val="20"/>
        <w:framePr w:w="9763" w:h="13531" w:hRule="exact" w:wrap="none" w:vAnchor="page" w:hAnchor="page" w:x="1086" w:y="2224"/>
        <w:shd w:val="clear" w:color="auto" w:fill="auto"/>
        <w:spacing w:after="0" w:line="317" w:lineRule="exact"/>
        <w:ind w:left="20" w:firstLine="360"/>
        <w:jc w:val="both"/>
      </w:pPr>
      <w:r>
        <w:rPr>
          <w:rStyle w:val="21"/>
          <w:b/>
          <w:bCs/>
        </w:rPr>
        <w:t>Предварительная работа</w:t>
      </w:r>
      <w:r>
        <w:t>:</w:t>
      </w:r>
    </w:p>
    <w:p w:rsidR="00F1544C" w:rsidRDefault="00827C39">
      <w:pPr>
        <w:pStyle w:val="30"/>
        <w:framePr w:w="9763" w:h="13531" w:hRule="exact" w:wrap="none" w:vAnchor="page" w:hAnchor="page" w:x="1086" w:y="2224"/>
        <w:shd w:val="clear" w:color="auto" w:fill="auto"/>
        <w:ind w:left="360" w:right="340"/>
      </w:pPr>
      <w:r>
        <w:rPr>
          <w:rStyle w:val="30pt"/>
        </w:rPr>
        <w:t xml:space="preserve">Рассматривание альбомов </w:t>
      </w:r>
      <w:r>
        <w:t>«Родной край», «</w:t>
      </w:r>
      <w:proofErr w:type="gramStart"/>
      <w:r>
        <w:t>Кто</w:t>
      </w:r>
      <w:proofErr w:type="gramEnd"/>
      <w:r>
        <w:t xml:space="preserve"> где живет», «Профессии». </w:t>
      </w:r>
      <w:r>
        <w:rPr>
          <w:rStyle w:val="30pt0"/>
        </w:rPr>
        <w:t>Беседа</w:t>
      </w:r>
      <w:r>
        <w:rPr>
          <w:rStyle w:val="30pt"/>
        </w:rPr>
        <w:t xml:space="preserve">: </w:t>
      </w:r>
      <w:r>
        <w:t>«Богатство родного края», «Природа края»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360" w:right="3240"/>
        <w:jc w:val="left"/>
      </w:pPr>
      <w:r>
        <w:rPr>
          <w:rStyle w:val="0pt0"/>
        </w:rPr>
        <w:t>Словарь</w:t>
      </w:r>
      <w:r>
        <w:rPr>
          <w:rStyle w:val="0pt1"/>
        </w:rPr>
        <w:t xml:space="preserve">: обогатить и активизировать словарь: </w:t>
      </w:r>
      <w:r>
        <w:t>долбленк</w:t>
      </w:r>
      <w:proofErr w:type="gramStart"/>
      <w:r>
        <w:t>а-</w:t>
      </w:r>
      <w:proofErr w:type="gramEnd"/>
      <w:r>
        <w:t xml:space="preserve"> лодка из цельного ствола лиственницы; кисы- высокие меховые сапоги; малица- мужская верхняя одежда;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right="20" w:firstLine="360"/>
      </w:pPr>
      <w:r>
        <w:rPr>
          <w:rStyle w:val="1"/>
        </w:rPr>
        <w:t>Материал</w:t>
      </w:r>
      <w:r>
        <w:t xml:space="preserve">: цветик-семицветик, иллюстрации </w:t>
      </w:r>
      <w:proofErr w:type="spellStart"/>
      <w:r>
        <w:t>животных</w:t>
      </w:r>
      <w:proofErr w:type="gramStart"/>
      <w:r>
        <w:t>,п</w:t>
      </w:r>
      <w:proofErr w:type="gramEnd"/>
      <w:r>
        <w:t>редметов</w:t>
      </w:r>
      <w:proofErr w:type="spellEnd"/>
      <w:r>
        <w:t xml:space="preserve"> труда, труд ханты, видеосюжет.</w:t>
      </w:r>
    </w:p>
    <w:p w:rsidR="00F1544C" w:rsidRDefault="00827C39">
      <w:pPr>
        <w:pStyle w:val="20"/>
        <w:framePr w:w="9763" w:h="13531" w:hRule="exact" w:wrap="none" w:vAnchor="page" w:hAnchor="page" w:x="1086" w:y="2224"/>
        <w:shd w:val="clear" w:color="auto" w:fill="auto"/>
        <w:spacing w:after="0" w:line="317" w:lineRule="exact"/>
        <w:ind w:left="20" w:firstLine="360"/>
        <w:jc w:val="both"/>
      </w:pPr>
      <w:r>
        <w:t>Ход.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right="20" w:firstLine="360"/>
      </w:pPr>
      <w:r>
        <w:t xml:space="preserve">Ребята </w:t>
      </w:r>
      <w:proofErr w:type="gramStart"/>
      <w:r>
        <w:t>посмотрите я конверт нашла</w:t>
      </w:r>
      <w:proofErr w:type="gramEnd"/>
      <w:r>
        <w:t>, посмотрим, что же там внутри. Внутри конверта картинки. Посмотрим что изображено на картинках.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 xml:space="preserve">Кого вы видите на картинках? (Коренные жители севера </w:t>
      </w:r>
      <w:proofErr w:type="gramStart"/>
      <w:r>
        <w:t>-х</w:t>
      </w:r>
      <w:proofErr w:type="gramEnd"/>
      <w:r>
        <w:t>анты).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right="20" w:firstLine="360"/>
      </w:pPr>
      <w:r>
        <w:t>Как вы думаете, чем занимаются коренные жители? (рыболовством, охотой, оленеводством).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 xml:space="preserve">А вы хотите побольше узнать </w:t>
      </w:r>
      <w:proofErr w:type="gramStart"/>
      <w:r>
        <w:t>о</w:t>
      </w:r>
      <w:proofErr w:type="gramEnd"/>
      <w:r>
        <w:t xml:space="preserve"> их труде? (да).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 xml:space="preserve">Мы отправимся в путешествие по Югре и узнаем </w:t>
      </w:r>
      <w:proofErr w:type="gramStart"/>
      <w:r>
        <w:t>о</w:t>
      </w:r>
      <w:proofErr w:type="gramEnd"/>
      <w:r>
        <w:t xml:space="preserve"> их занятиях.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 xml:space="preserve">На чем можно </w:t>
      </w:r>
      <w:proofErr w:type="gramStart"/>
      <w:r>
        <w:t>отправится</w:t>
      </w:r>
      <w:proofErr w:type="gramEnd"/>
      <w:r>
        <w:t>? (на машине, на поезде и т.д.)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</w:pPr>
      <w:r>
        <w:t>Нам поможет цветик-семицветик. Нужно сказать волшебные слова.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r>
        <w:t>Лети, лети лепесток,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r>
        <w:t>Через запад на восток,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r>
        <w:t>Через север через юг,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proofErr w:type="gramStart"/>
      <w:r>
        <w:t>Возвращайся</w:t>
      </w:r>
      <w:proofErr w:type="gramEnd"/>
      <w:r>
        <w:t xml:space="preserve"> сделав круг,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proofErr w:type="gramStart"/>
      <w:r>
        <w:t>Быть</w:t>
      </w:r>
      <w:proofErr w:type="gramEnd"/>
      <w:r>
        <w:t xml:space="preserve"> по-моему вели..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proofErr w:type="gramStart"/>
      <w:r>
        <w:t>Вели</w:t>
      </w:r>
      <w:proofErr w:type="gramEnd"/>
      <w:r>
        <w:t xml:space="preserve"> чтоб мы оказались у реки.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right="20" w:firstLine="360"/>
      </w:pPr>
      <w:r>
        <w:t>Оказались у доски, на доске висит иллюстрация с изображением рыбака. Рядом на столе разложены картины с изображением предметов для рыбалки и охоты.</w:t>
      </w:r>
    </w:p>
    <w:p w:rsidR="00F1544C" w:rsidRDefault="00827C39">
      <w:pPr>
        <w:pStyle w:val="22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right="20" w:firstLine="360"/>
      </w:pPr>
      <w:r>
        <w:t xml:space="preserve">Ребята, </w:t>
      </w:r>
      <w:proofErr w:type="gramStart"/>
      <w:r>
        <w:t>посмотрите на картину кто изображен и что он делает</w:t>
      </w:r>
      <w:proofErr w:type="gramEnd"/>
      <w:r>
        <w:t>? (ответы детей).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firstLine="360"/>
      </w:pPr>
      <w:r>
        <w:t xml:space="preserve">-Правильно. </w:t>
      </w:r>
      <w:proofErr w:type="gramStart"/>
      <w:r>
        <w:t>Ханты</w:t>
      </w:r>
      <w:proofErr w:type="gramEnd"/>
      <w:r>
        <w:t xml:space="preserve"> живущие в нашем краю занимаются ловлей рыбы.</w:t>
      </w:r>
    </w:p>
    <w:p w:rsidR="00F1544C" w:rsidRDefault="00827C39">
      <w:pPr>
        <w:pStyle w:val="30"/>
        <w:framePr w:w="9763" w:h="13531" w:hRule="exact" w:wrap="none" w:vAnchor="page" w:hAnchor="page" w:x="1086" w:y="2224"/>
        <w:numPr>
          <w:ilvl w:val="0"/>
          <w:numId w:val="1"/>
        </w:numPr>
        <w:shd w:val="clear" w:color="auto" w:fill="auto"/>
        <w:tabs>
          <w:tab w:val="left" w:pos="553"/>
        </w:tabs>
        <w:ind w:left="20" w:firstLine="360"/>
        <w:jc w:val="both"/>
      </w:pPr>
      <w:r>
        <w:rPr>
          <w:rStyle w:val="30pt"/>
        </w:rPr>
        <w:t xml:space="preserve">Зачем они ловят рыбу? </w:t>
      </w:r>
      <w:r>
        <w:t>(для использования в пищу)</w:t>
      </w:r>
    </w:p>
    <w:p w:rsidR="00F1544C" w:rsidRDefault="00827C39">
      <w:pPr>
        <w:pStyle w:val="22"/>
        <w:framePr w:w="9763" w:h="13531" w:hRule="exact" w:wrap="none" w:vAnchor="page" w:hAnchor="page" w:x="1086" w:y="2224"/>
        <w:shd w:val="clear" w:color="auto" w:fill="auto"/>
        <w:ind w:left="20" w:right="20" w:firstLine="360"/>
      </w:pPr>
      <w:r>
        <w:t>-А еще местное население рыбу коптит, вялит, сушит для того, чтобы питаться ею всю долгую, морозную зиму.</w:t>
      </w:r>
    </w:p>
    <w:p w:rsidR="00F1544C" w:rsidRDefault="00F1544C">
      <w:pPr>
        <w:rPr>
          <w:sz w:val="2"/>
          <w:szCs w:val="2"/>
        </w:rPr>
        <w:sectPr w:rsidR="00F1544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spacing w:line="326" w:lineRule="exact"/>
        <w:ind w:left="60" w:right="40" w:firstLine="340"/>
      </w:pPr>
      <w:r>
        <w:lastRenderedPageBreak/>
        <w:t>Посмотрите на столах лежат карточки с изображением предметов. Нужно выбрать предметы необходимые для рыбалки и дать правильное название. (Дети по очереди берут картинки и называют предметы.)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spacing w:line="326" w:lineRule="exact"/>
        <w:ind w:left="60" w:firstLine="340"/>
      </w:pPr>
      <w:r>
        <w:t>-Назови, что у тебя. Варя'?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spacing w:line="326" w:lineRule="exact"/>
        <w:ind w:left="60" w:right="40" w:firstLine="340"/>
      </w:pPr>
      <w:r>
        <w:t xml:space="preserve">Послушайте задание, у кого на картинках предметы необходимые для рыбалки помещают их на доску, у кого </w:t>
      </w:r>
      <w:proofErr w:type="gramStart"/>
      <w:r>
        <w:t>изображены предметы непригодные для рыбалки кладут</w:t>
      </w:r>
      <w:proofErr w:type="gramEnd"/>
      <w:r>
        <w:t xml:space="preserve"> их на стол.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spacing w:line="326" w:lineRule="exact"/>
        <w:ind w:left="60" w:firstLine="340"/>
      </w:pPr>
      <w:r>
        <w:t>Посмотрите, ни кто не ошибся, все выполнили правильно?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spacing w:line="326" w:lineRule="exact"/>
        <w:ind w:left="60" w:firstLine="340"/>
      </w:pPr>
      <w:r>
        <w:t xml:space="preserve">-Ребята, а для чего нужны </w:t>
      </w:r>
      <w:proofErr w:type="gramStart"/>
      <w:r>
        <w:t>предметы</w:t>
      </w:r>
      <w:proofErr w:type="gramEnd"/>
      <w:r>
        <w:t xml:space="preserve"> лежащие на столе? (для охоты)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spacing w:line="326" w:lineRule="exact"/>
        <w:ind w:left="60" w:right="40" w:firstLine="340"/>
      </w:pPr>
      <w:r>
        <w:t>-С профессией рыбака мы с вами познакомились. Теперь мы продолжим наше путешествие, поможет нам цветик-семицветик. (Слова)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right="40" w:firstLine="340"/>
      </w:pPr>
      <w:r>
        <w:t>-Вот мы па зимней поляне, какие большие сугробы, отправимся мы дальше на лыжах, (дети имитируют движения лыжников и приходят в зимний лес, на столах лежат картины с изображением животных родного края: заяц, лиса, белка, медведь, волк, еж).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ind w:left="60" w:right="40" w:firstLine="340"/>
      </w:pPr>
      <w:r>
        <w:t>посмотри те, как много лесных животных, только кто это узнали? 11редлагаю угадать какие звери живу т в нашем лесу. Необходимо взять карточк</w:t>
      </w:r>
      <w:proofErr w:type="gramStart"/>
      <w:r>
        <w:t>у(</w:t>
      </w:r>
      <w:proofErr w:type="gramEnd"/>
      <w:r>
        <w:t xml:space="preserve"> карточки все перевернутые) и описать животного, а остальные должны отгадать. Кто готов?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ind w:left="60" w:firstLine="340"/>
      </w:pPr>
      <w:r>
        <w:t>Правильно отгадали, молодцы!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firstLine="340"/>
      </w:pPr>
      <w:r>
        <w:t xml:space="preserve">-Скажите кого могут испугаться животные в лесу? </w:t>
      </w:r>
      <w:proofErr w:type="gramStart"/>
      <w:r>
        <w:t xml:space="preserve">( </w:t>
      </w:r>
      <w:proofErr w:type="gramEnd"/>
      <w:r>
        <w:t>охотника)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firstLine="340"/>
      </w:pPr>
      <w:r>
        <w:t xml:space="preserve">-Верно, ведь местное население </w:t>
      </w:r>
      <w:proofErr w:type="gramStart"/>
      <w:r>
        <w:t>еще</w:t>
      </w:r>
      <w:proofErr w:type="gramEnd"/>
      <w:r>
        <w:t xml:space="preserve"> чем занимается? (охотой)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ind w:left="60" w:right="40" w:firstLine="340"/>
      </w:pPr>
      <w:r>
        <w:t>Для чего люди охотятся? (для того чтоб была пища, из меха зверей шьют одежду).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257"/>
        </w:tabs>
        <w:spacing w:after="240"/>
        <w:ind w:left="60"/>
      </w:pPr>
      <w:r>
        <w:t xml:space="preserve">11астоящпп охотник охотится </w:t>
      </w:r>
      <w:proofErr w:type="gramStart"/>
      <w:r>
        <w:t xml:space="preserve">ч </w:t>
      </w:r>
      <w:proofErr w:type="spellStart"/>
      <w:r>
        <w:t>тоб</w:t>
      </w:r>
      <w:proofErr w:type="spellEnd"/>
      <w:proofErr w:type="gramEnd"/>
      <w:r>
        <w:t xml:space="preserve"> прокормить семью.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right="40"/>
      </w:pPr>
      <w:r>
        <w:t xml:space="preserve">-Предлагаю поиграть в игру «Сова и оленята». Выберем сову, остальные будут оленята. Я </w:t>
      </w:r>
      <w:proofErr w:type="gramStart"/>
      <w:r>
        <w:t>буду играть в бубен оленята ходят</w:t>
      </w:r>
      <w:proofErr w:type="gramEnd"/>
      <w:r>
        <w:t xml:space="preserve"> по группе, а сова спит. Как только бубен </w:t>
      </w:r>
      <w:proofErr w:type="gramStart"/>
      <w:r>
        <w:t>перестает</w:t>
      </w:r>
      <w:proofErr w:type="gramEnd"/>
      <w:r>
        <w:t xml:space="preserve"> звучат сова начинает охотится на оленят. Оленята должны замереть и не двигаться, кто </w:t>
      </w:r>
      <w:proofErr w:type="gramStart"/>
      <w:r>
        <w:t>будет двигаться сова поймает</w:t>
      </w:r>
      <w:proofErr w:type="gramEnd"/>
      <w:r>
        <w:t xml:space="preserve"> и сажает на стульчик. Играется 2 раза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257"/>
        </w:tabs>
        <w:ind w:left="60" w:right="40"/>
      </w:pPr>
      <w:r>
        <w:t>А сейчас предлагаю отправиться на стойбище к оленям и познакомится еще с одной профессией - оленевод. 11ам поможет цвети</w:t>
      </w:r>
      <w:proofErr w:type="gramStart"/>
      <w:r>
        <w:t>к-</w:t>
      </w:r>
      <w:proofErr w:type="gramEnd"/>
      <w:r>
        <w:t xml:space="preserve"> семицветик...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right="140"/>
        <w:jc w:val="center"/>
      </w:pPr>
      <w:r>
        <w:t>11рисаживаемся на коврик и смотрим видеоролик про оленей.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right="40"/>
      </w:pPr>
      <w:r>
        <w:t xml:space="preserve">-Что вы узнали про оленей? </w:t>
      </w:r>
      <w:proofErr w:type="gramStart"/>
      <w:r>
        <w:t xml:space="preserve">( </w:t>
      </w:r>
      <w:proofErr w:type="gramEnd"/>
      <w:r>
        <w:t xml:space="preserve">едят ягель, широкие </w:t>
      </w:r>
      <w:proofErr w:type="spellStart"/>
      <w:r>
        <w:t>комыта</w:t>
      </w:r>
      <w:proofErr w:type="spellEnd"/>
      <w:r>
        <w:t>, рога у оленей пап и мам).</w:t>
      </w:r>
    </w:p>
    <w:p w:rsidR="00F1544C" w:rsidRDefault="00827C39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257"/>
        </w:tabs>
        <w:ind w:left="60" w:right="40"/>
      </w:pPr>
      <w:r>
        <w:t xml:space="preserve">Какую пользу приносят олени? (из меха оленей шьют одежду, обувь, мясо оленей местное население употребляют в пищу). Как называется одежда </w:t>
      </w:r>
      <w:proofErr w:type="spellStart"/>
      <w:r>
        <w:t>хаптов</w:t>
      </w:r>
      <w:proofErr w:type="spellEnd"/>
      <w:proofErr w:type="gramStart"/>
      <w:r>
        <w:t>?(</w:t>
      </w:r>
      <w:proofErr w:type="gramEnd"/>
      <w:r>
        <w:t xml:space="preserve"> малица- верхняя зимняя одежда). Как называется обувь? ( кис</w:t>
      </w:r>
      <w:proofErr w:type="gramStart"/>
      <w:r>
        <w:t>ы-</w:t>
      </w:r>
      <w:proofErr w:type="gramEnd"/>
      <w:r>
        <w:t xml:space="preserve"> зимняя обувь у пародов севера).</w:t>
      </w:r>
    </w:p>
    <w:p w:rsidR="00F1544C" w:rsidRDefault="00511AF1">
      <w:pPr>
        <w:pStyle w:val="22"/>
        <w:framePr w:w="9782" w:h="14693" w:hRule="exact" w:wrap="none" w:vAnchor="page" w:hAnchor="page" w:x="1076" w:y="1090"/>
        <w:numPr>
          <w:ilvl w:val="0"/>
          <w:numId w:val="1"/>
        </w:numPr>
        <w:shd w:val="clear" w:color="auto" w:fill="auto"/>
        <w:tabs>
          <w:tab w:val="left" w:pos="604"/>
        </w:tabs>
        <w:ind w:left="60" w:right="40" w:firstLine="340"/>
      </w:pPr>
      <w:r>
        <w:t xml:space="preserve">Правильно. </w:t>
      </w:r>
      <w:proofErr w:type="gramStart"/>
      <w:r>
        <w:t>А еще н</w:t>
      </w:r>
      <w:bookmarkStart w:id="0" w:name="_GoBack"/>
      <w:bookmarkEnd w:id="0"/>
      <w:r w:rsidR="00827C39">
        <w:t xml:space="preserve">а </w:t>
      </w:r>
      <w:r>
        <w:rPr>
          <w:rStyle w:val="0pt1"/>
        </w:rPr>
        <w:t>С</w:t>
      </w:r>
      <w:r w:rsidR="00827C39">
        <w:rPr>
          <w:rStyle w:val="0pt1"/>
        </w:rPr>
        <w:t xml:space="preserve">евере </w:t>
      </w:r>
      <w:r w:rsidR="00827C39">
        <w:t>олени помогают перевозить местных жителей, так как олени очень выносливые, могут выдержать долгий путь по заснеженном)' лесу.</w:t>
      </w:r>
      <w:proofErr w:type="gramEnd"/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firstLine="340"/>
      </w:pPr>
      <w:r>
        <w:t xml:space="preserve">-А чем занимаются оленеводы? </w:t>
      </w:r>
      <w:r>
        <w:rPr>
          <w:rStyle w:val="0pt2"/>
        </w:rPr>
        <w:t>(разводят и пасут оленей.)</w:t>
      </w:r>
    </w:p>
    <w:p w:rsidR="00F1544C" w:rsidRDefault="00827C39">
      <w:pPr>
        <w:pStyle w:val="22"/>
        <w:framePr w:w="9782" w:h="14693" w:hRule="exact" w:wrap="none" w:vAnchor="page" w:hAnchor="page" w:x="1076" w:y="1090"/>
        <w:shd w:val="clear" w:color="auto" w:fill="auto"/>
        <w:ind w:left="60" w:right="40" w:firstLine="340"/>
      </w:pPr>
      <w:r>
        <w:t xml:space="preserve">Вот </w:t>
      </w:r>
      <w:proofErr w:type="gramStart"/>
      <w:r>
        <w:t>п</w:t>
      </w:r>
      <w:proofErr w:type="gramEnd"/>
      <w:r>
        <w:t xml:space="preserve"> подошло наше путешествие к концу. Возвращаемся в группу, нам поможет цветик-семицветик.</w:t>
      </w:r>
    </w:p>
    <w:p w:rsidR="00F1544C" w:rsidRDefault="00F1544C">
      <w:pPr>
        <w:rPr>
          <w:sz w:val="2"/>
          <w:szCs w:val="2"/>
        </w:rPr>
        <w:sectPr w:rsidR="00F1544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544C" w:rsidRDefault="00827C39">
      <w:pPr>
        <w:pStyle w:val="22"/>
        <w:framePr w:w="9979" w:h="3164" w:hRule="exact" w:wrap="none" w:vAnchor="page" w:hAnchor="page" w:x="978" w:y="1090"/>
        <w:shd w:val="clear" w:color="auto" w:fill="auto"/>
        <w:ind w:left="360"/>
      </w:pPr>
      <w:r>
        <w:lastRenderedPageBreak/>
        <w:t>Присаживаемся на коврик.</w:t>
      </w:r>
    </w:p>
    <w:p w:rsidR="00F1544C" w:rsidRDefault="00827C39">
      <w:pPr>
        <w:pStyle w:val="22"/>
        <w:framePr w:w="9979" w:h="3164" w:hRule="exact" w:wrap="none" w:vAnchor="page" w:hAnchor="page" w:x="978" w:y="1090"/>
        <w:numPr>
          <w:ilvl w:val="0"/>
          <w:numId w:val="1"/>
        </w:numPr>
        <w:shd w:val="clear" w:color="auto" w:fill="auto"/>
        <w:tabs>
          <w:tab w:val="left" w:pos="518"/>
        </w:tabs>
        <w:ind w:right="280" w:firstLine="360"/>
        <w:jc w:val="left"/>
      </w:pPr>
      <w:r>
        <w:t>О чем вы узнали во время нашего путешествия? (мы поговорили о занятиях коренных жителей севера.)</w:t>
      </w:r>
    </w:p>
    <w:p w:rsidR="00F1544C" w:rsidRDefault="00827C39">
      <w:pPr>
        <w:pStyle w:val="22"/>
        <w:framePr w:w="9979" w:h="3164" w:hRule="exact" w:wrap="none" w:vAnchor="page" w:hAnchor="page" w:x="978" w:y="1090"/>
        <w:numPr>
          <w:ilvl w:val="0"/>
          <w:numId w:val="1"/>
        </w:numPr>
        <w:shd w:val="clear" w:color="auto" w:fill="auto"/>
        <w:tabs>
          <w:tab w:val="left" w:pos="518"/>
        </w:tabs>
        <w:ind w:left="360"/>
      </w:pPr>
      <w:r>
        <w:t xml:space="preserve">О каких занятиях? </w:t>
      </w:r>
      <w:proofErr w:type="gramStart"/>
      <w:r>
        <w:t xml:space="preserve">( </w:t>
      </w:r>
      <w:proofErr w:type="gramEnd"/>
      <w:r>
        <w:t>охота, рыбалка, оленеводство)</w:t>
      </w:r>
    </w:p>
    <w:p w:rsidR="00F1544C" w:rsidRDefault="00827C39">
      <w:pPr>
        <w:pStyle w:val="20"/>
        <w:framePr w:w="9979" w:h="3164" w:hRule="exact" w:wrap="none" w:vAnchor="page" w:hAnchor="page" w:x="978" w:y="1090"/>
        <w:shd w:val="clear" w:color="auto" w:fill="auto"/>
        <w:spacing w:after="0" w:line="317" w:lineRule="exact"/>
        <w:ind w:left="360"/>
        <w:jc w:val="both"/>
      </w:pPr>
      <w:r>
        <w:t>Д/упражнение.</w:t>
      </w:r>
    </w:p>
    <w:p w:rsidR="00F1544C" w:rsidRDefault="00827C39">
      <w:pPr>
        <w:pStyle w:val="22"/>
        <w:framePr w:w="9979" w:h="3164" w:hRule="exact" w:wrap="none" w:vAnchor="page" w:hAnchor="page" w:x="978" w:y="1090"/>
        <w:shd w:val="clear" w:color="auto" w:fill="auto"/>
        <w:ind w:left="360" w:right="5320"/>
        <w:jc w:val="left"/>
      </w:pPr>
      <w:r>
        <w:t>Что делает охотник — охотится Оленевод - пасет и разводит оленей Рыбак - рыбачит, ловит рыбу.</w:t>
      </w:r>
    </w:p>
    <w:p w:rsidR="00F1544C" w:rsidRDefault="00827C39">
      <w:pPr>
        <w:pStyle w:val="22"/>
        <w:framePr w:w="9979" w:h="3164" w:hRule="exact" w:wrap="none" w:vAnchor="page" w:hAnchor="page" w:x="978" w:y="1090"/>
        <w:shd w:val="clear" w:color="auto" w:fill="auto"/>
        <w:ind w:right="280" w:firstLine="360"/>
        <w:jc w:val="left"/>
      </w:pPr>
      <w:r>
        <w:t>Человеку любой профессии нужно потрудиться, чтобы сделать что- то. Без труда, говорят, не вытащишь и рыбку из пруда.</w:t>
      </w:r>
    </w:p>
    <w:p w:rsidR="00F1544C" w:rsidRDefault="00F1544C">
      <w:pPr>
        <w:rPr>
          <w:sz w:val="2"/>
          <w:szCs w:val="2"/>
        </w:rPr>
      </w:pPr>
    </w:p>
    <w:sectPr w:rsidR="00F1544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1C" w:rsidRDefault="00A9681C">
      <w:r>
        <w:separator/>
      </w:r>
    </w:p>
  </w:endnote>
  <w:endnote w:type="continuationSeparator" w:id="0">
    <w:p w:rsidR="00A9681C" w:rsidRDefault="00A9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1C" w:rsidRDefault="00A9681C"/>
  </w:footnote>
  <w:footnote w:type="continuationSeparator" w:id="0">
    <w:p w:rsidR="00A9681C" w:rsidRDefault="00A968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843CD"/>
    <w:multiLevelType w:val="multilevel"/>
    <w:tmpl w:val="B352C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4C"/>
    <w:rsid w:val="002B320E"/>
    <w:rsid w:val="00511AF1"/>
    <w:rsid w:val="00827C39"/>
    <w:rsid w:val="00A9681C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4"/>
      <w:szCs w:val="24"/>
      <w:u w:val="singl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single"/>
      <w:lang w:val="ru-RU"/>
    </w:rPr>
  </w:style>
  <w:style w:type="character" w:customStyle="1" w:styleId="0pt2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4"/>
      <w:szCs w:val="24"/>
      <w:u w:val="singl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single"/>
      <w:lang w:val="ru-RU"/>
    </w:rPr>
  </w:style>
  <w:style w:type="character" w:customStyle="1" w:styleId="0pt2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2019-01-28T10:20:00Z</dcterms:created>
  <dcterms:modified xsi:type="dcterms:W3CDTF">2019-02-12T08:11:00Z</dcterms:modified>
</cp:coreProperties>
</file>