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0C" w:rsidRDefault="00C57076" w:rsidP="00C57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76C09">
        <w:rPr>
          <w:rFonts w:ascii="Times New Roman" w:hAnsi="Times New Roman" w:cs="Times New Roman"/>
          <w:b/>
          <w:sz w:val="32"/>
          <w:szCs w:val="32"/>
        </w:rPr>
        <w:t xml:space="preserve">Способы оценивания </w:t>
      </w:r>
      <w:r w:rsidR="00183839">
        <w:rPr>
          <w:rFonts w:ascii="Times New Roman" w:hAnsi="Times New Roman" w:cs="Times New Roman"/>
          <w:b/>
          <w:sz w:val="32"/>
          <w:szCs w:val="32"/>
        </w:rPr>
        <w:t xml:space="preserve">деятельности учащихся </w:t>
      </w:r>
      <w:bookmarkStart w:id="0" w:name="_GoBack"/>
      <w:bookmarkEnd w:id="0"/>
      <w:r w:rsidRPr="00B76C09">
        <w:rPr>
          <w:rFonts w:ascii="Times New Roman" w:hAnsi="Times New Roman" w:cs="Times New Roman"/>
          <w:b/>
          <w:sz w:val="32"/>
          <w:szCs w:val="32"/>
        </w:rPr>
        <w:t>в дополнительном образовании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57076" w:rsidRDefault="00C57076" w:rsidP="00C57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Фролова Е.А., педагог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допобразования</w:t>
      </w:r>
      <w:proofErr w:type="spellEnd"/>
    </w:p>
    <w:p w:rsidR="00C57076" w:rsidRDefault="00C57076" w:rsidP="00C57076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МБУ ДО ЦДО «Ступени» г. Сочи</w:t>
      </w:r>
    </w:p>
    <w:p w:rsidR="00C57076" w:rsidRPr="00EF641B" w:rsidRDefault="00C57076" w:rsidP="00C5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оценить деятельность ребенка на занятии? Привычную оценку «5» или «4» </w:t>
      </w:r>
      <w:r w:rsidR="001832F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proofErr w:type="spellStart"/>
      <w:r w:rsidR="001832FC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="001832FC">
        <w:rPr>
          <w:rFonts w:ascii="Times New Roman" w:hAnsi="Times New Roman" w:cs="Times New Roman"/>
          <w:sz w:val="24"/>
          <w:szCs w:val="24"/>
        </w:rPr>
        <w:t xml:space="preserve"> «Азбука </w:t>
      </w:r>
      <w:r w:rsidR="00EB1A92">
        <w:rPr>
          <w:rFonts w:ascii="Times New Roman" w:hAnsi="Times New Roman" w:cs="Times New Roman"/>
          <w:sz w:val="24"/>
          <w:szCs w:val="24"/>
        </w:rPr>
        <w:t>информатики» не</w:t>
      </w:r>
      <w:r>
        <w:rPr>
          <w:rFonts w:ascii="Times New Roman" w:hAnsi="Times New Roman" w:cs="Times New Roman"/>
          <w:sz w:val="24"/>
          <w:szCs w:val="24"/>
        </w:rPr>
        <w:t xml:space="preserve"> поставить. Значит, есть возможность оценить только в бальной системе. С введением ФГОС возникла необходимость разработать систему оценивания УУД учащихся во внеурочной деятельности по информатике. Проанализировав материал, стало понятно, что целесообразно проводить диагностику в конце каждой темы. Учащиеся выполняют комплексное задание, в которое включены все основные умения и навыки по усвоению той или иной темы, программы и т.д. </w:t>
      </w:r>
      <w:r w:rsidRPr="00EF641B">
        <w:rPr>
          <w:rFonts w:ascii="Times New Roman" w:hAnsi="Times New Roman" w:cs="Times New Roman"/>
          <w:sz w:val="24"/>
          <w:szCs w:val="24"/>
        </w:rPr>
        <w:t xml:space="preserve">Рассмотрим оценивание на примере </w:t>
      </w:r>
      <w:r w:rsidR="008D25CD" w:rsidRPr="00EF641B">
        <w:rPr>
          <w:rFonts w:ascii="Times New Roman" w:hAnsi="Times New Roman" w:cs="Times New Roman"/>
          <w:sz w:val="24"/>
          <w:szCs w:val="24"/>
        </w:rPr>
        <w:t xml:space="preserve">темы </w:t>
      </w:r>
      <w:r w:rsidR="008D25CD" w:rsidRPr="008768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768C3">
        <w:rPr>
          <w:rFonts w:ascii="Times New Roman" w:eastAsia="Times New Roman" w:hAnsi="Times New Roman" w:cs="Times New Roman"/>
          <w:sz w:val="24"/>
          <w:szCs w:val="24"/>
        </w:rPr>
        <w:t xml:space="preserve">рафический редактор </w:t>
      </w:r>
      <w:r w:rsidRPr="008768C3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7076" w:rsidRPr="00E94D95" w:rsidRDefault="00C57076" w:rsidP="00C5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95">
        <w:rPr>
          <w:rFonts w:ascii="Times New Roman" w:hAnsi="Times New Roman" w:cs="Times New Roman"/>
          <w:sz w:val="24"/>
          <w:szCs w:val="24"/>
        </w:rPr>
        <w:t>В основное содержание курса входит знакомство с программой и работа с основными элементами графического редактора.</w:t>
      </w:r>
    </w:p>
    <w:p w:rsidR="00C57076" w:rsidRPr="003A650B" w:rsidRDefault="00C57076" w:rsidP="00C57076">
      <w:pPr>
        <w:snapToGri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076" w:rsidRDefault="00C57076" w:rsidP="00C5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оценивания сформированных УУД</w:t>
      </w:r>
      <w:r w:rsidRPr="003A650B">
        <w:rPr>
          <w:rFonts w:ascii="Times New Roman" w:hAnsi="Times New Roman" w:cs="Times New Roman"/>
          <w:sz w:val="24"/>
          <w:szCs w:val="24"/>
        </w:rPr>
        <w:t xml:space="preserve"> даётся</w:t>
      </w:r>
      <w:r>
        <w:rPr>
          <w:rFonts w:ascii="Times New Roman" w:hAnsi="Times New Roman" w:cs="Times New Roman"/>
          <w:sz w:val="24"/>
          <w:szCs w:val="24"/>
        </w:rPr>
        <w:t xml:space="preserve"> комплексное</w:t>
      </w:r>
      <w:r w:rsidRPr="003A650B">
        <w:rPr>
          <w:rFonts w:ascii="Times New Roman" w:hAnsi="Times New Roman" w:cs="Times New Roman"/>
          <w:sz w:val="24"/>
          <w:szCs w:val="24"/>
        </w:rPr>
        <w:t xml:space="preserve"> задание: «С помощью редактора </w:t>
      </w:r>
      <w:r w:rsidRPr="003A650B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A650B">
        <w:rPr>
          <w:rFonts w:ascii="Times New Roman" w:hAnsi="Times New Roman" w:cs="Times New Roman"/>
          <w:sz w:val="24"/>
          <w:szCs w:val="24"/>
        </w:rPr>
        <w:t xml:space="preserve"> нарисовать и офо</w:t>
      </w:r>
      <w:r>
        <w:rPr>
          <w:rFonts w:ascii="Times New Roman" w:hAnsi="Times New Roman" w:cs="Times New Roman"/>
          <w:sz w:val="24"/>
          <w:szCs w:val="24"/>
        </w:rPr>
        <w:t>рмить открытку «С Новым годом!», в которой должен быть рисунок, текст с поздравлением, красочный заголовок и красочная рамочка. Обучающиеся</w:t>
      </w:r>
      <w:r w:rsidRPr="003A650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еред работой в диагностических картах ставят самооценку «Я смогу» - 0 баллов - если нет, 1 балл – если хоть что-то сделаю, 2 балла – всё сделаю. З</w:t>
      </w:r>
      <w:r w:rsidRPr="003A650B">
        <w:rPr>
          <w:rFonts w:ascii="Times New Roman" w:hAnsi="Times New Roman" w:cs="Times New Roman"/>
          <w:sz w:val="24"/>
          <w:szCs w:val="24"/>
        </w:rPr>
        <w:t>атем, после выполненного задания оценивают выполнение задания</w:t>
      </w:r>
      <w:r>
        <w:rPr>
          <w:rFonts w:ascii="Times New Roman" w:hAnsi="Times New Roman" w:cs="Times New Roman"/>
          <w:sz w:val="24"/>
          <w:szCs w:val="24"/>
        </w:rPr>
        <w:t xml:space="preserve"> «Я достиг» (от до 2 баллов)</w:t>
      </w:r>
      <w:r w:rsidRPr="003A650B">
        <w:rPr>
          <w:rFonts w:ascii="Times New Roman" w:hAnsi="Times New Roman" w:cs="Times New Roman"/>
          <w:sz w:val="24"/>
          <w:szCs w:val="24"/>
        </w:rPr>
        <w:t xml:space="preserve">, в последнюю очередь, учитель проводит </w:t>
      </w:r>
      <w:r w:rsidR="00D81F57" w:rsidRPr="003A650B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D81F57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(от 0 до 2 </w:t>
      </w:r>
      <w:r w:rsidR="00D81F57">
        <w:rPr>
          <w:rFonts w:ascii="Times New Roman" w:hAnsi="Times New Roman" w:cs="Times New Roman"/>
          <w:sz w:val="24"/>
          <w:szCs w:val="24"/>
        </w:rPr>
        <w:t>баллов) и</w:t>
      </w:r>
      <w:r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3A650B">
        <w:rPr>
          <w:rFonts w:ascii="Times New Roman" w:hAnsi="Times New Roman" w:cs="Times New Roman"/>
          <w:sz w:val="24"/>
          <w:szCs w:val="24"/>
        </w:rPr>
        <w:t>. Баллы суммируются, выводится процент выполнения. По шкале оценивания выводится оценка.</w:t>
      </w:r>
    </w:p>
    <w:p w:rsidR="00C57076" w:rsidRPr="003A650B" w:rsidRDefault="00C57076" w:rsidP="00C5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0B">
        <w:rPr>
          <w:rFonts w:ascii="Times New Roman" w:hAnsi="Times New Roman" w:cs="Times New Roman"/>
          <w:b/>
          <w:sz w:val="24"/>
          <w:szCs w:val="24"/>
        </w:rPr>
        <w:t>Диагностическая карта учащихся</w:t>
      </w:r>
    </w:p>
    <w:p w:rsidR="00C57076" w:rsidRPr="003A650B" w:rsidRDefault="00C57076" w:rsidP="00C57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670"/>
        <w:gridCol w:w="1524"/>
        <w:gridCol w:w="1414"/>
        <w:gridCol w:w="1453"/>
      </w:tblGrid>
      <w:tr w:rsidR="00C57076" w:rsidRPr="00F67FF1" w:rsidTr="003B25DB">
        <w:tc>
          <w:tcPr>
            <w:tcW w:w="541" w:type="dxa"/>
          </w:tcPr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0" w:type="dxa"/>
          </w:tcPr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</w:p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0,1,2 балла</w:t>
            </w:r>
          </w:p>
        </w:tc>
        <w:tc>
          <w:tcPr>
            <w:tcW w:w="1524" w:type="dxa"/>
          </w:tcPr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Я смогу</w:t>
            </w:r>
          </w:p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0,1,2 балла</w:t>
            </w:r>
          </w:p>
        </w:tc>
        <w:tc>
          <w:tcPr>
            <w:tcW w:w="1414" w:type="dxa"/>
          </w:tcPr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Я достиг</w:t>
            </w:r>
          </w:p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0,1,2 балла</w:t>
            </w:r>
          </w:p>
        </w:tc>
        <w:tc>
          <w:tcPr>
            <w:tcW w:w="1453" w:type="dxa"/>
          </w:tcPr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C57076" w:rsidRPr="00F67FF1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F1">
              <w:rPr>
                <w:rFonts w:ascii="Times New Roman" w:hAnsi="Times New Roman" w:cs="Times New Roman"/>
                <w:b/>
                <w:sz w:val="24"/>
                <w:szCs w:val="24"/>
              </w:rPr>
              <w:t>0,1,2 балла</w:t>
            </w: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Распознавать и открывать программу</w:t>
            </w:r>
            <w:r w:rsidRPr="003A6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Называть инструменты для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линия, кривая, прямоугольник, овал, многогранники, угол, кисть, карандаш, ластик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Рисовать линии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Рисовать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прямоугольник, овал, многогранники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геометрические фигуры в </w:t>
            </w:r>
            <w:r w:rsidR="00AD3686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составной </w:t>
            </w:r>
            <w:r w:rsidR="00AD3686" w:rsidRPr="003A650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Выделять фрагменты рисунков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Копировать фрагменты рисунков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Создавать компьютерный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</w:t>
            </w:r>
            <w:r w:rsidRPr="003A6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Создавать узоры, бордюры, рамки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копирования и вставки фрагмента рисунка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Вставлять текст в рисунок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Работать с текстом в графическом редакторе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0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Сохранять работу в своей папке</w:t>
            </w:r>
          </w:p>
        </w:tc>
        <w:tc>
          <w:tcPr>
            <w:tcW w:w="152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tabs>
                <w:tab w:val="left" w:pos="6709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08" w:type="dxa"/>
            <w:gridSpan w:val="3"/>
          </w:tcPr>
          <w:p w:rsidR="00C57076" w:rsidRPr="003A650B" w:rsidRDefault="00C57076" w:rsidP="003B25DB">
            <w:pPr>
              <w:tabs>
                <w:tab w:val="left" w:pos="6709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Итоговый балл – 24 балла</w:t>
            </w: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08" w:type="dxa"/>
            <w:gridSpan w:val="3"/>
          </w:tcPr>
          <w:p w:rsidR="00C57076" w:rsidRPr="003A650B" w:rsidRDefault="00C57076" w:rsidP="003B25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Процент выполнения работы</w:t>
            </w:r>
          </w:p>
        </w:tc>
        <w:tc>
          <w:tcPr>
            <w:tcW w:w="1453" w:type="dxa"/>
          </w:tcPr>
          <w:p w:rsidR="00C57076" w:rsidRPr="003A650B" w:rsidRDefault="00C57076" w:rsidP="003B25D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7076" w:rsidRPr="003A650B" w:rsidTr="003B25DB">
        <w:tc>
          <w:tcPr>
            <w:tcW w:w="541" w:type="dxa"/>
          </w:tcPr>
          <w:p w:rsidR="00C57076" w:rsidRPr="003A650B" w:rsidRDefault="00C57076" w:rsidP="003B25DB">
            <w:pPr>
              <w:tabs>
                <w:tab w:val="left" w:pos="5489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:rsidR="00C57076" w:rsidRPr="003A650B" w:rsidRDefault="00C57076" w:rsidP="003B25DB">
            <w:pPr>
              <w:tabs>
                <w:tab w:val="left" w:pos="5489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B">
              <w:rPr>
                <w:rFonts w:ascii="Times New Roman" w:hAnsi="Times New Roman" w:cs="Times New Roman"/>
                <w:sz w:val="24"/>
                <w:szCs w:val="24"/>
              </w:rPr>
              <w:t>Уровень: высокий, повышенный, базовый, пониженный, недостаточный</w:t>
            </w:r>
          </w:p>
        </w:tc>
      </w:tr>
    </w:tbl>
    <w:p w:rsidR="00C57076" w:rsidRPr="003A650B" w:rsidRDefault="00C57076" w:rsidP="00C5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0B"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 w:rsidRPr="003A650B">
        <w:rPr>
          <w:rFonts w:ascii="Times New Roman" w:hAnsi="Times New Roman" w:cs="Times New Roman"/>
          <w:b/>
          <w:sz w:val="24"/>
          <w:szCs w:val="24"/>
        </w:rPr>
        <w:t xml:space="preserve">5»   </w:t>
      </w:r>
      <w:proofErr w:type="gramEnd"/>
      <w:r w:rsidRPr="003A650B">
        <w:rPr>
          <w:rFonts w:ascii="Times New Roman" w:hAnsi="Times New Roman" w:cs="Times New Roman"/>
          <w:b/>
          <w:sz w:val="24"/>
          <w:szCs w:val="24"/>
        </w:rPr>
        <w:t>от 100-85%, уровень высокий</w:t>
      </w:r>
    </w:p>
    <w:p w:rsidR="00C57076" w:rsidRPr="003A650B" w:rsidRDefault="00C57076" w:rsidP="00C5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0B"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 w:rsidRPr="003A650B">
        <w:rPr>
          <w:rFonts w:ascii="Times New Roman" w:hAnsi="Times New Roman" w:cs="Times New Roman"/>
          <w:b/>
          <w:sz w:val="24"/>
          <w:szCs w:val="24"/>
        </w:rPr>
        <w:t>4»  от</w:t>
      </w:r>
      <w:proofErr w:type="gramEnd"/>
      <w:r w:rsidRPr="003A650B">
        <w:rPr>
          <w:rFonts w:ascii="Times New Roman" w:hAnsi="Times New Roman" w:cs="Times New Roman"/>
          <w:b/>
          <w:sz w:val="24"/>
          <w:szCs w:val="24"/>
        </w:rPr>
        <w:t xml:space="preserve">  84-75%, уровень повышенный</w:t>
      </w:r>
    </w:p>
    <w:p w:rsidR="00C57076" w:rsidRPr="003A650B" w:rsidRDefault="00C57076" w:rsidP="00C5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0B"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 w:rsidRPr="003A650B">
        <w:rPr>
          <w:rFonts w:ascii="Times New Roman" w:hAnsi="Times New Roman" w:cs="Times New Roman"/>
          <w:b/>
          <w:sz w:val="24"/>
          <w:szCs w:val="24"/>
        </w:rPr>
        <w:t>3»  от</w:t>
      </w:r>
      <w:proofErr w:type="gramEnd"/>
      <w:r w:rsidRPr="003A650B">
        <w:rPr>
          <w:rFonts w:ascii="Times New Roman" w:hAnsi="Times New Roman" w:cs="Times New Roman"/>
          <w:b/>
          <w:sz w:val="24"/>
          <w:szCs w:val="24"/>
        </w:rPr>
        <w:t xml:space="preserve">  74-60%, уровень базовый</w:t>
      </w:r>
    </w:p>
    <w:p w:rsidR="00C57076" w:rsidRPr="005E3E67" w:rsidRDefault="00C57076" w:rsidP="00C5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0B"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 w:rsidRPr="003A650B">
        <w:rPr>
          <w:rFonts w:ascii="Times New Roman" w:hAnsi="Times New Roman" w:cs="Times New Roman"/>
          <w:b/>
          <w:sz w:val="24"/>
          <w:szCs w:val="24"/>
        </w:rPr>
        <w:t>2»  от</w:t>
      </w:r>
      <w:proofErr w:type="gramEnd"/>
      <w:r w:rsidRPr="003A650B">
        <w:rPr>
          <w:rFonts w:ascii="Times New Roman" w:hAnsi="Times New Roman" w:cs="Times New Roman"/>
          <w:b/>
          <w:sz w:val="24"/>
          <w:szCs w:val="24"/>
        </w:rPr>
        <w:t xml:space="preserve">  0-60%, уровень пониженный, недостаточный</w:t>
      </w:r>
    </w:p>
    <w:p w:rsidR="00C57076" w:rsidRPr="00CA1D4F" w:rsidRDefault="00C57076" w:rsidP="00C57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</w:t>
      </w:r>
      <w:r w:rsidRPr="003A650B">
        <w:rPr>
          <w:rFonts w:ascii="Times New Roman" w:hAnsi="Times New Roman" w:cs="Times New Roman"/>
          <w:sz w:val="24"/>
          <w:szCs w:val="24"/>
        </w:rPr>
        <w:t xml:space="preserve"> заполняется диагностическая карта для все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6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3A650B">
        <w:rPr>
          <w:rFonts w:ascii="Times New Roman" w:hAnsi="Times New Roman" w:cs="Times New Roman"/>
          <w:sz w:val="24"/>
          <w:szCs w:val="24"/>
        </w:rPr>
        <w:t>:</w:t>
      </w:r>
    </w:p>
    <w:p w:rsidR="00C57076" w:rsidRPr="00C33C41" w:rsidRDefault="00C57076" w:rsidP="00C57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Благодаря таким диагностическим картам можно достичь</w:t>
      </w:r>
      <w:r>
        <w:rPr>
          <w:rStyle w:val="apple-converted-space"/>
          <w:rFonts w:ascii="Tahoma" w:hAnsi="Tahoma" w:cs="Tahoma"/>
          <w:color w:val="00000A"/>
          <w:sz w:val="18"/>
          <w:szCs w:val="18"/>
          <w:shd w:val="clear" w:color="auto" w:fill="FFFFFF"/>
        </w:rPr>
        <w:t> </w:t>
      </w:r>
      <w:r w:rsidRPr="00C33C4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результативности внеурочной деятельности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учащегося</w:t>
      </w:r>
      <w:r w:rsidRPr="00C33C4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И</w:t>
      </w:r>
      <w:r w:rsidRPr="00C33C4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тог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ом</w:t>
      </w:r>
      <w:r w:rsidRPr="00C33C4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его работы во внеурочной деятельности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является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с</w:t>
      </w:r>
      <w:r w:rsidRPr="00C33C4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амооценивание</w:t>
      </w:r>
      <w:proofErr w:type="spellEnd"/>
      <w:r w:rsidRPr="00C33C41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и анализ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любого творческого продукта: рисунка, открытки, буклета, газеты, презентации, видеофильма, видеоролика и т.д.</w:t>
      </w:r>
    </w:p>
    <w:p w:rsidR="00C57076" w:rsidRPr="003A650B" w:rsidRDefault="00C57076" w:rsidP="00C57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076" w:rsidRDefault="00C57076" w:rsidP="00C5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076" w:rsidRDefault="00C57076" w:rsidP="00C57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83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2126"/>
      </w:tblGrid>
      <w:tr w:rsidR="00C57076" w:rsidRPr="003779C0" w:rsidTr="003B25DB">
        <w:tc>
          <w:tcPr>
            <w:tcW w:w="1710" w:type="dxa"/>
            <w:vMerge w:val="restart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 учащегося</w:t>
            </w:r>
          </w:p>
        </w:tc>
        <w:tc>
          <w:tcPr>
            <w:tcW w:w="5202" w:type="dxa"/>
            <w:gridSpan w:val="12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Планируемые результаты </w:t>
            </w: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Критерии оценивания</w:t>
            </w:r>
          </w:p>
        </w:tc>
        <w:tc>
          <w:tcPr>
            <w:tcW w:w="425" w:type="dxa"/>
            <w:vMerge w:val="restart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Итоговый балл</w:t>
            </w:r>
          </w:p>
        </w:tc>
        <w:tc>
          <w:tcPr>
            <w:tcW w:w="567" w:type="dxa"/>
            <w:vMerge w:val="restart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126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</w:t>
            </w:r>
          </w:p>
        </w:tc>
      </w:tr>
      <w:tr w:rsidR="00C57076" w:rsidRPr="003779C0" w:rsidTr="003B25DB">
        <w:trPr>
          <w:cantSplit/>
          <w:trHeight w:val="3736"/>
        </w:trPr>
        <w:tc>
          <w:tcPr>
            <w:tcW w:w="1710" w:type="dxa"/>
            <w:vMerge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Распознавать и открывать программу</w:t>
            </w:r>
          </w:p>
        </w:tc>
        <w:tc>
          <w:tcPr>
            <w:tcW w:w="567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 инструменты для рисования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Рисовать линии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Рисовать геометрические фигуры</w:t>
            </w:r>
          </w:p>
        </w:tc>
        <w:tc>
          <w:tcPr>
            <w:tcW w:w="426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Соединять геометрические фигуры в сложный рисунок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Выделять фрагменты рисунков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Копировать фрагменты рисунков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Создавать компьютерный рисунок</w:t>
            </w:r>
          </w:p>
        </w:tc>
        <w:tc>
          <w:tcPr>
            <w:tcW w:w="426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Создавать узоры, бордюры, рамки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Вставлять текст в рисунок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Работать с текстом в графическом редакторе</w:t>
            </w:r>
          </w:p>
        </w:tc>
        <w:tc>
          <w:tcPr>
            <w:tcW w:w="425" w:type="dxa"/>
            <w:textDirection w:val="btLr"/>
          </w:tcPr>
          <w:p w:rsidR="00C57076" w:rsidRPr="003779C0" w:rsidRDefault="00C57076" w:rsidP="003B25DB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Сохранять работу в своей папке</w:t>
            </w:r>
          </w:p>
        </w:tc>
        <w:tc>
          <w:tcPr>
            <w:tcW w:w="425" w:type="dxa"/>
            <w:vMerge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7076" w:rsidRPr="003779C0" w:rsidRDefault="00C57076" w:rsidP="003B25DB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«</w:t>
            </w:r>
            <w:proofErr w:type="gramStart"/>
            <w:r w:rsidR="005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 </w:t>
            </w:r>
            <w:proofErr w:type="gramEnd"/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100-85%, уровень высокий</w:t>
            </w:r>
          </w:p>
          <w:p w:rsidR="00C57076" w:rsidRPr="003779C0" w:rsidRDefault="00C57076" w:rsidP="003B25DB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«</w:t>
            </w:r>
            <w:proofErr w:type="gramStart"/>
            <w:r w:rsidR="005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от</w:t>
            </w:r>
            <w:proofErr w:type="gramEnd"/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84-75%, уровень повышенный</w:t>
            </w:r>
          </w:p>
          <w:p w:rsidR="00C57076" w:rsidRPr="003779C0" w:rsidRDefault="00C57076" w:rsidP="003B25DB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«</w:t>
            </w:r>
            <w:proofErr w:type="gramStart"/>
            <w:r w:rsidR="005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</w:t>
            </w: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от</w:t>
            </w:r>
            <w:proofErr w:type="gramEnd"/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74-60%, уровень базовый</w:t>
            </w:r>
          </w:p>
          <w:p w:rsidR="00C57076" w:rsidRPr="003779C0" w:rsidRDefault="00C57076" w:rsidP="003B25DB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«</w:t>
            </w:r>
            <w:proofErr w:type="gramStart"/>
            <w:r w:rsidR="0058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неудовлетворительно</w:t>
            </w:r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от</w:t>
            </w:r>
            <w:proofErr w:type="gramEnd"/>
            <w:r w:rsidRPr="0037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0-60%, уровень пониженный, недостаточный</w:t>
            </w:r>
          </w:p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7076" w:rsidRPr="003779C0" w:rsidTr="003B25DB">
        <w:trPr>
          <w:cantSplit/>
          <w:trHeight w:val="805"/>
        </w:trPr>
        <w:tc>
          <w:tcPr>
            <w:tcW w:w="1710" w:type="dxa"/>
          </w:tcPr>
          <w:p w:rsidR="00C57076" w:rsidRPr="003779C0" w:rsidRDefault="00C57076" w:rsidP="003B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1.Алексеева В.</w:t>
            </w:r>
          </w:p>
        </w:tc>
        <w:tc>
          <w:tcPr>
            <w:tcW w:w="383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7076" w:rsidRPr="003779C0" w:rsidRDefault="00C57076" w:rsidP="003B25D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076" w:rsidRPr="003779C0" w:rsidTr="003B25DB">
        <w:trPr>
          <w:cantSplit/>
          <w:trHeight w:val="805"/>
        </w:trPr>
        <w:tc>
          <w:tcPr>
            <w:tcW w:w="1710" w:type="dxa"/>
          </w:tcPr>
          <w:p w:rsidR="00C57076" w:rsidRPr="003779C0" w:rsidRDefault="00C57076" w:rsidP="003B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2.Бобров Н.</w:t>
            </w:r>
          </w:p>
        </w:tc>
        <w:tc>
          <w:tcPr>
            <w:tcW w:w="383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7076" w:rsidRPr="003779C0" w:rsidRDefault="00C57076" w:rsidP="003B25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57076" w:rsidRPr="003779C0" w:rsidRDefault="00C57076" w:rsidP="003B25D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076" w:rsidRPr="003A650B" w:rsidRDefault="00C57076" w:rsidP="00C57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076" w:rsidRPr="00F67FF1" w:rsidRDefault="00C57076" w:rsidP="00C570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таким диагностическим картам можно достичь</w:t>
      </w:r>
      <w:r w:rsidRPr="00F67FF1">
        <w:rPr>
          <w:rFonts w:ascii="Tahoma" w:eastAsia="Times New Roman" w:hAnsi="Tahoma" w:cs="Tahoma"/>
          <w:color w:val="00000A"/>
          <w:sz w:val="18"/>
          <w:szCs w:val="18"/>
          <w:shd w:val="clear" w:color="auto" w:fill="FFFFFF"/>
          <w:lang w:eastAsia="ru-RU"/>
        </w:rPr>
        <w:t> </w:t>
      </w:r>
      <w:r w:rsidRPr="00F67FF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результативности внеурочной деятельности учащегося. Итогом его работы во внеурочной деятельности является </w:t>
      </w:r>
      <w:proofErr w:type="spellStart"/>
      <w:r w:rsidRPr="00F67FF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самооценивание</w:t>
      </w:r>
      <w:proofErr w:type="spellEnd"/>
      <w:r w:rsidRPr="00F67FF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и анализ любого творческого продукта: рисунка, открытки, буклета, газеты, презентации, видеофильма, видеоролика и т.д.</w:t>
      </w:r>
    </w:p>
    <w:p w:rsidR="00C57076" w:rsidRDefault="00C57076"/>
    <w:sectPr w:rsidR="00C5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2"/>
    <w:rsid w:val="001832FC"/>
    <w:rsid w:val="00183839"/>
    <w:rsid w:val="005819B3"/>
    <w:rsid w:val="006E6612"/>
    <w:rsid w:val="0075770C"/>
    <w:rsid w:val="008D25CD"/>
    <w:rsid w:val="00AD3686"/>
    <w:rsid w:val="00C57076"/>
    <w:rsid w:val="00D81F57"/>
    <w:rsid w:val="00E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A518B-5941-4912-A0F2-5187A275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2019-02-14T09:09:00Z</dcterms:created>
  <dcterms:modified xsi:type="dcterms:W3CDTF">2019-02-14T11:26:00Z</dcterms:modified>
</cp:coreProperties>
</file>