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348" w:rsidRDefault="00225C47">
      <w:pPr>
        <w:rPr>
          <w:sz w:val="28"/>
          <w:szCs w:val="28"/>
        </w:rPr>
      </w:pPr>
      <w:r>
        <w:rPr>
          <w:sz w:val="28"/>
          <w:szCs w:val="28"/>
        </w:rPr>
        <w:t>Администрация Петрозаводского городского округа</w:t>
      </w:r>
    </w:p>
    <w:p w:rsidR="00225C47" w:rsidRDefault="00225C47">
      <w:pPr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 Петрозаводского городского округа «Детский сад комбинированного вида № 91 «Белочка»</w:t>
      </w:r>
    </w:p>
    <w:p w:rsidR="00225C47" w:rsidRDefault="00225C47">
      <w:pPr>
        <w:rPr>
          <w:sz w:val="28"/>
          <w:szCs w:val="28"/>
        </w:rPr>
      </w:pPr>
    </w:p>
    <w:p w:rsidR="00225C47" w:rsidRDefault="00225C47">
      <w:pPr>
        <w:rPr>
          <w:sz w:val="28"/>
          <w:szCs w:val="28"/>
        </w:rPr>
      </w:pPr>
    </w:p>
    <w:p w:rsidR="00225C47" w:rsidRDefault="00225C47">
      <w:pPr>
        <w:rPr>
          <w:sz w:val="28"/>
          <w:szCs w:val="28"/>
        </w:rPr>
      </w:pPr>
    </w:p>
    <w:p w:rsidR="003C2348" w:rsidRDefault="00225C47" w:rsidP="00225C47">
      <w:pPr>
        <w:rPr>
          <w:sz w:val="28"/>
          <w:szCs w:val="28"/>
        </w:rPr>
      </w:pPr>
      <w:r>
        <w:rPr>
          <w:sz w:val="28"/>
          <w:szCs w:val="28"/>
        </w:rPr>
        <w:t>Консультация для воспитателей детского сада</w:t>
      </w:r>
    </w:p>
    <w:p w:rsidR="003C2348" w:rsidRDefault="00225C47">
      <w:pPr>
        <w:rPr>
          <w:sz w:val="28"/>
          <w:szCs w:val="28"/>
        </w:rPr>
      </w:pPr>
      <w:r>
        <w:rPr>
          <w:sz w:val="28"/>
          <w:szCs w:val="28"/>
        </w:rPr>
        <w:t>Тема: «</w:t>
      </w:r>
      <w:r w:rsidR="003C2348">
        <w:rPr>
          <w:sz w:val="28"/>
          <w:szCs w:val="28"/>
        </w:rPr>
        <w:t>Интегрированные занятия по речевому и физическому развитию</w:t>
      </w:r>
      <w:r>
        <w:rPr>
          <w:sz w:val="28"/>
          <w:szCs w:val="28"/>
        </w:rPr>
        <w:t>»</w:t>
      </w:r>
    </w:p>
    <w:p w:rsidR="003C2348" w:rsidRDefault="003C2348">
      <w:pPr>
        <w:rPr>
          <w:sz w:val="28"/>
          <w:szCs w:val="28"/>
        </w:rPr>
      </w:pPr>
    </w:p>
    <w:p w:rsidR="003C2348" w:rsidRDefault="00225C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3C2348">
        <w:rPr>
          <w:sz w:val="28"/>
          <w:szCs w:val="28"/>
        </w:rPr>
        <w:t>Инст</w:t>
      </w:r>
      <w:r>
        <w:rPr>
          <w:sz w:val="28"/>
          <w:szCs w:val="28"/>
        </w:rPr>
        <w:t>руктор по физической культуре</w:t>
      </w:r>
    </w:p>
    <w:p w:rsidR="00225C47" w:rsidRDefault="00225C47" w:rsidP="00225C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высшей квалификационной категории</w:t>
      </w:r>
    </w:p>
    <w:p w:rsidR="003C2348" w:rsidRDefault="00225C47" w:rsidP="00225C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spellStart"/>
      <w:r>
        <w:rPr>
          <w:sz w:val="28"/>
          <w:szCs w:val="28"/>
        </w:rPr>
        <w:t>Б</w:t>
      </w:r>
      <w:r w:rsidR="003C2348">
        <w:rPr>
          <w:sz w:val="28"/>
          <w:szCs w:val="28"/>
        </w:rPr>
        <w:t>урчина</w:t>
      </w:r>
      <w:proofErr w:type="spellEnd"/>
      <w:r w:rsidR="003C2348">
        <w:rPr>
          <w:sz w:val="28"/>
          <w:szCs w:val="28"/>
        </w:rPr>
        <w:t xml:space="preserve"> Т</w:t>
      </w:r>
      <w:r>
        <w:rPr>
          <w:sz w:val="28"/>
          <w:szCs w:val="28"/>
        </w:rPr>
        <w:t>атьяна Алексеевна</w:t>
      </w:r>
      <w:r w:rsidR="003C2348">
        <w:rPr>
          <w:sz w:val="28"/>
          <w:szCs w:val="28"/>
        </w:rPr>
        <w:t>.</w:t>
      </w:r>
    </w:p>
    <w:p w:rsidR="003C2348" w:rsidRDefault="003C2348">
      <w:pPr>
        <w:rPr>
          <w:sz w:val="28"/>
          <w:szCs w:val="28"/>
        </w:rPr>
      </w:pPr>
    </w:p>
    <w:p w:rsidR="003C2348" w:rsidRDefault="003C2348">
      <w:pPr>
        <w:rPr>
          <w:sz w:val="28"/>
          <w:szCs w:val="28"/>
        </w:rPr>
      </w:pPr>
    </w:p>
    <w:p w:rsidR="003C2348" w:rsidRDefault="003C2348">
      <w:pPr>
        <w:rPr>
          <w:sz w:val="28"/>
          <w:szCs w:val="28"/>
        </w:rPr>
      </w:pPr>
    </w:p>
    <w:p w:rsidR="003C2348" w:rsidRDefault="003C2348">
      <w:pPr>
        <w:rPr>
          <w:sz w:val="28"/>
          <w:szCs w:val="28"/>
        </w:rPr>
      </w:pPr>
    </w:p>
    <w:p w:rsidR="003C2348" w:rsidRDefault="003C2348">
      <w:pPr>
        <w:rPr>
          <w:sz w:val="28"/>
          <w:szCs w:val="28"/>
        </w:rPr>
      </w:pPr>
    </w:p>
    <w:p w:rsidR="003C2348" w:rsidRDefault="003C2348">
      <w:pPr>
        <w:rPr>
          <w:sz w:val="28"/>
          <w:szCs w:val="28"/>
        </w:rPr>
      </w:pPr>
    </w:p>
    <w:p w:rsidR="003C2348" w:rsidRDefault="003C2348">
      <w:pPr>
        <w:rPr>
          <w:sz w:val="28"/>
          <w:szCs w:val="28"/>
        </w:rPr>
      </w:pPr>
    </w:p>
    <w:p w:rsidR="003C2348" w:rsidRDefault="00225C47" w:rsidP="00225C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D476F">
        <w:rPr>
          <w:sz w:val="28"/>
          <w:szCs w:val="28"/>
        </w:rPr>
        <w:t xml:space="preserve">           г. Петрозаводск, 2019</w:t>
      </w:r>
      <w:r>
        <w:rPr>
          <w:sz w:val="28"/>
          <w:szCs w:val="28"/>
        </w:rPr>
        <w:t xml:space="preserve"> г.</w:t>
      </w:r>
    </w:p>
    <w:p w:rsidR="003C2348" w:rsidRDefault="003C2348" w:rsidP="003C234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Интегрированный подход к организации воспитательно-образовательного процесса в дошкольных учреждениях разрабатывается многими специалистами, которые определяют его как один из путей достижения качества образования, его обновления и эффективности в развитии личности ребенка, сохранении его здоровья. Как более глубокая форма взаимосвязи, взаимопроникновения различных разделов воспитания и образования детей, он должен охватывать все виды детской деятельности.</w:t>
      </w:r>
    </w:p>
    <w:p w:rsidR="003C2348" w:rsidRDefault="003C2348" w:rsidP="003C2348">
      <w:pPr>
        <w:jc w:val="both"/>
        <w:rPr>
          <w:sz w:val="28"/>
          <w:szCs w:val="28"/>
        </w:rPr>
      </w:pPr>
      <w:r>
        <w:rPr>
          <w:sz w:val="28"/>
          <w:szCs w:val="28"/>
        </w:rPr>
        <w:t>Дошкольник познает мир, осваивает речь, пространственно-временные связи предметов и явлений при помощи движений</w:t>
      </w:r>
      <w:r w:rsidR="00A42A93">
        <w:rPr>
          <w:sz w:val="28"/>
          <w:szCs w:val="28"/>
        </w:rPr>
        <w:t>. Роль подвижных упражнений для формирования мелкой моторики, быстроты реакции, координации движений, памяти, восприятия, деятельности слухового и зрительного анализаторов неоценима.</w:t>
      </w:r>
    </w:p>
    <w:p w:rsidR="00A42A93" w:rsidRDefault="00A42A93" w:rsidP="00A42A93">
      <w:pPr>
        <w:jc w:val="both"/>
        <w:rPr>
          <w:sz w:val="28"/>
          <w:szCs w:val="28"/>
        </w:rPr>
      </w:pPr>
      <w:r>
        <w:rPr>
          <w:sz w:val="28"/>
          <w:szCs w:val="28"/>
        </w:rPr>
        <w:t>Давно известно огромное значение двигательной деятельности в развитии ре</w:t>
      </w:r>
      <w:r w:rsidR="00860852">
        <w:rPr>
          <w:sz w:val="28"/>
          <w:szCs w:val="28"/>
        </w:rPr>
        <w:t>ч</w:t>
      </w:r>
      <w:r>
        <w:rPr>
          <w:sz w:val="28"/>
          <w:szCs w:val="28"/>
        </w:rPr>
        <w:t>и детей. Речевая зона коры головного мозга располагается в непосредственной близости к двигательной зоне коры и их клетки на определенных участках взаимопроникают, переплетаются. Таким образом, при повышении тонуса речевой зоны опосредованно возникает возбуждение в двигательной зоне коры, что благотворно влияет на двигательную активность детей.</w:t>
      </w:r>
    </w:p>
    <w:p w:rsidR="00A42A93" w:rsidRDefault="00A42A93" w:rsidP="00A42A93">
      <w:pPr>
        <w:jc w:val="both"/>
        <w:rPr>
          <w:sz w:val="28"/>
          <w:szCs w:val="28"/>
        </w:rPr>
      </w:pPr>
      <w:r>
        <w:rPr>
          <w:sz w:val="28"/>
          <w:szCs w:val="28"/>
        </w:rPr>
        <w:t>Учитывая этот факт</w:t>
      </w:r>
      <w:r w:rsidR="00785F00">
        <w:rPr>
          <w:sz w:val="28"/>
          <w:szCs w:val="28"/>
        </w:rPr>
        <w:t>,</w:t>
      </w:r>
      <w:r>
        <w:rPr>
          <w:sz w:val="28"/>
          <w:szCs w:val="28"/>
        </w:rPr>
        <w:t xml:space="preserve"> деятельность воспитателя и инструктора по физи</w:t>
      </w:r>
      <w:r w:rsidR="00785F00">
        <w:rPr>
          <w:sz w:val="28"/>
          <w:szCs w:val="28"/>
        </w:rPr>
        <w:t>ч</w:t>
      </w:r>
      <w:r>
        <w:rPr>
          <w:sz w:val="28"/>
          <w:szCs w:val="28"/>
        </w:rPr>
        <w:t xml:space="preserve">еской культуре может осуществляться в тесной </w:t>
      </w:r>
      <w:r w:rsidR="00785F00">
        <w:rPr>
          <w:sz w:val="28"/>
          <w:szCs w:val="28"/>
        </w:rPr>
        <w:t>взаимо</w:t>
      </w:r>
      <w:r>
        <w:rPr>
          <w:sz w:val="28"/>
          <w:szCs w:val="28"/>
        </w:rPr>
        <w:t>связи</w:t>
      </w:r>
      <w:r w:rsidR="00785F00">
        <w:rPr>
          <w:sz w:val="28"/>
          <w:szCs w:val="28"/>
        </w:rPr>
        <w:t xml:space="preserve"> в форме интегрированных занятий, совмещающих физические и речевые (логопедические) упражнения.</w:t>
      </w:r>
    </w:p>
    <w:p w:rsidR="00785F00" w:rsidRDefault="00785F00" w:rsidP="00A42A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Подобные интегрированные занятия </w:t>
      </w:r>
      <w:r w:rsidR="00860852">
        <w:rPr>
          <w:sz w:val="28"/>
          <w:szCs w:val="28"/>
        </w:rPr>
        <w:t>позволяют решать задачи</w:t>
      </w:r>
      <w:r>
        <w:rPr>
          <w:sz w:val="28"/>
          <w:szCs w:val="28"/>
        </w:rPr>
        <w:t>:</w:t>
      </w:r>
    </w:p>
    <w:p w:rsidR="00785F00" w:rsidRDefault="00785F00" w:rsidP="00785F0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формированию у детей таких физических качеств, как ловкость, развитость координации, быстрота реакции в работе с мячом, развитие глазомера;</w:t>
      </w:r>
    </w:p>
    <w:p w:rsidR="00785F00" w:rsidRDefault="00785F00" w:rsidP="00785F0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воспитывать интерес к спортивным играм, соревнованиям;</w:t>
      </w:r>
    </w:p>
    <w:p w:rsidR="00785F00" w:rsidRDefault="00785F00" w:rsidP="00785F0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развивать мелкую моторику, автоматизировать в игровых упражнениях звуки</w:t>
      </w:r>
      <w:r w:rsidR="00860852">
        <w:rPr>
          <w:sz w:val="28"/>
          <w:szCs w:val="28"/>
        </w:rPr>
        <w:t xml:space="preserve"> (например, «с», «</w:t>
      </w:r>
      <w:proofErr w:type="spellStart"/>
      <w:r w:rsidR="00860852">
        <w:rPr>
          <w:sz w:val="28"/>
          <w:szCs w:val="28"/>
        </w:rPr>
        <w:t>з</w:t>
      </w:r>
      <w:proofErr w:type="spellEnd"/>
      <w:r w:rsidR="00860852">
        <w:rPr>
          <w:sz w:val="28"/>
          <w:szCs w:val="28"/>
        </w:rPr>
        <w:t>», «</w:t>
      </w:r>
      <w:proofErr w:type="spellStart"/>
      <w:r w:rsidR="00860852">
        <w:rPr>
          <w:sz w:val="28"/>
          <w:szCs w:val="28"/>
        </w:rPr>
        <w:t>ш</w:t>
      </w:r>
      <w:proofErr w:type="spellEnd"/>
      <w:r w:rsidR="0086085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860852">
        <w:rPr>
          <w:sz w:val="28"/>
          <w:szCs w:val="28"/>
        </w:rPr>
        <w:t xml:space="preserve"> «ж», «</w:t>
      </w:r>
      <w:proofErr w:type="spellStart"/>
      <w:r w:rsidR="00860852">
        <w:rPr>
          <w:sz w:val="28"/>
          <w:szCs w:val="28"/>
        </w:rPr>
        <w:t>р</w:t>
      </w:r>
      <w:proofErr w:type="spellEnd"/>
      <w:r w:rsidR="00860852">
        <w:rPr>
          <w:sz w:val="28"/>
          <w:szCs w:val="28"/>
        </w:rPr>
        <w:t>», произношение которых наиболее часто нарушено у детей дошкольного возраста),</w:t>
      </w:r>
      <w:r>
        <w:rPr>
          <w:sz w:val="28"/>
          <w:szCs w:val="28"/>
        </w:rPr>
        <w:t xml:space="preserve"> продолжать работу над развитием фонематического слуха</w:t>
      </w:r>
      <w:r w:rsidR="00860852">
        <w:rPr>
          <w:sz w:val="28"/>
          <w:szCs w:val="28"/>
        </w:rPr>
        <w:t>, зрительно</w:t>
      </w:r>
      <w:r>
        <w:rPr>
          <w:sz w:val="28"/>
          <w:szCs w:val="28"/>
        </w:rPr>
        <w:t>-моторной координации.</w:t>
      </w:r>
    </w:p>
    <w:p w:rsidR="00785F00" w:rsidRDefault="00E85EF9" w:rsidP="00E85EF9">
      <w:p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Используются такие методы и приемы, как: </w:t>
      </w:r>
      <w:proofErr w:type="spellStart"/>
      <w:r>
        <w:rPr>
          <w:sz w:val="28"/>
          <w:szCs w:val="28"/>
        </w:rPr>
        <w:t>логоритмика</w:t>
      </w:r>
      <w:proofErr w:type="spellEnd"/>
      <w:r>
        <w:rPr>
          <w:sz w:val="28"/>
          <w:szCs w:val="28"/>
        </w:rPr>
        <w:t xml:space="preserve"> М. Ю. </w:t>
      </w:r>
      <w:proofErr w:type="spellStart"/>
      <w:r>
        <w:rPr>
          <w:sz w:val="28"/>
          <w:szCs w:val="28"/>
        </w:rPr>
        <w:t>Картушиной</w:t>
      </w:r>
      <w:proofErr w:type="spellEnd"/>
      <w:r>
        <w:rPr>
          <w:sz w:val="28"/>
          <w:szCs w:val="28"/>
        </w:rPr>
        <w:t>.</w:t>
      </w:r>
    </w:p>
    <w:p w:rsidR="00E85EF9" w:rsidRDefault="00E85EF9" w:rsidP="00E85EF9">
      <w:p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Дыхательная гимнастика, например:</w:t>
      </w:r>
    </w:p>
    <w:p w:rsidR="00E85EF9" w:rsidRDefault="00E85EF9" w:rsidP="00E85EF9">
      <w:pPr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Упр.: «Шарик», «Насос», «Журавлик», «Ловим комара», «Каша убежала», «Полет шмеля», «Змея»</w:t>
      </w:r>
      <w:r w:rsidR="00860852">
        <w:rPr>
          <w:sz w:val="28"/>
          <w:szCs w:val="28"/>
        </w:rPr>
        <w:t>, «Мотор</w:t>
      </w:r>
      <w:r w:rsidR="000F0C3E">
        <w:rPr>
          <w:sz w:val="28"/>
          <w:szCs w:val="28"/>
        </w:rPr>
        <w:t>ч</w:t>
      </w:r>
      <w:r w:rsidR="00860852">
        <w:rPr>
          <w:sz w:val="28"/>
          <w:szCs w:val="28"/>
        </w:rPr>
        <w:t>ик»</w:t>
      </w:r>
      <w:r>
        <w:rPr>
          <w:sz w:val="28"/>
          <w:szCs w:val="28"/>
        </w:rPr>
        <w:t xml:space="preserve"> и т. п.</w:t>
      </w:r>
      <w:proofErr w:type="gramEnd"/>
    </w:p>
    <w:p w:rsidR="00E85EF9" w:rsidRDefault="00E85EF9" w:rsidP="00E85EF9">
      <w:p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Комплексы общеразвивающих упражнений со стихотворным или текстовым сопровождением. Такие упражнения </w:t>
      </w:r>
      <w:r w:rsidR="000D7303">
        <w:rPr>
          <w:sz w:val="28"/>
          <w:szCs w:val="28"/>
        </w:rPr>
        <w:t>вызывают интерес у детей, желание занимать физкультурой</w:t>
      </w:r>
      <w:r>
        <w:rPr>
          <w:sz w:val="28"/>
          <w:szCs w:val="28"/>
        </w:rPr>
        <w:t>, помогают создать образ упражнения в сознании</w:t>
      </w:r>
      <w:r w:rsidR="000D7303">
        <w:rPr>
          <w:sz w:val="28"/>
          <w:szCs w:val="28"/>
        </w:rPr>
        <w:t xml:space="preserve"> ребенка;</w:t>
      </w:r>
      <w:r>
        <w:rPr>
          <w:sz w:val="28"/>
          <w:szCs w:val="28"/>
        </w:rPr>
        <w:t xml:space="preserve"> разучивание текста, улучшает</w:t>
      </w:r>
      <w:r w:rsidR="000D7303">
        <w:rPr>
          <w:sz w:val="28"/>
          <w:szCs w:val="28"/>
        </w:rPr>
        <w:t xml:space="preserve"> память, активизируют речь детей</w:t>
      </w:r>
      <w:r w:rsidR="00860852">
        <w:rPr>
          <w:sz w:val="28"/>
          <w:szCs w:val="28"/>
        </w:rPr>
        <w:t>.</w:t>
      </w:r>
    </w:p>
    <w:p w:rsidR="00E85EF9" w:rsidRDefault="00E85EF9" w:rsidP="00E85EF9">
      <w:p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Упражнения для мелкой моторики рук</w:t>
      </w:r>
      <w:r w:rsidR="004343AA">
        <w:rPr>
          <w:sz w:val="28"/>
          <w:szCs w:val="28"/>
        </w:rPr>
        <w:t>, направлены на ее развитие, закрепление некоторых звуков.</w:t>
      </w:r>
    </w:p>
    <w:p w:rsidR="004343AA" w:rsidRDefault="004343AA" w:rsidP="00E85EF9">
      <w:p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Игры с мячом: «Скажи словечко» - дети придумывают слова, начинающиеся на определенный звук, и передают друг другу мяч.</w:t>
      </w:r>
    </w:p>
    <w:p w:rsidR="004343AA" w:rsidRDefault="004343AA" w:rsidP="00E85EF9">
      <w:pPr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типу «Съедобное–несъедобное», «Назови предмет» и т. п., работа по классификации (транспорт, игрушки, посуда, мебель, виды спорта и т. п.).</w:t>
      </w:r>
      <w:proofErr w:type="gramEnd"/>
    </w:p>
    <w:p w:rsidR="004343AA" w:rsidRDefault="000D7303" w:rsidP="00E85EF9">
      <w:p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Произнесение текстов подвижных игр в различном темпе, громко, тихо или шепотом, позволяют работать над силой голоса, интонацией</w:t>
      </w:r>
      <w:r w:rsidR="00860852">
        <w:rPr>
          <w:sz w:val="28"/>
          <w:szCs w:val="28"/>
        </w:rPr>
        <w:t>, дикцией</w:t>
      </w:r>
      <w:r>
        <w:rPr>
          <w:sz w:val="28"/>
          <w:szCs w:val="28"/>
        </w:rPr>
        <w:t xml:space="preserve"> детей.</w:t>
      </w:r>
    </w:p>
    <w:p w:rsidR="000D7303" w:rsidRDefault="000D7303" w:rsidP="00E85EF9">
      <w:p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Интегрированные занятия интересны детям, развивают воображение, творчество, позволяют решать задачи не только по физическому, но и по речевому развитию детей.</w:t>
      </w:r>
    </w:p>
    <w:p w:rsidR="004343AA" w:rsidRPr="00E85EF9" w:rsidRDefault="004343AA" w:rsidP="00E85EF9">
      <w:pPr>
        <w:ind w:left="0" w:firstLine="0"/>
        <w:jc w:val="both"/>
        <w:rPr>
          <w:sz w:val="28"/>
          <w:szCs w:val="28"/>
        </w:rPr>
      </w:pPr>
    </w:p>
    <w:sectPr w:rsidR="004343AA" w:rsidRPr="00E85EF9" w:rsidSect="00EA4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4909"/>
    <w:multiLevelType w:val="hybridMultilevel"/>
    <w:tmpl w:val="4B185A8A"/>
    <w:lvl w:ilvl="0" w:tplc="0419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348"/>
    <w:rsid w:val="000D7303"/>
    <w:rsid w:val="000F0C3E"/>
    <w:rsid w:val="00214FA3"/>
    <w:rsid w:val="00225C47"/>
    <w:rsid w:val="0028094E"/>
    <w:rsid w:val="003C2348"/>
    <w:rsid w:val="004343AA"/>
    <w:rsid w:val="005D476F"/>
    <w:rsid w:val="006134AC"/>
    <w:rsid w:val="00785F00"/>
    <w:rsid w:val="00860852"/>
    <w:rsid w:val="00A42A93"/>
    <w:rsid w:val="00B06B6A"/>
    <w:rsid w:val="00B5172D"/>
    <w:rsid w:val="00B64F97"/>
    <w:rsid w:val="00E85EF9"/>
    <w:rsid w:val="00EA4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360" w:lineRule="auto"/>
        <w:ind w:left="680" w:firstLine="68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F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2012-02-27T16:08:00Z</dcterms:created>
  <dcterms:modified xsi:type="dcterms:W3CDTF">2019-03-11T16:09:00Z</dcterms:modified>
</cp:coreProperties>
</file>