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9D" w:rsidRDefault="008A73FE">
      <w:r>
        <w:t xml:space="preserve"> </w:t>
      </w:r>
    </w:p>
    <w:p w:rsidR="008A73FE" w:rsidRPr="005F447E" w:rsidRDefault="008A73FE" w:rsidP="008A73F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color w:val="00B050"/>
          <w:sz w:val="40"/>
          <w:szCs w:val="40"/>
        </w:rPr>
      </w:pPr>
      <w:r w:rsidRPr="005F447E">
        <w:rPr>
          <w:b/>
          <w:color w:val="00B050"/>
          <w:sz w:val="40"/>
          <w:szCs w:val="40"/>
        </w:rPr>
        <w:t>Особенности построения предметно – окружающей среды в старшей группе детского сада.</w:t>
      </w:r>
    </w:p>
    <w:p w:rsidR="008A73FE" w:rsidRDefault="008A73FE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00B050"/>
          <w:sz w:val="28"/>
          <w:szCs w:val="28"/>
        </w:rPr>
      </w:pPr>
    </w:p>
    <w:p w:rsidR="00424F9D" w:rsidRDefault="00424F9D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 w:rsidRPr="00424F9D">
        <w:rPr>
          <w:color w:val="7030A0"/>
          <w:sz w:val="28"/>
          <w:szCs w:val="28"/>
        </w:rPr>
        <w:t>Окружающий дошкольника мир предметов должен вызывать у него любопытство, живой интерес, желание преобразовать и усовершенствовать. Не менее важны условия для развития личности. Самостоятельности и творчества, представляющие каждому ребёнку возможность заниматься любимым делом. Именно этими принципами я руководствовалась при оформлении предметной среды в старшей группе «Радуга».</w:t>
      </w:r>
    </w:p>
    <w:p w:rsidR="00424F9D" w:rsidRDefault="00424F9D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Так в старшем дошкольном возрасте интенсивно развиваются интеллектуальная, нравственно – волевая и эмоциональная сферы личности ребёнка. Дети начинают </w:t>
      </w:r>
      <w:r w:rsidR="00B2553D">
        <w:rPr>
          <w:color w:val="7030A0"/>
          <w:sz w:val="28"/>
          <w:szCs w:val="28"/>
        </w:rPr>
        <w:t>ощущать себя старшими среди других воспитанников и задача воспитателя – помочь им понять это новое состояние. Учитывая характерную для старших дошкольников потребность в самоутверждении признании их возможностей взрослыми, воспитатель должен создать условия для развития у них самостоятельности, инициативы и творчества.</w:t>
      </w:r>
    </w:p>
    <w:p w:rsidR="00B2553D" w:rsidRDefault="00B2553D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При формировании предметно – развивающей среды в старшей группе я поставила цель выполнить проект с минимальными экономическими затратами. Развивающее пространство, учитывающее все основные особенности дошкольников, было организовано на основе следующих принципов.</w:t>
      </w:r>
    </w:p>
    <w:p w:rsidR="00E57A4C" w:rsidRDefault="00E57A4C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Принцип индивидуальной комфортности заключается в обеспечении эмоционального благополучия ребенка, развитии его положительного  самоощущения.</w:t>
      </w:r>
    </w:p>
    <w:p w:rsidR="00E57A4C" w:rsidRDefault="00E57A4C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В соответствии с принципом эстетичности и красоты  в оформлении помещении группы выдержан единый стиль.</w:t>
      </w:r>
    </w:p>
    <w:p w:rsidR="00E57A4C" w:rsidRDefault="00E57A4C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Важным при организации предметно – развивающей среды является принцип безопасности оборудования и материалов для здоровья детей.</w:t>
      </w:r>
    </w:p>
    <w:p w:rsidR="00B32CFA" w:rsidRDefault="00E57A4C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 xml:space="preserve">При построении </w:t>
      </w:r>
      <w:r w:rsidR="00B32CFA">
        <w:rPr>
          <w:color w:val="7030A0"/>
          <w:sz w:val="28"/>
          <w:szCs w:val="28"/>
        </w:rPr>
        <w:t xml:space="preserve">среды необходимо соблюдать принцип зонирования. Благодаря организации  различных игровых зон и уголков с помощью легких перегородок, открытых стеллажей, не загромождающих помещение,  в группе созданы условия  для разных видов детской деятельности </w:t>
      </w:r>
      <w:proofErr w:type="gramStart"/>
      <w:r w:rsidR="00B32CFA">
        <w:rPr>
          <w:color w:val="7030A0"/>
          <w:sz w:val="28"/>
          <w:szCs w:val="28"/>
        </w:rPr>
        <w:t xml:space="preserve">( </w:t>
      </w:r>
      <w:proofErr w:type="gramEnd"/>
      <w:r w:rsidR="00B32CFA">
        <w:rPr>
          <w:color w:val="7030A0"/>
          <w:sz w:val="28"/>
          <w:szCs w:val="28"/>
        </w:rPr>
        <w:t xml:space="preserve">игровой, продуктивной и познавательно- исследовательской )  </w:t>
      </w:r>
    </w:p>
    <w:p w:rsidR="00B32CFA" w:rsidRDefault="00B32CFA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Предметно развивающая среда в старшей группе должна отвечать принципам активности,  самостоятельности, творчества, а также динамичности. Для того чтобы каждый ребенок смог найти себе дело и занятие по душе</w:t>
      </w:r>
      <w:proofErr w:type="gramStart"/>
      <w:r>
        <w:rPr>
          <w:color w:val="7030A0"/>
          <w:sz w:val="28"/>
          <w:szCs w:val="28"/>
        </w:rPr>
        <w:t xml:space="preserve"> ,</w:t>
      </w:r>
      <w:proofErr w:type="gramEnd"/>
      <w:r>
        <w:rPr>
          <w:color w:val="7030A0"/>
          <w:sz w:val="28"/>
          <w:szCs w:val="28"/>
        </w:rPr>
        <w:t xml:space="preserve"> в группе выделены центры организации определенного вида деятельности. Они не  имеют четкого разграничения, что позволяет соблюдать принцип </w:t>
      </w:r>
      <w:proofErr w:type="spellStart"/>
      <w:r>
        <w:rPr>
          <w:color w:val="7030A0"/>
          <w:sz w:val="28"/>
          <w:szCs w:val="28"/>
        </w:rPr>
        <w:t>полифункциональности</w:t>
      </w:r>
      <w:proofErr w:type="spellEnd"/>
      <w:r>
        <w:rPr>
          <w:color w:val="7030A0"/>
          <w:sz w:val="28"/>
          <w:szCs w:val="28"/>
        </w:rPr>
        <w:t>, когда один и тот же игровой уголок по желанию ребенка можно легко и быстро преобразовать в другой.</w:t>
      </w:r>
    </w:p>
    <w:p w:rsidR="00B32CFA" w:rsidRDefault="00B32CFA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В соответствии  с принципом индивидуального подхода в группе  предусмотрены  зоны  для персональных  выставок творческих  работ детей. </w:t>
      </w:r>
    </w:p>
    <w:p w:rsidR="00B32CFA" w:rsidRDefault="00B32CFA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00B050"/>
          <w:sz w:val="28"/>
          <w:szCs w:val="28"/>
        </w:rPr>
      </w:pPr>
      <w:r w:rsidRPr="00B32CFA">
        <w:rPr>
          <w:color w:val="00B050"/>
          <w:sz w:val="28"/>
          <w:szCs w:val="28"/>
        </w:rPr>
        <w:t>ОСОБЕННОСТИ ПОСТРОЕНИЯ ПРЕДМЕТНО-РАЗВИВАЮЩЕЙ СРЕДЫ В ГРУППЕ.</w:t>
      </w:r>
    </w:p>
    <w:p w:rsidR="00B32CFA" w:rsidRDefault="00B32CFA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В соответствие с рассмотренными принципами в старшей группе в старшей группе была создана следующая предметно – развивающая игра.</w:t>
      </w:r>
    </w:p>
    <w:p w:rsidR="00B32CFA" w:rsidRDefault="00B32CFA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Театральный уголок важный объект развивающей среды,</w:t>
      </w:r>
      <w:r w:rsidR="00AC6A1D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с которого можно начинать оснащение группы</w:t>
      </w:r>
      <w:r w:rsidR="007E5DD3">
        <w:rPr>
          <w:color w:val="7030A0"/>
          <w:sz w:val="28"/>
          <w:szCs w:val="28"/>
        </w:rPr>
        <w:t xml:space="preserve">, поскольку именно театрализованная деятельность помогает сплотить группу , объединить детей интересной идеей, новой для них деятельностью. В театре дети раскрываются, демонстрирую неожиданные грани своего характера. </w:t>
      </w:r>
      <w:proofErr w:type="gramStart"/>
      <w:r w:rsidR="007E5DD3">
        <w:rPr>
          <w:color w:val="7030A0"/>
          <w:sz w:val="28"/>
          <w:szCs w:val="28"/>
        </w:rPr>
        <w:t>Робкие</w:t>
      </w:r>
      <w:proofErr w:type="gramEnd"/>
      <w:r w:rsidR="007E5DD3">
        <w:rPr>
          <w:color w:val="7030A0"/>
          <w:sz w:val="28"/>
          <w:szCs w:val="28"/>
        </w:rPr>
        <w:t xml:space="preserve"> и застенчивые становятся уверенными и активными. </w:t>
      </w:r>
      <w:proofErr w:type="gramStart"/>
      <w:r w:rsidR="007E5DD3">
        <w:rPr>
          <w:color w:val="7030A0"/>
          <w:sz w:val="28"/>
          <w:szCs w:val="28"/>
        </w:rPr>
        <w:t>Тот</w:t>
      </w:r>
      <w:proofErr w:type="gramEnd"/>
      <w:r w:rsidR="007E5DD3">
        <w:rPr>
          <w:color w:val="7030A0"/>
          <w:sz w:val="28"/>
          <w:szCs w:val="28"/>
        </w:rPr>
        <w:t xml:space="preserve"> кто без желания шел в детский сад теперь с удовольствием спешит в группу. </w:t>
      </w:r>
    </w:p>
    <w:p w:rsidR="007E5DD3" w:rsidRDefault="007E5D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Природный уголок служит не только украшением группы, но и местом для саморазвития дошкольников. С подгруппой дошкольников воспитатель может проводить в природном уголке наблюдения,  простые опыты и занятия  природоведческого характера.</w:t>
      </w:r>
    </w:p>
    <w:p w:rsidR="007E5DD3" w:rsidRDefault="007E5D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Для центра искусства «Юный художник» отведено самое светлое, хорошо освещенное в группе место</w:t>
      </w:r>
      <w:proofErr w:type="gramStart"/>
      <w:r>
        <w:rPr>
          <w:color w:val="7030A0"/>
          <w:sz w:val="28"/>
          <w:szCs w:val="28"/>
        </w:rPr>
        <w:t xml:space="preserve"> .</w:t>
      </w:r>
      <w:proofErr w:type="gramEnd"/>
      <w:r>
        <w:rPr>
          <w:color w:val="7030A0"/>
          <w:sz w:val="28"/>
          <w:szCs w:val="28"/>
        </w:rPr>
        <w:t xml:space="preserve"> Здесь воспитанники  в свободное время рисуют, лепят, выполняют аппликационные работы. Полки заполнены необходимым изобразительным материалом. </w:t>
      </w:r>
    </w:p>
    <w:p w:rsidR="007E5DD3" w:rsidRDefault="007E5D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 xml:space="preserve">Детские работы (рисунки, поделки и коллажи) выставляются на всеобщее обозрение на стенде «Творческие идеи». </w:t>
      </w:r>
    </w:p>
    <w:p w:rsidR="007E5DD3" w:rsidRDefault="007E5D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Строительный центр, хотя и сосредоточен в одном месте и занимает немного пространства, достаточно мобилен. Практичность его состоит в том что легкие перегородки</w:t>
      </w:r>
      <w:proofErr w:type="gramStart"/>
      <w:r>
        <w:rPr>
          <w:color w:val="7030A0"/>
          <w:sz w:val="28"/>
          <w:szCs w:val="28"/>
        </w:rPr>
        <w:t xml:space="preserve"> ,</w:t>
      </w:r>
      <w:proofErr w:type="gramEnd"/>
      <w:r>
        <w:rPr>
          <w:color w:val="7030A0"/>
          <w:sz w:val="28"/>
          <w:szCs w:val="28"/>
        </w:rPr>
        <w:t xml:space="preserve"> тумбы, легко перемещаются в любое месте. Содержимое строительного уголк</w:t>
      </w:r>
      <w:proofErr w:type="gramStart"/>
      <w:r>
        <w:rPr>
          <w:color w:val="7030A0"/>
          <w:sz w:val="28"/>
          <w:szCs w:val="28"/>
        </w:rPr>
        <w:t>а(</w:t>
      </w:r>
      <w:proofErr w:type="gramEnd"/>
      <w:r>
        <w:rPr>
          <w:color w:val="7030A0"/>
          <w:sz w:val="28"/>
          <w:szCs w:val="28"/>
        </w:rPr>
        <w:t xml:space="preserve"> конструкторы разного вида, кубики, крупные и мелкие деревянный строительный материал, схемы и </w:t>
      </w:r>
      <w:proofErr w:type="spellStart"/>
      <w:r>
        <w:rPr>
          <w:color w:val="7030A0"/>
          <w:sz w:val="28"/>
          <w:szCs w:val="28"/>
        </w:rPr>
        <w:t>черчежи</w:t>
      </w:r>
      <w:proofErr w:type="spellEnd"/>
      <w:r>
        <w:rPr>
          <w:color w:val="7030A0"/>
          <w:sz w:val="28"/>
          <w:szCs w:val="28"/>
        </w:rPr>
        <w:t xml:space="preserve"> построек) позволяет организовать конструктивную деятельность с большой группой воспитанников, подгруппой и индивидуально, развернуть строительство на ковре либо на столе. </w:t>
      </w:r>
    </w:p>
    <w:p w:rsidR="007E5DD3" w:rsidRDefault="007E5D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Неизменной популярностью у дошкольников пользуется центр науки или исследовательский центр, представляющий собой мебельный модуль  со  специально оборудованными стеллажами. На  полочках для детского исследования размещаются самые разные природные материалы: мел,</w:t>
      </w:r>
      <w:proofErr w:type="gramStart"/>
      <w:r w:rsidR="004A7504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,</w:t>
      </w:r>
      <w:proofErr w:type="gramEnd"/>
      <w:r w:rsidR="004A7504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глина,</w:t>
      </w:r>
      <w:r w:rsidR="004A7504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 xml:space="preserve">камни, </w:t>
      </w:r>
      <w:r w:rsidR="004A7504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ракушки,</w:t>
      </w:r>
      <w:r w:rsidR="004A7504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перья и т.д</w:t>
      </w:r>
      <w:r w:rsidR="004A7504">
        <w:rPr>
          <w:color w:val="7030A0"/>
          <w:sz w:val="28"/>
          <w:szCs w:val="28"/>
        </w:rPr>
        <w:t>. Микроскопы, глобус, лабораторное оборудование, мерная посуда-все это вызывает у детей особый интерес. Для познавательного развития воспитатель подбирает специальную детскую литературу</w:t>
      </w:r>
      <w:proofErr w:type="gramStart"/>
      <w:r w:rsidR="004A7504">
        <w:rPr>
          <w:color w:val="7030A0"/>
          <w:sz w:val="28"/>
          <w:szCs w:val="28"/>
        </w:rPr>
        <w:t xml:space="preserve"> ,</w:t>
      </w:r>
      <w:proofErr w:type="gramEnd"/>
      <w:r w:rsidR="004A7504">
        <w:rPr>
          <w:color w:val="7030A0"/>
          <w:sz w:val="28"/>
          <w:szCs w:val="28"/>
        </w:rPr>
        <w:t xml:space="preserve">  пооперационные карты, алгоритмы проведения опытов .</w:t>
      </w:r>
    </w:p>
    <w:p w:rsidR="004A7504" w:rsidRDefault="004A7504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В группе также выделены зоны для сюжетно – ролевых игр – «Больница», «Семья», «Парикмахерская».</w:t>
      </w:r>
    </w:p>
    <w:p w:rsidR="004A7504" w:rsidRDefault="004A7504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Яркий, весёлый, с нестандартным оборудованием физкультурный уголок лаконично и гармонично вписывается в пространство групповой комнаты. Он пользуется популярностью у детей, поскольку реализует </w:t>
      </w:r>
      <w:r w:rsidR="00836C7E">
        <w:rPr>
          <w:color w:val="7030A0"/>
          <w:sz w:val="28"/>
          <w:szCs w:val="28"/>
        </w:rPr>
        <w:t xml:space="preserve"> их потребность в двигательной активности.</w:t>
      </w:r>
    </w:p>
    <w:p w:rsidR="00836C7E" w:rsidRDefault="00836C7E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В шумном пространстве игровой комнаты обязательно должен быть такой островок тишины и спокойствия, как литературный центр (уголок уединения), который располагает к созерцательному наблюдению, мечтам и тихим беседам.</w:t>
      </w:r>
    </w:p>
    <w:p w:rsidR="00836C7E" w:rsidRDefault="00836C7E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Уголок безопасности дорожного движения интересен в первую очередь мальчикам. Он оснащен  необходимыми атрибутами к сюжетно – ролевым играм, занятиям для закрепления знаний правил дорожного движения. Это всевозможные игрушки – транспортные средства, светофор, фуражка милиционера, жезл регулировщика, макет улицы, дорожные знаки. </w:t>
      </w:r>
      <w:r>
        <w:rPr>
          <w:color w:val="7030A0"/>
          <w:sz w:val="28"/>
          <w:szCs w:val="28"/>
        </w:rPr>
        <w:lastRenderedPageBreak/>
        <w:t>Хорошим дидактическим материалом служит напольный коврик с разметкой улиц и дорог.</w:t>
      </w:r>
    </w:p>
    <w:p w:rsidR="00A51256" w:rsidRDefault="00A51256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Таким образом, разнообразие и богатство сенсорных впечатлений, возможность свободного подхода к каждому центру в нашей группе способствуют эмоциональному и интеллектуальному развитию воспитанников.</w:t>
      </w:r>
    </w:p>
    <w:p w:rsidR="00A51256" w:rsidRDefault="00A51256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00B05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</w:t>
      </w:r>
      <w:r>
        <w:rPr>
          <w:color w:val="00B050"/>
          <w:sz w:val="28"/>
          <w:szCs w:val="28"/>
        </w:rPr>
        <w:t>ПРОЕКТ «САД ИСПОЛНЕНИЯ ЖЕЛАНИЙ»</w:t>
      </w:r>
    </w:p>
    <w:p w:rsidR="009450AE" w:rsidRPr="005F447E" w:rsidRDefault="00A51256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 w:rsidRPr="005F447E">
        <w:rPr>
          <w:color w:val="7030A0"/>
          <w:sz w:val="28"/>
          <w:szCs w:val="28"/>
        </w:rPr>
        <w:t>Эмоциональный комфорт ребенка – немаловажный аспект внимания педагогов детского сада. Дети часто находятся в плену эмоций</w:t>
      </w:r>
      <w:r w:rsidR="009450AE" w:rsidRPr="005F447E">
        <w:rPr>
          <w:color w:val="7030A0"/>
          <w:sz w:val="28"/>
          <w:szCs w:val="28"/>
        </w:rPr>
        <w:t>, поскольку еще не могут управлять своими чувствами. Лишь по мере личностного развития у них формируется способность осознавать и контролировать свои переживания, видеть и понимать эмоциональное состояние  других людей, развивать произвольное поведение. И поэтому неслучайно одной из главных задач является создание психологических условий для эмоционального комфорта каждого ребенка в развитии его личности.</w:t>
      </w:r>
      <w:r w:rsidRPr="005F447E">
        <w:rPr>
          <w:color w:val="7030A0"/>
          <w:sz w:val="28"/>
          <w:szCs w:val="28"/>
        </w:rPr>
        <w:t xml:space="preserve"> </w:t>
      </w:r>
    </w:p>
    <w:p w:rsidR="00ED5AD3" w:rsidRDefault="009450AE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В целях поддержания благоприятного психологического климата</w:t>
      </w:r>
      <w:r w:rsidR="00A51256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мы решили в старшей группе «Радуга» воплотить проект «Сад исполнения желаний»</w:t>
      </w:r>
      <w:r w:rsidR="00ED5AD3">
        <w:rPr>
          <w:color w:val="7030A0"/>
          <w:sz w:val="28"/>
          <w:szCs w:val="28"/>
        </w:rPr>
        <w:t xml:space="preserve">. Созданная обстановка способствует снятию </w:t>
      </w:r>
      <w:proofErr w:type="spellStart"/>
      <w:r w:rsidR="00ED5AD3">
        <w:rPr>
          <w:color w:val="7030A0"/>
          <w:sz w:val="28"/>
          <w:szCs w:val="28"/>
        </w:rPr>
        <w:t>психоэмоционального</w:t>
      </w:r>
      <w:proofErr w:type="spellEnd"/>
      <w:r w:rsidR="00ED5AD3">
        <w:rPr>
          <w:color w:val="7030A0"/>
          <w:sz w:val="28"/>
          <w:szCs w:val="28"/>
        </w:rPr>
        <w:t xml:space="preserve"> напряжения, тревожности, профилактике агрессивных проявлений в поведении детей, воспитанию нравственных качеств, веры в добро и исполнении желаний.</w:t>
      </w:r>
      <w:r w:rsidR="00A51256">
        <w:rPr>
          <w:color w:val="7030A0"/>
          <w:sz w:val="28"/>
          <w:szCs w:val="28"/>
        </w:rPr>
        <w:t xml:space="preserve"> </w:t>
      </w:r>
    </w:p>
    <w:p w:rsidR="00ED5AD3" w:rsidRDefault="00ED5A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Сегодня уже в нашей группе появился «Дом семи сказочных фей».</w:t>
      </w:r>
    </w:p>
    <w:p w:rsidR="00ED5AD3" w:rsidRDefault="00ED5A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Встреча со сказочными феями непременно поднимет настроение детей.</w:t>
      </w:r>
    </w:p>
    <w:p w:rsidR="00A51256" w:rsidRDefault="00ED5AD3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Дети могут загадать своё желание любой сказочной феи, рассказать о своей мечте  и она  обязательно сбудется.</w:t>
      </w:r>
      <w:r w:rsidR="00A51256">
        <w:rPr>
          <w:color w:val="7030A0"/>
          <w:sz w:val="28"/>
          <w:szCs w:val="28"/>
        </w:rPr>
        <w:t xml:space="preserve">     </w:t>
      </w:r>
    </w:p>
    <w:p w:rsidR="00ED5AD3" w:rsidRPr="00A51256" w:rsidRDefault="005F447E" w:rsidP="00424F9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DBDB" w:themeFill="accent2" w:themeFillTint="33"/>
        <w:rPr>
          <w:color w:val="7030A0"/>
          <w:sz w:val="32"/>
          <w:szCs w:val="32"/>
        </w:rPr>
      </w:pPr>
      <w:r>
        <w:rPr>
          <w:color w:val="7030A0"/>
          <w:sz w:val="28"/>
          <w:szCs w:val="28"/>
        </w:rPr>
        <w:t>В нашем саду обязательно появится  «Камень исполнения желаний», «Скамья примирения», «Мостик добра».</w:t>
      </w:r>
    </w:p>
    <w:sectPr w:rsidR="00ED5AD3" w:rsidRPr="00A51256" w:rsidSect="0009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73FE"/>
    <w:rsid w:val="000929C9"/>
    <w:rsid w:val="001304CF"/>
    <w:rsid w:val="002B708D"/>
    <w:rsid w:val="00424F9D"/>
    <w:rsid w:val="004A7504"/>
    <w:rsid w:val="005F447E"/>
    <w:rsid w:val="006E4EE7"/>
    <w:rsid w:val="007E5DD3"/>
    <w:rsid w:val="00836C7E"/>
    <w:rsid w:val="008A73FE"/>
    <w:rsid w:val="008C777A"/>
    <w:rsid w:val="009450AE"/>
    <w:rsid w:val="00A51256"/>
    <w:rsid w:val="00AC6A1D"/>
    <w:rsid w:val="00B2553D"/>
    <w:rsid w:val="00B32CFA"/>
    <w:rsid w:val="00E57A4C"/>
    <w:rsid w:val="00ED5AD3"/>
    <w:rsid w:val="00EF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2013-12-03T16:42:00Z</cp:lastPrinted>
  <dcterms:created xsi:type="dcterms:W3CDTF">2013-12-02T15:24:00Z</dcterms:created>
  <dcterms:modified xsi:type="dcterms:W3CDTF">2015-12-06T13:49:00Z</dcterms:modified>
</cp:coreProperties>
</file>