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C2242E" w:rsidRDefault="00C2242E" w:rsidP="00C22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Рабочая программа  по русскому языку для 9 класса составлена на основе Федерального государственного образовательного стандарта основного общего образования, программы основного общего образования по  русскому языку  М.Т..Баранова, Т.А.Ладыженской, Н.М.Шанского (М.Т..Баранов, Т.А.Ладыженская, Н.М.Шанский. Программа по  русскому языку. //Программы для общеобразовательных учреждений. Русский язык. 5-9 классы. – М.: Просвещение, 2018)</w:t>
      </w:r>
    </w:p>
    <w:p w:rsidR="00C2242E" w:rsidRDefault="00C2242E" w:rsidP="00C2242E">
      <w:pPr>
        <w:pStyle w:val="ae"/>
        <w:spacing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русскому языку  адресована для  9 класса .</w:t>
      </w:r>
    </w:p>
    <w:p w:rsidR="00C2242E" w:rsidRDefault="00C2242E" w:rsidP="00C2242E">
      <w:pPr>
        <w:pStyle w:val="ad"/>
      </w:pPr>
      <w:r>
        <w:t>Курс русского языка в 9 классе направлен на достижение следующих</w:t>
      </w:r>
      <w:r>
        <w:rPr>
          <w:b/>
          <w:bCs/>
        </w:rPr>
        <w:t xml:space="preserve"> целей:</w:t>
      </w:r>
    </w:p>
    <w:p w:rsidR="00C2242E" w:rsidRDefault="00C2242E" w:rsidP="00C2242E">
      <w:pPr>
        <w:pStyle w:val="ad"/>
        <w:numPr>
          <w:ilvl w:val="0"/>
          <w:numId w:val="5"/>
        </w:numPr>
        <w:jc w:val="both"/>
      </w:pPr>
      <w:r>
        <w:rPr>
          <w:b/>
          <w:bCs/>
        </w:rPr>
        <w:t>воспитание</w:t>
      </w:r>
      <w: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C2242E" w:rsidRDefault="00C2242E" w:rsidP="00C2242E">
      <w:pPr>
        <w:pStyle w:val="ad"/>
        <w:numPr>
          <w:ilvl w:val="0"/>
          <w:numId w:val="5"/>
        </w:numPr>
        <w:jc w:val="both"/>
      </w:pPr>
      <w:r>
        <w:rPr>
          <w:b/>
          <w:bCs/>
        </w:rPr>
        <w:t>развитие и совершенствование</w:t>
      </w:r>
      <w: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C2242E" w:rsidRDefault="00C2242E" w:rsidP="00C2242E">
      <w:pPr>
        <w:pStyle w:val="ad"/>
        <w:numPr>
          <w:ilvl w:val="0"/>
          <w:numId w:val="5"/>
        </w:numPr>
        <w:jc w:val="both"/>
      </w:pPr>
      <w:r>
        <w:rPr>
          <w:b/>
          <w:bCs/>
        </w:rPr>
        <w:t>освоение знаний</w:t>
      </w:r>
      <w: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C2242E" w:rsidRDefault="00C2242E" w:rsidP="00C2242E">
      <w:pPr>
        <w:pStyle w:val="ad"/>
        <w:numPr>
          <w:ilvl w:val="0"/>
          <w:numId w:val="5"/>
        </w:numPr>
        <w:jc w:val="both"/>
      </w:pPr>
      <w:r>
        <w:rPr>
          <w:b/>
          <w:bCs/>
        </w:rPr>
        <w:t>овладение умениями</w:t>
      </w:r>
      <w: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C2242E" w:rsidRDefault="00C2242E" w:rsidP="00C2242E">
      <w:pPr>
        <w:pStyle w:val="ad"/>
        <w:numPr>
          <w:ilvl w:val="0"/>
          <w:numId w:val="5"/>
        </w:numPr>
        <w:jc w:val="both"/>
      </w:pPr>
      <w:r>
        <w:rPr>
          <w:b/>
          <w:bCs/>
        </w:rPr>
        <w:t>применение</w:t>
      </w:r>
      <w: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C2242E" w:rsidRDefault="00C2242E" w:rsidP="00C2242E">
      <w:pPr>
        <w:pStyle w:val="ad"/>
        <w:jc w:val="both"/>
      </w:pPr>
      <w:r>
        <w:rPr>
          <w:b/>
        </w:rPr>
        <w:t xml:space="preserve">Задачи  </w:t>
      </w:r>
      <w:r>
        <w:t xml:space="preserve">курса русского языка в выпускном классе по данной программе сводятся к следующему: </w:t>
      </w:r>
    </w:p>
    <w:p w:rsidR="00C2242E" w:rsidRDefault="00C2242E" w:rsidP="00C2242E">
      <w:pPr>
        <w:pStyle w:val="ad"/>
        <w:numPr>
          <w:ilvl w:val="0"/>
          <w:numId w:val="6"/>
        </w:numPr>
        <w:jc w:val="both"/>
      </w:pPr>
      <w:r>
        <w:t xml:space="preserve">развитие и совершенствование способности учащихся к речевому взаимодействию и социальной адаптации; </w:t>
      </w:r>
    </w:p>
    <w:p w:rsidR="00C2242E" w:rsidRDefault="00C2242E" w:rsidP="00C2242E">
      <w:pPr>
        <w:pStyle w:val="ad"/>
        <w:numPr>
          <w:ilvl w:val="0"/>
          <w:numId w:val="6"/>
        </w:numPr>
        <w:jc w:val="both"/>
      </w:pPr>
      <w:r>
        <w:t>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общения;</w:t>
      </w:r>
    </w:p>
    <w:p w:rsidR="00C2242E" w:rsidRDefault="00C2242E" w:rsidP="00C2242E">
      <w:pPr>
        <w:pStyle w:val="ad"/>
        <w:numPr>
          <w:ilvl w:val="0"/>
          <w:numId w:val="6"/>
        </w:numPr>
        <w:jc w:val="both"/>
      </w:pPr>
      <w:r>
        <w:t>развитие и совершенствование коммуникативной, языковой, лингвистической (языковедческой) и культуроведческой компетенции.</w:t>
      </w:r>
    </w:p>
    <w:p w:rsidR="00C2242E" w:rsidRDefault="00C2242E" w:rsidP="00C2242E">
      <w:pPr>
        <w:pStyle w:val="a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по литературе адресована для  9 класса </w:t>
      </w:r>
    </w:p>
    <w:p w:rsidR="00C2242E" w:rsidRDefault="00C2242E" w:rsidP="00C2242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Разработанная рабочая программа ориентирован на учебник  Л.А. Тростенцовой,  Т.А. Ладыженской, А.Д. Дейкиной, О.М. Александровой  «Русский язык. 9 класс», учебник для общеобразовательных учреждений, М., Просвещение, 2016, </w:t>
      </w:r>
      <w:r>
        <w:rPr>
          <w:rFonts w:ascii="Times New Roman" w:hAnsi="Times New Roman" w:cs="Times New Roman"/>
          <w:b/>
          <w:bCs/>
          <w:sz w:val="24"/>
          <w:szCs w:val="24"/>
        </w:rPr>
        <w:t>рассчитана на 102 часа в год (3 часа в неделю)</w:t>
      </w:r>
      <w:r>
        <w:rPr>
          <w:rFonts w:ascii="Times New Roman" w:hAnsi="Times New Roman" w:cs="Times New Roman"/>
          <w:sz w:val="24"/>
          <w:szCs w:val="24"/>
        </w:rPr>
        <w:t xml:space="preserve"> и направлена на базовый (общеобразовательный) уровень изучения предмета в соответствии с ФГОС</w:t>
      </w:r>
    </w:p>
    <w:p w:rsidR="00C2242E" w:rsidRDefault="00C2242E" w:rsidP="00C2242E">
      <w:pPr>
        <w:tabs>
          <w:tab w:val="left" w:pos="0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Данный учебный комплекс рекомендован Министерством образования и науки Российской Федерации и входит в федеральный перечень учебников.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42E" w:rsidRDefault="00C2242E" w:rsidP="00C22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>. Планируемые результаты освоения учебного предмета</w:t>
      </w: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Личностные  результаты:</w:t>
      </w:r>
    </w:p>
    <w:p w:rsidR="00C2242E" w:rsidRDefault="00C2242E" w:rsidP="00C2242E">
      <w:pPr>
        <w:shd w:val="clear" w:color="auto" w:fill="FFFFFF"/>
        <w:tabs>
          <w:tab w:val="left" w:pos="1411"/>
        </w:tabs>
        <w:spacing w:before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 обучающегося будут сформировано: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42E" w:rsidRDefault="00C2242E" w:rsidP="00C2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C2242E" w:rsidRDefault="00C2242E" w:rsidP="00C2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2242E" w:rsidRDefault="00C2242E" w:rsidP="00C2242E">
      <w:pPr>
        <w:shd w:val="clear" w:color="auto" w:fill="FFFFFF"/>
        <w:tabs>
          <w:tab w:val="left" w:pos="1411"/>
        </w:tabs>
        <w:spacing w:before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Обучающийся получит возможность для формирования </w:t>
      </w:r>
      <w:r>
        <w:rPr>
          <w:rFonts w:ascii="Times New Roman" w:hAnsi="Times New Roman" w:cs="Times New Roman"/>
          <w:sz w:val="24"/>
          <w:szCs w:val="24"/>
        </w:rPr>
        <w:t>достаточного объёма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2242E" w:rsidRDefault="00C2242E" w:rsidP="00C2242E">
      <w:pPr>
        <w:shd w:val="clear" w:color="auto" w:fill="FFFFFF"/>
        <w:tabs>
          <w:tab w:val="left" w:pos="1411"/>
        </w:tabs>
        <w:spacing w:before="1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 результаты</w:t>
      </w:r>
    </w:p>
    <w:p w:rsidR="00C2242E" w:rsidRDefault="00C2242E" w:rsidP="00C22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C2242E" w:rsidRDefault="00C2242E" w:rsidP="00C224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Обучающийся научится: </w:t>
      </w:r>
    </w:p>
    <w:p w:rsidR="00C2242E" w:rsidRDefault="00C2242E" w:rsidP="00C224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C2242E" w:rsidRDefault="00C2242E" w:rsidP="00C224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2242E" w:rsidRDefault="00C2242E" w:rsidP="00C224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2242E" w:rsidRDefault="00C2242E" w:rsidP="00C224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правильность выполнения учебной задачи, собственные возможности ее решения;</w:t>
      </w:r>
    </w:p>
    <w:p w:rsidR="00C2242E" w:rsidRDefault="00C2242E" w:rsidP="00C2242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овладеет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C2242E" w:rsidRDefault="00C2242E" w:rsidP="00C22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42E" w:rsidRDefault="00C2242E" w:rsidP="00C2242E">
      <w:pPr>
        <w:shd w:val="clear" w:color="auto" w:fill="FFFFFF"/>
        <w:spacing w:before="29"/>
        <w:ind w:left="144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  <w:iCs/>
          <w:spacing w:val="-1"/>
        </w:rPr>
        <w:t>Обучающийся получит возможность научиться:</w:t>
      </w:r>
    </w:p>
    <w:p w:rsidR="00C2242E" w:rsidRDefault="00C2242E" w:rsidP="00C2242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 идентифицировать собственные проблемы и определять главную проблему;</w:t>
      </w:r>
    </w:p>
    <w:p w:rsidR="00C2242E" w:rsidRDefault="00C2242E" w:rsidP="00C2242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необходимые действие(я)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составлять план решения проблемы (выполнения проекта, проведения исследования); планировать и корректировать свою индивидуальную образовательную траекторию;</w:t>
      </w:r>
    </w:p>
    <w:p w:rsidR="00C2242E" w:rsidRDefault="00C2242E" w:rsidP="00C2242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2242E" w:rsidRDefault="00C2242E" w:rsidP="00C2242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</w:t>
      </w:r>
    </w:p>
    <w:p w:rsidR="00C2242E" w:rsidRDefault="00C2242E" w:rsidP="00C2242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C2242E" w:rsidRDefault="00C2242E" w:rsidP="00C224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Обучающийся научится: </w:t>
      </w:r>
    </w:p>
    <w:p w:rsidR="00C2242E" w:rsidRDefault="00C2242E" w:rsidP="00C22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</w:t>
      </w:r>
    </w:p>
    <w:p w:rsidR="00C2242E" w:rsidRDefault="00C2242E" w:rsidP="00C2242E">
      <w:pPr>
        <w:pStyle w:val="a3"/>
        <w:numPr>
          <w:ilvl w:val="0"/>
          <w:numId w:val="9"/>
        </w:numPr>
        <w:shd w:val="clear" w:color="auto" w:fill="FFFFFF"/>
        <w:spacing w:before="2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</w:t>
      </w:r>
      <w:r>
        <w:rPr>
          <w:i/>
          <w:iCs/>
          <w:spacing w:val="-1"/>
        </w:rPr>
        <w:t xml:space="preserve"> </w:t>
      </w:r>
    </w:p>
    <w:p w:rsidR="00C2242E" w:rsidRDefault="00C2242E" w:rsidP="00C2242E">
      <w:pPr>
        <w:shd w:val="clear" w:color="auto" w:fill="FFFFFF"/>
        <w:spacing w:before="29"/>
        <w:ind w:left="36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  <w:iCs/>
          <w:spacing w:val="-1"/>
        </w:rPr>
        <w:t>Обучающийся получит возможность научиться:</w:t>
      </w: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 ;выделять общий признак двух или нескольких предметов или явлений и объяснять их сходство; </w:t>
      </w: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обозначать символом и знаком предмет и/или явление; определять логические связи между предметами и/или явлениями;</w:t>
      </w: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необходимые ключевые поисковые слова и запросы; осуществлять взаимодействие с электронными поисковыми системами, словарями; </w:t>
      </w:r>
    </w:p>
    <w:p w:rsidR="00C2242E" w:rsidRDefault="00C2242E" w:rsidP="00C224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поиска.</w:t>
      </w:r>
    </w:p>
    <w:p w:rsidR="00C2242E" w:rsidRDefault="00C2242E" w:rsidP="00C224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242E" w:rsidRDefault="00C2242E" w:rsidP="00C224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C2242E" w:rsidRDefault="00C2242E" w:rsidP="00C224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Обучающийся научится: </w:t>
      </w:r>
    </w:p>
    <w:p w:rsidR="00C2242E" w:rsidRDefault="00C2242E" w:rsidP="00C224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2242E" w:rsidRDefault="00C2242E" w:rsidP="00C224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C2242E" w:rsidRDefault="00C2242E" w:rsidP="00C2242E">
      <w:pPr>
        <w:pStyle w:val="a3"/>
        <w:numPr>
          <w:ilvl w:val="0"/>
          <w:numId w:val="10"/>
        </w:numPr>
        <w:shd w:val="clear" w:color="auto" w:fill="FFFFFF"/>
        <w:spacing w:before="2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:целенаправленно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C2242E" w:rsidRDefault="00C2242E" w:rsidP="00C2242E">
      <w:pPr>
        <w:shd w:val="clear" w:color="auto" w:fill="FFFFFF"/>
        <w:spacing w:before="29"/>
        <w:ind w:left="360"/>
        <w:jc w:val="both"/>
        <w:rPr>
          <w:rFonts w:ascii="Calibri" w:eastAsia="Times New Roman" w:hAnsi="Calibri" w:cs="Times New Roman"/>
        </w:rPr>
      </w:pPr>
      <w:r>
        <w:rPr>
          <w:i/>
          <w:iCs/>
          <w:spacing w:val="-1"/>
        </w:rPr>
        <w:t xml:space="preserve">Обучающийся </w:t>
      </w:r>
      <w:r>
        <w:rPr>
          <w:rFonts w:ascii="Calibri" w:eastAsia="Times New Roman" w:hAnsi="Calibri" w:cs="Times New Roman"/>
          <w:i/>
          <w:iCs/>
          <w:spacing w:val="-1"/>
        </w:rPr>
        <w:t>получит возможность научиться:</w:t>
      </w:r>
    </w:p>
    <w:p w:rsidR="00C2242E" w:rsidRDefault="00C2242E" w:rsidP="00C224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</w:t>
      </w:r>
    </w:p>
    <w:p w:rsidR="00C2242E" w:rsidRDefault="00C2242E" w:rsidP="00C224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;определять свои действия и действия партнера, которые способствовали или препятствовали продуктивной коммуникации;</w:t>
      </w:r>
    </w:p>
    <w:p w:rsidR="00C2242E" w:rsidRDefault="00C2242E" w:rsidP="00C224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</w:p>
    <w:p w:rsidR="00C2242E" w:rsidRDefault="00C2242E" w:rsidP="00C224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C2242E" w:rsidRDefault="00C2242E" w:rsidP="00C224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 произносить употребительные слова с учётом вариантов произношения;</w:t>
      </w:r>
    </w:p>
    <w:p w:rsidR="00C2242E" w:rsidRDefault="00C2242E" w:rsidP="00C224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разъяснять значение слов общественно- политической и морально-этической тематики, правильно их употреблять; пользоваться толковым, фразеологическим словарём и словарём иностранных слов, антонимов;</w:t>
      </w:r>
    </w:p>
    <w:p w:rsidR="00C2242E" w:rsidRDefault="00C2242E" w:rsidP="00C224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владеть приёмом разбора слова по составу: от 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слова и способа его образования к морфемной структуре; толковать значение слова, исходя из его морфемного состава ( в том числе и слов с иноязычными элементами типа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лог, поли, фон </w:t>
      </w:r>
      <w:r>
        <w:rPr>
          <w:rFonts w:ascii="Times New Roman" w:eastAsia="Times New Roman" w:hAnsi="Times New Roman" w:cs="Times New Roman"/>
          <w:sz w:val="24"/>
          <w:szCs w:val="24"/>
        </w:rPr>
        <w:t>и т. д. ); пользоваться этимологическим и словообразовательным словарём;</w:t>
      </w:r>
    </w:p>
    <w:p w:rsidR="00C2242E" w:rsidRDefault="00C2242E" w:rsidP="00C224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распознавать изученные в 5-7 классах части речи и их формы; соблюдать литературные нормы при образовании и употреблении слов; пользоваться грамматико- орфографическим словарём;</w:t>
      </w:r>
    </w:p>
    <w:p w:rsidR="00C2242E" w:rsidRDefault="00C2242E" w:rsidP="00C224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 писать слова со всеми изученными в 5-9 классах орфограммами, слова общественно- политической и морально-этической тематики с непроверяемыми и труднопроверяемыми орфограммами;</w:t>
      </w:r>
    </w:p>
    <w:p w:rsidR="00C2242E" w:rsidRDefault="00C2242E" w:rsidP="00C224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орфографическим словарём;</w:t>
      </w:r>
    </w:p>
    <w:p w:rsidR="00C2242E" w:rsidRDefault="00C2242E" w:rsidP="00C224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изученные виды простых и сложных предложений ;интонационно выразительно произносить предложения изученных видов;</w:t>
      </w:r>
    </w:p>
    <w:p w:rsidR="00C2242E" w:rsidRDefault="00C2242E" w:rsidP="00C224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 ставить знаки препинания во всех изученных случаях;пользоваться разными видами лингвистических словарей.</w:t>
      </w:r>
    </w:p>
    <w:p w:rsidR="00C2242E" w:rsidRDefault="00C2242E" w:rsidP="00C224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извлекать информацию по заданной проблеме из различных источников (учебно-научных текстов, текстов СМИ, в том числе представленных в электронном виде на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различать и анализировать тексты разговорного характера, научные,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характеризовать вклад выдающихся лингвистов в развитие русистики;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опознавать основные выразительные средства фонетики (звукопись);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выразительно читать прозаические и поэтические тексты;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извлекать необходимую информацию из орфографических, морфемных, словообразовательных и этимологических словарей и справочников, в том числе мультимедийных;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использовать этимологическую справку для объяснения правописания и лексического значения слова;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2242E" w:rsidRDefault="00C2242E" w:rsidP="00C2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характеризовать на отдельных примерах взаимосвязь языка, культуры и истории народа — носителя языка. </w:t>
      </w:r>
    </w:p>
    <w:p w:rsidR="00C2242E" w:rsidRDefault="00C2242E" w:rsidP="00C224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4"/>
        </w:rPr>
        <w:t>.Содержание учебного предмета</w:t>
      </w:r>
    </w:p>
    <w:p w:rsidR="00C2242E" w:rsidRDefault="00C2242E" w:rsidP="00C22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по  русскому языку  М.Т..Баранова, Т.А.Ладыженской, Н.М.Шанского (М.Т..Баранов, Т.А.Ладыженская, Н.М.Шанский. Программа по  русскому языку. //Программы для общеобразовательных учреждений. Русский язык. 5-9 классы. – М.: Просвещение, 2018).</w:t>
      </w:r>
    </w:p>
    <w:p w:rsidR="00C2242E" w:rsidRDefault="00C2242E" w:rsidP="00C2242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4"/>
        </w:rPr>
        <w:t>. Учебно-тематический план</w:t>
      </w:r>
    </w:p>
    <w:tbl>
      <w:tblPr>
        <w:tblStyle w:val="af"/>
        <w:tblpPr w:leftFromText="180" w:rightFromText="180" w:vertAnchor="text" w:tblpY="1"/>
        <w:tblOverlap w:val="never"/>
        <w:tblW w:w="9322" w:type="dxa"/>
        <w:tblInd w:w="0" w:type="dxa"/>
        <w:tblLook w:val="04A0"/>
      </w:tblPr>
      <w:tblGrid>
        <w:gridCol w:w="815"/>
        <w:gridCol w:w="6289"/>
        <w:gridCol w:w="2218"/>
      </w:tblGrid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2242E" w:rsidRDefault="00C224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 + часы на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5-8 классах.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предложении. Культура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ч.+2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Сложноподчиненное предложение.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ч.+ 2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группы сложноподчиненных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ч.+ 2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Бессоюзное 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.+ 2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 с различными видами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ч.+ 2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5-9 классах.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C2242E" w:rsidTr="00C2242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 ч.+14 ч.</w:t>
            </w:r>
          </w:p>
        </w:tc>
      </w:tr>
    </w:tbl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93" w:tblpY="-15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6"/>
        <w:gridCol w:w="1558"/>
        <w:gridCol w:w="1657"/>
        <w:gridCol w:w="2833"/>
        <w:gridCol w:w="2126"/>
      </w:tblGrid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раздела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C2242E" w:rsidTr="00C2242E">
        <w:trPr>
          <w:trHeight w:val="71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5-8 классах.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№1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 картине В.М. Васнецова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Баян»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Сжатое изложение </w:t>
            </w:r>
          </w:p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предложении. Культура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№ 2 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Сочинение – рассуждение на лингвистическую тему.</w:t>
            </w:r>
          </w:p>
          <w:p w:rsidR="00C2242E" w:rsidRDefault="00C2242E" w:rsidP="00C2242E">
            <w:pPr>
              <w:jc w:val="center"/>
            </w:pPr>
            <w:r>
              <w:t>16.10</w:t>
            </w:r>
          </w:p>
          <w:p w:rsidR="00C2242E" w:rsidRDefault="00C2242E" w:rsidP="00C2242E">
            <w:r>
              <w:t>2.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Устное сообщение по теме «Прекрасным может быть любой уголок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№3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Сочинение по картине И. Шишкина «На севере диком».</w:t>
            </w:r>
          </w:p>
          <w:p w:rsidR="00C2242E" w:rsidRDefault="00C2242E" w:rsidP="00C2242E">
            <w:pPr>
              <w:jc w:val="center"/>
            </w:pPr>
            <w:r>
              <w:t>25.11</w:t>
            </w:r>
          </w:p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Рецензия на литературное произведение, спектакль, кинофильм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Сложноподчиненное предложение.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4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Отзыв о картине И. Тихого «Аисты».</w:t>
            </w:r>
          </w:p>
          <w:p w:rsidR="00C2242E" w:rsidRDefault="00C2242E" w:rsidP="00C2242E">
            <w:pPr>
              <w:jc w:val="center"/>
            </w:pPr>
            <w:r>
              <w:t>04.12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Сжатое изложение</w:t>
            </w:r>
          </w:p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группы сложноподчиненных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№5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Сочинение-рассуждение на лингвистическую тему.</w:t>
            </w:r>
          </w:p>
          <w:p w:rsidR="00C2242E" w:rsidRDefault="00C2242E" w:rsidP="00C2242E">
            <w:pPr>
              <w:jc w:val="center"/>
            </w:pPr>
            <w:r>
              <w:t>28.01</w:t>
            </w:r>
          </w:p>
          <w:p w:rsidR="00C2242E" w:rsidRDefault="00C2242E" w:rsidP="00C22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Сочинение по картине В. Фельдмана «Родина»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</w:tr>
      <w:tr w:rsidR="00C2242E" w:rsidTr="00C2242E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Бессоюзное 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</w:t>
            </w:r>
          </w:p>
          <w:p w:rsidR="00C2242E" w:rsidRDefault="00C2242E" w:rsidP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Н.Ромадина «Село Хмелёвка»</w:t>
            </w:r>
          </w:p>
          <w:p w:rsidR="00C2242E" w:rsidRDefault="00C2242E" w:rsidP="00C2242E">
            <w:pPr>
              <w:pStyle w:val="a3"/>
              <w:spacing w:after="0"/>
              <w:jc w:val="center"/>
              <w:rPr>
                <w:rStyle w:val="ac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lastRenderedPageBreak/>
              <w:t>01.04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Сжатое изложение</w:t>
            </w:r>
          </w:p>
          <w:p w:rsidR="00C2242E" w:rsidRDefault="00C2242E" w:rsidP="00C224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C2242E" w:rsidTr="00C2242E">
        <w:trPr>
          <w:trHeight w:val="162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Сложное предложение с различными видами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</w:t>
            </w:r>
          </w:p>
          <w:p w:rsidR="00C2242E" w:rsidRDefault="00C2242E" w:rsidP="00C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Публичная речь</w:t>
            </w:r>
          </w:p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Сжатое изложение</w:t>
            </w:r>
          </w:p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C2242E" w:rsidTr="00C2242E">
        <w:trPr>
          <w:trHeight w:val="76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2E" w:rsidRDefault="00C2242E" w:rsidP="00C224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Циклограмма тематического контроля</w:t>
      </w:r>
    </w:p>
    <w:p w:rsidR="00C2242E" w:rsidRDefault="00C2242E" w:rsidP="00C22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42E" w:rsidRDefault="00C2242E" w:rsidP="00C22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42E" w:rsidRDefault="00C2242E" w:rsidP="00C224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CE5" w:rsidRPr="00AE0D57" w:rsidRDefault="00496CE5" w:rsidP="00AE0D5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D5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AE0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AE0D57">
        <w:rPr>
          <w:rFonts w:ascii="Times New Roman" w:eastAsia="Times New Roman" w:hAnsi="Times New Roman" w:cs="Times New Roman"/>
          <w:b/>
          <w:sz w:val="24"/>
          <w:szCs w:val="24"/>
        </w:rPr>
        <w:t>. Календарно – тематическое планирование</w:t>
      </w:r>
    </w:p>
    <w:p w:rsidR="00496CE5" w:rsidRPr="00AE0D57" w:rsidRDefault="00496CE5" w:rsidP="00AE0D5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65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136"/>
        <w:gridCol w:w="141"/>
        <w:gridCol w:w="714"/>
        <w:gridCol w:w="136"/>
        <w:gridCol w:w="141"/>
        <w:gridCol w:w="11"/>
        <w:gridCol w:w="4893"/>
        <w:gridCol w:w="141"/>
        <w:gridCol w:w="36"/>
        <w:gridCol w:w="34"/>
        <w:gridCol w:w="1494"/>
        <w:gridCol w:w="141"/>
        <w:gridCol w:w="55"/>
        <w:gridCol w:w="11"/>
        <w:gridCol w:w="1564"/>
        <w:gridCol w:w="17"/>
      </w:tblGrid>
      <w:tr w:rsidR="00F81EE6" w:rsidRPr="00AE0D57" w:rsidTr="00614F14">
        <w:trPr>
          <w:gridAfter w:val="1"/>
          <w:wAfter w:w="8" w:type="pct"/>
          <w:trHeight w:val="1130"/>
          <w:tblHeader/>
        </w:trPr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урока в разделе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и название раздела/</w:t>
            </w:r>
          </w:p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Примечание/</w:t>
            </w:r>
          </w:p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корректировка</w:t>
            </w:r>
          </w:p>
        </w:tc>
      </w:tr>
      <w:tr w:rsidR="00496CE5" w:rsidRPr="00AE0D57" w:rsidTr="00614F14">
        <w:trPr>
          <w:gridAfter w:val="1"/>
          <w:wAfter w:w="8" w:type="pct"/>
          <w:trHeight w:val="484"/>
          <w:tblHeader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значение русского языка (1 ч.)</w:t>
            </w:r>
          </w:p>
        </w:tc>
      </w:tr>
      <w:tr w:rsidR="00F81EE6" w:rsidRPr="00AE0D57" w:rsidTr="00614F14">
        <w:trPr>
          <w:gridAfter w:val="1"/>
          <w:wAfter w:w="8" w:type="pct"/>
          <w:trHeight w:val="484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87258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значение русского языка.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EE6" w:rsidRPr="00AE0D57" w:rsidTr="00614F14">
        <w:trPr>
          <w:gridAfter w:val="1"/>
          <w:wAfter w:w="8" w:type="pct"/>
          <w:trHeight w:val="355"/>
          <w:tblHeader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E6" w:rsidRPr="00AE0D57" w:rsidRDefault="009D133F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F81EE6"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EE6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изученного в 5-8 классах </w:t>
            </w:r>
            <w:r w:rsidR="00F81EE6"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F81EE6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81EE6"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F81EE6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+2 ч.</w:t>
            </w:r>
            <w:r w:rsidR="00F81EE6"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2580" w:rsidRPr="00AE0D57" w:rsidTr="00614F14">
        <w:trPr>
          <w:gridAfter w:val="1"/>
          <w:wAfter w:w="8" w:type="pct"/>
          <w:trHeight w:val="389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311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439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napToGri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Монолог. Диалог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45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napToGri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речи. 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сжатия текста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294582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Р/р Сжатое изложение 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Простое предложение и его грамматическая основа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Простое предложение и его грамматическая основа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Предложения</w:t>
            </w:r>
            <w:r w:rsidR="00AE0D57"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с обособленными членами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AE0D57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Предложения </w:t>
            </w:r>
            <w:r w:rsidR="00872580" w:rsidRPr="00AE0D5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 обособленными членами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294582" w:rsidRDefault="00294582" w:rsidP="0029458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5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Р/р </w:t>
            </w:r>
            <w:r w:rsidRPr="00294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Сочинен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 по картине В.М. Васнецова  «</w:t>
            </w:r>
            <w:r w:rsidRPr="002945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Баян»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80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872580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80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580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E5" w:rsidRPr="00AE0D57" w:rsidTr="00614F14">
        <w:trPr>
          <w:gridAfter w:val="1"/>
          <w:wAfter w:w="8" w:type="pct"/>
          <w:trHeight w:val="557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872580" w:rsidP="00AE0D57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Контрольный диктант №1 </w:t>
            </w:r>
            <w:r w:rsidR="0090697B" w:rsidRPr="00AE0D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теме «Повторение изученного»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E5" w:rsidRPr="00AE0D57" w:rsidTr="00614F14">
        <w:trPr>
          <w:gridAfter w:val="1"/>
          <w:wAfter w:w="8" w:type="pct"/>
          <w:trHeight w:val="422"/>
          <w:tblHeader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F81EE6" w:rsidP="00AE0D57">
            <w:pPr>
              <w:spacing w:after="0" w:line="240" w:lineRule="atLeast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6CE5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предложении. Культура речи</w:t>
            </w:r>
            <w:r w:rsidR="00496CE5"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496CE5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  <w:r w:rsidR="00496CE5"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 ч</w:t>
            </w:r>
            <w:r w:rsidR="00496CE5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A5933" w:rsidRPr="00AE0D57" w:rsidTr="00614F14">
        <w:trPr>
          <w:gridAfter w:val="1"/>
          <w:wAfter w:w="8" w:type="pct"/>
          <w:trHeight w:val="362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 ошибок. 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362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288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335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Сложные и бессоюзные предложения.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551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Сложные и бессоюзные предложения.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54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27504" w:rsidP="006275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 Сочинение – рассуждение на лингвистическую тему.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41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27504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сочинения -рассуждения </w:t>
            </w:r>
            <w:r w:rsidR="00601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652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27504" w:rsidP="00AE0D5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41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D73DE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D73DE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73D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D73DE" w:rsidRDefault="00AD73DE" w:rsidP="00AD73D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Устное сообщение по теме «Прекрасным может быть любой уголок природы».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D73DE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D73DE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33" w:rsidRPr="00AE0D57" w:rsidTr="00614F14">
        <w:trPr>
          <w:gridAfter w:val="1"/>
          <w:wAfter w:w="8" w:type="pct"/>
          <w:trHeight w:val="41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A5933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A955DE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33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33" w:rsidRPr="00AE0D57" w:rsidRDefault="006A5933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EE6" w:rsidRPr="00AE0D57" w:rsidTr="00614F14">
        <w:trPr>
          <w:gridAfter w:val="1"/>
          <w:wAfter w:w="8" w:type="pct"/>
          <w:trHeight w:val="41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A955DE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CE5" w:rsidRPr="00AE0D57" w:rsidTr="00614F14">
        <w:trPr>
          <w:gridAfter w:val="1"/>
          <w:wAfter w:w="8" w:type="pct"/>
          <w:trHeight w:val="41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A955DE" w:rsidP="00AE0D57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№ 2 с грамматическим заданием по теме «</w:t>
            </w:r>
            <w:r w:rsidR="0090697B" w:rsidRPr="00AE0D57">
              <w:rPr>
                <w:rFonts w:ascii="Times New Roman" w:hAnsi="Times New Roman" w:cs="Times New Roman"/>
                <w:i/>
                <w:sz w:val="24"/>
                <w:szCs w:val="24"/>
              </w:rPr>
              <w:t>Сложное предлож</w:t>
            </w:r>
            <w:r w:rsidRPr="00AE0D57">
              <w:rPr>
                <w:rFonts w:ascii="Times New Roman" w:hAnsi="Times New Roman" w:cs="Times New Roman"/>
                <w:i/>
                <w:sz w:val="24"/>
                <w:szCs w:val="24"/>
              </w:rPr>
              <w:t>ение»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E5" w:rsidRPr="00AE0D57" w:rsidTr="00614F14">
        <w:trPr>
          <w:gridAfter w:val="1"/>
          <w:wAfter w:w="8" w:type="pct"/>
          <w:trHeight w:val="416"/>
          <w:tblHeader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496CE5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AE0D57" w:rsidRDefault="00496CE5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EE6" w:rsidRPr="00AE0D57" w:rsidTr="00614F14">
        <w:trPr>
          <w:gridAfter w:val="1"/>
          <w:wAfter w:w="8" w:type="pct"/>
          <w:trHeight w:val="429"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E6" w:rsidRPr="00AE0D57" w:rsidRDefault="00F81EE6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Сложносочиненное предложение( 5 ч.+2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697B" w:rsidRPr="00AE0D57" w:rsidTr="00614F14">
        <w:trPr>
          <w:gridAfter w:val="1"/>
          <w:wAfter w:w="8" w:type="pct"/>
          <w:trHeight w:val="48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Сложносочинённые предложения. 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Понятие о ССП.  Смысловые отношения в ССП.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48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ССП с соединительными союзами.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48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ССП с разделительными союзами.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335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ССП с противительными союзами.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383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AE0D57" w:rsidP="00AE0D57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i/>
                <w:sz w:val="24"/>
                <w:szCs w:val="24"/>
              </w:rPr>
              <w:t>Р/р  Сочинение по картине И. Шишкина «На севере диком»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40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№3 по теме «Сложносочиненное предложение»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423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1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  <w:p w:rsidR="0090697B" w:rsidRPr="00AE0D57" w:rsidRDefault="00E53161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Р.р.Рецензия на литературное произведение, спектакль, кинофильм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EE6" w:rsidRPr="00AE0D57" w:rsidTr="00614F14">
        <w:trPr>
          <w:gridAfter w:val="1"/>
          <w:wAfter w:w="8" w:type="pct"/>
          <w:trHeight w:val="461"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E6" w:rsidRPr="00AE0D57" w:rsidRDefault="00F81EE6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5. Сложноподчиненное предложение (5 ч.+ 2 ч.)</w:t>
            </w:r>
          </w:p>
        </w:tc>
      </w:tr>
      <w:tr w:rsidR="0090697B" w:rsidRPr="00AE0D57" w:rsidTr="00614F14">
        <w:trPr>
          <w:gridAfter w:val="1"/>
          <w:wAfter w:w="8" w:type="pct"/>
          <w:trHeight w:val="37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ind w:left="-28" w:right="-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Понятие о СПП.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321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 в СПП.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305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Р/Р </w:t>
            </w:r>
            <w:r w:rsidR="00BF618C" w:rsidRPr="00AE0D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Отзыв</w:t>
            </w:r>
            <w:r w:rsidR="00BF618C" w:rsidRPr="00AE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картине И. Тихого «Аисты».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353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СПП.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260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СПП.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293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Сжатое изложение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341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№4 по теме «Сложноподчиненное предложение)  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EE6" w:rsidRPr="00AE0D57" w:rsidTr="00614F14">
        <w:trPr>
          <w:gridAfter w:val="1"/>
          <w:wAfter w:w="8" w:type="pct"/>
          <w:trHeight w:val="439"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EE6" w:rsidRPr="00AE0D57" w:rsidRDefault="00F81EE6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группы сложноподчиненных предложений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8 ч.+ 2 ч.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B61650" w:rsidP="00AE0D57">
            <w:pPr>
              <w:pStyle w:val="a4"/>
              <w:tabs>
                <w:tab w:val="clear" w:pos="4677"/>
                <w:tab w:val="clear" w:pos="9355"/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 xml:space="preserve">Анализ  ошибок, допущенных в контрольном диктанте </w:t>
            </w:r>
            <w:r w:rsidR="00614F14" w:rsidRPr="00AE0D57">
              <w:rPr>
                <w:rFonts w:ascii="Times New Roman" w:hAnsi="Times New Roman"/>
                <w:sz w:val="24"/>
                <w:szCs w:val="24"/>
              </w:rPr>
              <w:t>СПП  с придаточными определительными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after="0" w:line="240" w:lineRule="atLeast"/>
            </w:pPr>
            <w:r w:rsidRPr="00AE0D57">
              <w:t>СПП с придаточными определительными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8"/>
              <w:tabs>
                <w:tab w:val="left" w:pos="2580"/>
              </w:tabs>
              <w:spacing w:after="0" w:line="240" w:lineRule="atLeast"/>
              <w:ind w:left="0" w:firstLine="72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местоименно-определительными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8"/>
              <w:tabs>
                <w:tab w:val="left" w:pos="2580"/>
              </w:tabs>
              <w:spacing w:before="100" w:line="240" w:lineRule="atLeast"/>
              <w:ind w:left="0" w:firstLine="72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 с придаточными местоименно-определительными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времени и места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времени и места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 xml:space="preserve">СПП с придаточными цели, причины, условия, </w:t>
            </w:r>
            <w:r w:rsidRPr="00AE0D57">
              <w:rPr>
                <w:rFonts w:ascii="Times New Roman" w:hAnsi="Times New Roman"/>
                <w:sz w:val="24"/>
                <w:szCs w:val="24"/>
              </w:rPr>
              <w:lastRenderedPageBreak/>
              <w:t>уступки, следствия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цели, причины, условия, уступки, следствия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цели, причины, условия, уступки, следствия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/>
                <w:i/>
                <w:sz w:val="24"/>
                <w:szCs w:val="24"/>
              </w:rPr>
              <w:t>Р./р Сочинение-рассуждение на лингвистическую тему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Анализ ошибок, допущенных в сочинении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образа действия, меры и степени и сравнительными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образа действия, меры и степени и сравнительными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a"/>
              <w:tabs>
                <w:tab w:val="left" w:pos="2580"/>
              </w:tabs>
              <w:spacing w:before="10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0D57">
              <w:rPr>
                <w:rFonts w:ascii="Times New Roman" w:hAnsi="Times New Roman"/>
                <w:sz w:val="24"/>
                <w:szCs w:val="24"/>
              </w:rPr>
              <w:t>СПП с придаточными образа действия, меры и степени и сравнительными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СПП с несколькими придаточными. Знаки препинания при них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593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СПП с несколькими придаточными. Знаки препинания при них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after="0" w:line="240" w:lineRule="atLeast"/>
            </w:pPr>
            <w:r w:rsidRPr="00AE0D57">
              <w:t>СПП с несколькими придаточными. Знаки препинания при них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СПП с несколькими придаточными. Знаки препинания при них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after="0" w:line="240" w:lineRule="atLeast"/>
              <w:rPr>
                <w:bCs/>
                <w:i/>
              </w:rPr>
            </w:pPr>
            <w:r w:rsidRPr="00AE0D57">
              <w:rPr>
                <w:bCs/>
                <w:i/>
              </w:rPr>
              <w:t>Контрольный диктант</w:t>
            </w:r>
            <w:r w:rsidR="00AE0D57" w:rsidRPr="00AE0D57">
              <w:rPr>
                <w:bCs/>
                <w:i/>
              </w:rPr>
              <w:t xml:space="preserve"> № 5 </w:t>
            </w:r>
            <w:r w:rsidRPr="00AE0D57">
              <w:rPr>
                <w:bCs/>
                <w:i/>
              </w:rPr>
              <w:t xml:space="preserve">  по теме «Сложноподчиненное предложение»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after="0" w:line="240" w:lineRule="atLeast"/>
              <w:rPr>
                <w:bCs/>
              </w:rPr>
            </w:pPr>
            <w:r w:rsidRPr="00AE0D57">
              <w:t>Анализ ошибок, допущенных в контрольном диктанте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after="0" w:line="240" w:lineRule="atLeast"/>
            </w:pPr>
            <w:r w:rsidRPr="00AE0D57">
              <w:t>Синтаксический разбор СПП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Синтаксический разбор СПП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Сжатое изложение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Анализ ошибок, допущенных в изложении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6"/>
              <w:tabs>
                <w:tab w:val="left" w:pos="2580"/>
              </w:tabs>
              <w:spacing w:before="100" w:line="240" w:lineRule="atLeast"/>
            </w:pPr>
            <w:r w:rsidRPr="00AE0D57">
              <w:t>Пунктуационный разбор СПП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4"/>
              <w:tabs>
                <w:tab w:val="clear" w:pos="4677"/>
                <w:tab w:val="clear" w:pos="9355"/>
                <w:tab w:val="left" w:pos="2580"/>
              </w:tabs>
              <w:spacing w:before="10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/>
                <w:i/>
                <w:sz w:val="24"/>
                <w:szCs w:val="24"/>
              </w:rPr>
              <w:t>Р/р  Сочинение по картине В. Фельдмана «Родина»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14" w:rsidRPr="00AE0D57" w:rsidTr="00AD73DE">
        <w:trPr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pStyle w:val="a4"/>
              <w:tabs>
                <w:tab w:val="clear" w:pos="4677"/>
                <w:tab w:val="clear" w:pos="9355"/>
                <w:tab w:val="left" w:pos="2580"/>
              </w:tabs>
              <w:spacing w:before="10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тест по теме «Сложноподчиненное предложение»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F14" w:rsidRPr="00AE0D57" w:rsidRDefault="00614F14" w:rsidP="00AE0D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14" w:rsidRPr="00AE0D57" w:rsidRDefault="00614F14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614F14">
        <w:trPr>
          <w:gridAfter w:val="1"/>
          <w:wAfter w:w="8" w:type="pct"/>
          <w:trHeight w:val="439"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65728E"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Бессоюзное предложение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.+ 2 ч.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697B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E7" w:rsidRPr="006015E7" w:rsidRDefault="006015E7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15E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Бессоюзные сложные предложения. 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Понятие о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Интонация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БСП со значением перечисления. Запятая и точка с запятой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БСП со значением перечисления. Запятая и точка с запятой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97B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97B" w:rsidRPr="00AE0D57" w:rsidRDefault="0065728E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B" w:rsidRPr="00AE0D57" w:rsidRDefault="0090697B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 Сочинение по картине Н.Ромадина «Село Хмелёвка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E7" w:rsidRDefault="006015E7" w:rsidP="006015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сочинения</w:t>
            </w:r>
          </w:p>
          <w:p w:rsidR="00B61650" w:rsidRPr="00AE0D57" w:rsidRDefault="00B61650" w:rsidP="006015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БСП со значение противопоставления, времени, условия, следствия. Тире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C0B8B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БСП со значение противопоставления, времени, условия, следствия. Тире в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294582" w:rsidP="00AE0D5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 сжатое изложение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сочинении.</w:t>
            </w:r>
            <w:r w:rsidR="0029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БСП.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881F9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 по теме «Бессоюзное сложное предложение»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605FB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5F12E2">
        <w:trPr>
          <w:gridAfter w:val="1"/>
          <w:wAfter w:w="8" w:type="pct"/>
          <w:trHeight w:val="439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Анализ ошибок. Повторение по теме «Бессоюзное сложное предложение»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 с различными видами связи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0 ч.+ 2 ч.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Сложные предложения с различными видами связи. </w:t>
            </w: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Употребление союзной и бессоюзной связи в сложных предложениях.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Употребление союзной и бессоюзной связи в сложных предложениях.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Употребление союзной и бессоюзной связи в сложных предложениях.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 Сжатое изложение.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изложении. Компрессия текста.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5A2C07">
        <w:trPr>
          <w:gridAfter w:val="1"/>
          <w:wAfter w:w="8" w:type="pct"/>
          <w:trHeight w:val="457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8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5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50" w:rsidRPr="00AE0D57" w:rsidRDefault="00B6165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AE0D57">
        <w:trPr>
          <w:gridAfter w:val="1"/>
          <w:wAfter w:w="8" w:type="pct"/>
          <w:trHeight w:val="388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 Публичная речь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F33D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F33D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29458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«Сложное предложение с различными видами связи»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F33D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диктанте.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4992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Pr="00AE0D5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5-9 классах (6 ч.)</w:t>
            </w:r>
            <w:r w:rsidRPr="00AE0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Фонетика и графика.</w:t>
            </w: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E00658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ind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фразеология.</w:t>
            </w:r>
          </w:p>
        </w:tc>
        <w:tc>
          <w:tcPr>
            <w:tcW w:w="8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Морфемика.</w:t>
            </w: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2E5BFA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8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</w:t>
            </w: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A0" w:rsidRPr="00AE0D57" w:rsidTr="00614F14">
        <w:trPr>
          <w:gridAfter w:val="1"/>
          <w:wAfter w:w="8" w:type="pct"/>
          <w:trHeight w:val="439"/>
        </w:trPr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57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80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A0" w:rsidRPr="00AE0D57" w:rsidRDefault="00C925A0" w:rsidP="00AE0D5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744A" w:rsidRPr="00AE0D57" w:rsidRDefault="0042744A" w:rsidP="00AE0D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42744A" w:rsidRPr="00AE0D57" w:rsidSect="00213CF6">
      <w:footerReference w:type="default" r:id="rId7"/>
      <w:pgSz w:w="11906" w:h="16838"/>
      <w:pgMar w:top="1134" w:right="991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845" w:rsidRDefault="009D6845" w:rsidP="00213CF6">
      <w:pPr>
        <w:spacing w:after="0" w:line="240" w:lineRule="auto"/>
      </w:pPr>
      <w:r>
        <w:separator/>
      </w:r>
    </w:p>
  </w:endnote>
  <w:endnote w:type="continuationSeparator" w:id="1">
    <w:p w:rsidR="009D6845" w:rsidRDefault="009D6845" w:rsidP="0021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4524"/>
      <w:docPartObj>
        <w:docPartGallery w:val="Номера страниц (внизу страницы)"/>
        <w:docPartUnique/>
      </w:docPartObj>
    </w:sdtPr>
    <w:sdtContent>
      <w:p w:rsidR="00213CF6" w:rsidRDefault="00C11795">
        <w:pPr>
          <w:pStyle w:val="aa"/>
          <w:jc w:val="center"/>
        </w:pPr>
        <w:fldSimple w:instr=" PAGE   \* MERGEFORMAT ">
          <w:r w:rsidR="00C2242E">
            <w:rPr>
              <w:noProof/>
            </w:rPr>
            <w:t>11</w:t>
          </w:r>
        </w:fldSimple>
      </w:p>
    </w:sdtContent>
  </w:sdt>
  <w:p w:rsidR="00213CF6" w:rsidRDefault="00213C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845" w:rsidRDefault="009D6845" w:rsidP="00213CF6">
      <w:pPr>
        <w:spacing w:after="0" w:line="240" w:lineRule="auto"/>
      </w:pPr>
      <w:r>
        <w:separator/>
      </w:r>
    </w:p>
  </w:footnote>
  <w:footnote w:type="continuationSeparator" w:id="1">
    <w:p w:rsidR="009D6845" w:rsidRDefault="009D6845" w:rsidP="00213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DE4"/>
    <w:multiLevelType w:val="hybridMultilevel"/>
    <w:tmpl w:val="B942C7A8"/>
    <w:lvl w:ilvl="0" w:tplc="C082C17E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34395"/>
    <w:multiLevelType w:val="hybridMultilevel"/>
    <w:tmpl w:val="D09E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954F4"/>
    <w:multiLevelType w:val="hybridMultilevel"/>
    <w:tmpl w:val="CA302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E21A7"/>
    <w:multiLevelType w:val="hybridMultilevel"/>
    <w:tmpl w:val="8B74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53A06"/>
    <w:multiLevelType w:val="hybridMultilevel"/>
    <w:tmpl w:val="596A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D4645"/>
    <w:multiLevelType w:val="hybridMultilevel"/>
    <w:tmpl w:val="402C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F5598"/>
    <w:multiLevelType w:val="hybridMultilevel"/>
    <w:tmpl w:val="3278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950BF7"/>
    <w:multiLevelType w:val="hybridMultilevel"/>
    <w:tmpl w:val="A21A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66F96"/>
    <w:multiLevelType w:val="hybridMultilevel"/>
    <w:tmpl w:val="EE80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91A10"/>
    <w:multiLevelType w:val="hybridMultilevel"/>
    <w:tmpl w:val="6E0C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E0BE2"/>
    <w:multiLevelType w:val="hybridMultilevel"/>
    <w:tmpl w:val="3E5EED0E"/>
    <w:lvl w:ilvl="0" w:tplc="C082C17E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1230A"/>
    <w:multiLevelType w:val="hybridMultilevel"/>
    <w:tmpl w:val="A4BC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CE5"/>
    <w:rsid w:val="0013079E"/>
    <w:rsid w:val="00207079"/>
    <w:rsid w:val="00213CF6"/>
    <w:rsid w:val="00226059"/>
    <w:rsid w:val="00294582"/>
    <w:rsid w:val="003227CA"/>
    <w:rsid w:val="003B5701"/>
    <w:rsid w:val="0042744A"/>
    <w:rsid w:val="00496CE5"/>
    <w:rsid w:val="005F12E2"/>
    <w:rsid w:val="006015E7"/>
    <w:rsid w:val="00613736"/>
    <w:rsid w:val="00614F14"/>
    <w:rsid w:val="00627504"/>
    <w:rsid w:val="0065728E"/>
    <w:rsid w:val="006A5933"/>
    <w:rsid w:val="006D7C2B"/>
    <w:rsid w:val="00716935"/>
    <w:rsid w:val="00792414"/>
    <w:rsid w:val="0087201D"/>
    <w:rsid w:val="00872580"/>
    <w:rsid w:val="0090697B"/>
    <w:rsid w:val="009D133F"/>
    <w:rsid w:val="009D6845"/>
    <w:rsid w:val="00A955DE"/>
    <w:rsid w:val="00AD73DE"/>
    <w:rsid w:val="00AE0D57"/>
    <w:rsid w:val="00B61650"/>
    <w:rsid w:val="00BD2573"/>
    <w:rsid w:val="00BF618C"/>
    <w:rsid w:val="00C11795"/>
    <w:rsid w:val="00C2242E"/>
    <w:rsid w:val="00C925A0"/>
    <w:rsid w:val="00CE437A"/>
    <w:rsid w:val="00D36049"/>
    <w:rsid w:val="00E53161"/>
    <w:rsid w:val="00F57479"/>
    <w:rsid w:val="00F81EE6"/>
    <w:rsid w:val="00F9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EE6"/>
    <w:pPr>
      <w:ind w:left="720"/>
      <w:contextualSpacing/>
    </w:pPr>
  </w:style>
  <w:style w:type="paragraph" w:customStyle="1" w:styleId="Style9">
    <w:name w:val="Style9"/>
    <w:basedOn w:val="a"/>
    <w:uiPriority w:val="99"/>
    <w:rsid w:val="003227CA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3227CA"/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semiHidden/>
    <w:rsid w:val="00614F1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614F14"/>
    <w:rPr>
      <w:rFonts w:ascii="Calibri" w:eastAsia="Times New Roman" w:hAnsi="Calibri" w:cs="Times New Roman"/>
      <w:sz w:val="20"/>
      <w:szCs w:val="20"/>
    </w:rPr>
  </w:style>
  <w:style w:type="paragraph" w:styleId="a6">
    <w:name w:val="Body Text"/>
    <w:basedOn w:val="a"/>
    <w:link w:val="a7"/>
    <w:semiHidden/>
    <w:rsid w:val="00614F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614F1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semiHidden/>
    <w:rsid w:val="00614F1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semiHidden/>
    <w:rsid w:val="00614F14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614F1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614F14"/>
    <w:rPr>
      <w:rFonts w:ascii="Calibri" w:eastAsia="Times New Roman" w:hAnsi="Calibri" w:cs="Times New Roman"/>
      <w:sz w:val="20"/>
      <w:szCs w:val="20"/>
    </w:rPr>
  </w:style>
  <w:style w:type="character" w:styleId="ac">
    <w:name w:val="Strong"/>
    <w:basedOn w:val="a0"/>
    <w:qFormat/>
    <w:rsid w:val="00C2242E"/>
    <w:rPr>
      <w:b w:val="0"/>
      <w:bCs w:val="0"/>
    </w:rPr>
  </w:style>
  <w:style w:type="paragraph" w:styleId="ad">
    <w:name w:val="Normal (Web)"/>
    <w:basedOn w:val="a"/>
    <w:uiPriority w:val="99"/>
    <w:semiHidden/>
    <w:unhideWhenUsed/>
    <w:rsid w:val="00C2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тиль"/>
    <w:uiPriority w:val="99"/>
    <w:rsid w:val="00C22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f">
    <w:name w:val="Table Grid"/>
    <w:basedOn w:val="a1"/>
    <w:uiPriority w:val="59"/>
    <w:rsid w:val="00C224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2019-09-16T01:18:00Z</dcterms:created>
  <dcterms:modified xsi:type="dcterms:W3CDTF">2019-10-18T13:16:00Z</dcterms:modified>
</cp:coreProperties>
</file>