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19D" w:rsidRDefault="00FB419D" w:rsidP="00F2066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Учебный предмет: «Музыка»</w:t>
      </w:r>
    </w:p>
    <w:p w:rsidR="00FB419D" w:rsidRPr="00FB419D" w:rsidRDefault="00FB419D" w:rsidP="00F206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Группа (Образовательная программа): </w:t>
      </w:r>
      <w:r w:rsidRPr="00FB419D">
        <w:rPr>
          <w:rFonts w:ascii="Times New Roman" w:hAnsi="Times New Roman" w:cs="Times New Roman"/>
          <w:sz w:val="28"/>
          <w:szCs w:val="28"/>
        </w:rPr>
        <w:t>Дополнительная общеразвивающая образовательная программа «Выявление творческих способностей у детей 4-5 лет», 1 группа.</w:t>
      </w:r>
    </w:p>
    <w:p w:rsidR="00FB419D" w:rsidRPr="00FB419D" w:rsidRDefault="00FB419D" w:rsidP="00F206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Дата проведения: </w:t>
      </w:r>
      <w:r w:rsidRPr="00FB419D">
        <w:rPr>
          <w:rFonts w:ascii="Times New Roman" w:hAnsi="Times New Roman" w:cs="Times New Roman"/>
          <w:sz w:val="28"/>
          <w:szCs w:val="28"/>
        </w:rPr>
        <w:t>26.10.2017 год.</w:t>
      </w:r>
    </w:p>
    <w:p w:rsidR="0012780D" w:rsidRDefault="00FB419D" w:rsidP="00F2066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</w:t>
      </w:r>
      <w:r w:rsidR="000E26F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E26F1" w:rsidRPr="00FB419D">
        <w:rPr>
          <w:rFonts w:ascii="Times New Roman" w:hAnsi="Times New Roman" w:cs="Times New Roman"/>
          <w:i/>
          <w:sz w:val="28"/>
          <w:szCs w:val="28"/>
        </w:rPr>
        <w:t>«</w:t>
      </w:r>
      <w:proofErr w:type="gramEnd"/>
      <w:r w:rsidR="000E26F1" w:rsidRPr="00FB419D">
        <w:rPr>
          <w:rFonts w:ascii="Times New Roman" w:hAnsi="Times New Roman" w:cs="Times New Roman"/>
          <w:i/>
          <w:sz w:val="28"/>
          <w:szCs w:val="28"/>
        </w:rPr>
        <w:t>Путешествие в осенний лес»</w:t>
      </w:r>
    </w:p>
    <w:p w:rsidR="00FB419D" w:rsidRDefault="00FB419D" w:rsidP="00F206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проведения урока: </w:t>
      </w:r>
      <w:r w:rsidRPr="00FB419D">
        <w:rPr>
          <w:rFonts w:ascii="Times New Roman" w:hAnsi="Times New Roman" w:cs="Times New Roman"/>
          <w:sz w:val="28"/>
          <w:szCs w:val="28"/>
        </w:rPr>
        <w:t>Закрепить знания детей о признаках осени; развивать чувство ритма, мелкую моторику, дыхание, шаги; учить</w:t>
      </w:r>
      <w:r w:rsidR="008526B2">
        <w:rPr>
          <w:rFonts w:ascii="Times New Roman" w:hAnsi="Times New Roman" w:cs="Times New Roman"/>
          <w:sz w:val="28"/>
          <w:szCs w:val="28"/>
        </w:rPr>
        <w:t xml:space="preserve"> сильным и слабым долям,</w:t>
      </w:r>
      <w:r w:rsidRPr="00FB419D">
        <w:rPr>
          <w:rFonts w:ascii="Times New Roman" w:hAnsi="Times New Roman" w:cs="Times New Roman"/>
          <w:sz w:val="28"/>
          <w:szCs w:val="28"/>
        </w:rPr>
        <w:t xml:space="preserve"> длительностям</w:t>
      </w:r>
      <w:r w:rsidR="008526B2">
        <w:rPr>
          <w:rFonts w:ascii="Times New Roman" w:hAnsi="Times New Roman" w:cs="Times New Roman"/>
          <w:sz w:val="28"/>
          <w:szCs w:val="28"/>
        </w:rPr>
        <w:t>;</w:t>
      </w:r>
      <w:r w:rsidRPr="00FB419D">
        <w:rPr>
          <w:rFonts w:ascii="Times New Roman" w:hAnsi="Times New Roman" w:cs="Times New Roman"/>
          <w:sz w:val="28"/>
          <w:szCs w:val="28"/>
        </w:rPr>
        <w:t xml:space="preserve"> учить выражать образные эмоции: зайчик, медведь, птичка.</w:t>
      </w:r>
    </w:p>
    <w:p w:rsidR="00FB419D" w:rsidRDefault="00FB419D" w:rsidP="00F2066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419D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FB419D" w:rsidRP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4AEF">
        <w:rPr>
          <w:rFonts w:ascii="Times New Roman" w:hAnsi="Times New Roman" w:cs="Times New Roman"/>
          <w:i/>
          <w:sz w:val="28"/>
          <w:szCs w:val="28"/>
        </w:rPr>
        <w:t>Общеразвивающие:</w:t>
      </w:r>
    </w:p>
    <w:p w:rsid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представлений об окружающем мире;</w:t>
      </w:r>
    </w:p>
    <w:p w:rsid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психических процессов: памяти, мышления, воображения, коммуникативных навыков.</w:t>
      </w:r>
    </w:p>
    <w:p w:rsidR="001D4AEF" w:rsidRPr="00FB419D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Специфические</w:t>
      </w:r>
      <w:r w:rsidRPr="001D4AEF">
        <w:rPr>
          <w:rFonts w:ascii="Times New Roman" w:hAnsi="Times New Roman" w:cs="Times New Roman"/>
          <w:i/>
          <w:sz w:val="28"/>
          <w:szCs w:val="28"/>
        </w:rPr>
        <w:t>:</w:t>
      </w:r>
    </w:p>
    <w:p w:rsidR="001D4AEF" w:rsidRP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EF">
        <w:rPr>
          <w:rFonts w:ascii="Times New Roman" w:hAnsi="Times New Roman" w:cs="Times New Roman"/>
          <w:sz w:val="28"/>
          <w:szCs w:val="28"/>
        </w:rPr>
        <w:t>Развитие музыкального слуха, чувства ритма, музыкальной памяти;</w:t>
      </w:r>
    </w:p>
    <w:p w:rsidR="001D4AEF" w:rsidRP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AEF">
        <w:rPr>
          <w:rFonts w:ascii="Times New Roman" w:hAnsi="Times New Roman" w:cs="Times New Roman"/>
          <w:sz w:val="28"/>
          <w:szCs w:val="28"/>
        </w:rPr>
        <w:t>Формирование начальных певческих навыков (дыхание, атака звука, артик</w:t>
      </w:r>
      <w:r>
        <w:rPr>
          <w:rFonts w:ascii="Times New Roman" w:hAnsi="Times New Roman" w:cs="Times New Roman"/>
          <w:sz w:val="28"/>
          <w:szCs w:val="28"/>
        </w:rPr>
        <w:t>уляция, дикция, слуховой контро</w:t>
      </w:r>
      <w:r w:rsidRPr="001D4AEF">
        <w:rPr>
          <w:rFonts w:ascii="Times New Roman" w:hAnsi="Times New Roman" w:cs="Times New Roman"/>
          <w:sz w:val="28"/>
          <w:szCs w:val="28"/>
        </w:rPr>
        <w:t>ль);</w:t>
      </w:r>
    </w:p>
    <w:p w:rsidR="00FB419D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чистотой интонирования в пределах доступного диапазона в первой октаве;</w:t>
      </w:r>
    </w:p>
    <w:p w:rsid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музыкально-ритмических движений и мелкой моторики; </w:t>
      </w:r>
    </w:p>
    <w:p w:rsidR="001D4AEF" w:rsidRDefault="001D4AEF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навыков слушания музыки (уметь слушать, не отвлекаясь; различать характер музыки</w:t>
      </w:r>
      <w:r w:rsidR="00F20663">
        <w:rPr>
          <w:rFonts w:ascii="Times New Roman" w:hAnsi="Times New Roman" w:cs="Times New Roman"/>
          <w:sz w:val="28"/>
          <w:szCs w:val="28"/>
        </w:rPr>
        <w:t>, отмечать изменение динамики и темпа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F20663">
        <w:rPr>
          <w:rFonts w:ascii="Times New Roman" w:hAnsi="Times New Roman" w:cs="Times New Roman"/>
          <w:sz w:val="28"/>
          <w:szCs w:val="28"/>
        </w:rPr>
        <w:t>.</w:t>
      </w: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t>Вид урока:</w:t>
      </w:r>
      <w:r>
        <w:rPr>
          <w:rFonts w:ascii="Times New Roman" w:hAnsi="Times New Roman" w:cs="Times New Roman"/>
          <w:sz w:val="28"/>
          <w:szCs w:val="28"/>
        </w:rPr>
        <w:t xml:space="preserve"> приобретение новых и закрепление приобретенных знаний, умений и навыков.</w:t>
      </w: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t>Формы работы:</w:t>
      </w:r>
      <w:r>
        <w:rPr>
          <w:rFonts w:ascii="Times New Roman" w:hAnsi="Times New Roman" w:cs="Times New Roman"/>
          <w:sz w:val="28"/>
          <w:szCs w:val="28"/>
        </w:rPr>
        <w:t xml:space="preserve"> групповая.</w:t>
      </w: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t>Методы учебно-познавательной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словесный, практический, слуховой, элементы игровой деятельности.</w:t>
      </w: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рояль, мяч.</w:t>
      </w:r>
    </w:p>
    <w:p w:rsidR="00F20663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t>Дидактические пособия</w:t>
      </w:r>
      <w:r>
        <w:rPr>
          <w:rFonts w:ascii="Times New Roman" w:hAnsi="Times New Roman" w:cs="Times New Roman"/>
          <w:sz w:val="28"/>
          <w:szCs w:val="28"/>
        </w:rPr>
        <w:t>: листья.</w:t>
      </w:r>
    </w:p>
    <w:p w:rsidR="00F20663" w:rsidRPr="001D4AEF" w:rsidRDefault="00F20663" w:rsidP="00F20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0E26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0E26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0E26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F206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26F1" w:rsidRDefault="00F20663" w:rsidP="000E26F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663">
        <w:rPr>
          <w:rFonts w:ascii="Times New Roman" w:hAnsi="Times New Roman" w:cs="Times New Roman"/>
          <w:b/>
          <w:sz w:val="28"/>
          <w:szCs w:val="28"/>
        </w:rPr>
        <w:lastRenderedPageBreak/>
        <w:t>План урока</w:t>
      </w:r>
      <w:r w:rsidR="000E26F1" w:rsidRPr="00F20663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3119"/>
        <w:gridCol w:w="8363"/>
        <w:gridCol w:w="3763"/>
      </w:tblGrid>
      <w:tr w:rsidR="00F20663" w:rsidTr="00030C28">
        <w:tc>
          <w:tcPr>
            <w:tcW w:w="3119" w:type="dxa"/>
          </w:tcPr>
          <w:p w:rsidR="00F20663" w:rsidRDefault="00F20663" w:rsidP="00F20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8363" w:type="dxa"/>
          </w:tcPr>
          <w:p w:rsidR="00F20663" w:rsidRDefault="00F20663" w:rsidP="00F20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  <w:tc>
          <w:tcPr>
            <w:tcW w:w="3763" w:type="dxa"/>
          </w:tcPr>
          <w:p w:rsidR="00F20663" w:rsidRDefault="00F20663" w:rsidP="00F206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Методический комментарий</w:t>
            </w:r>
          </w:p>
        </w:tc>
      </w:tr>
      <w:tr w:rsidR="00964B9A" w:rsidTr="00030C28">
        <w:tc>
          <w:tcPr>
            <w:tcW w:w="3119" w:type="dxa"/>
            <w:vMerge w:val="restart"/>
          </w:tcPr>
          <w:p w:rsidR="00964B9A" w:rsidRPr="00F20663" w:rsidRDefault="00964B9A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0663">
              <w:rPr>
                <w:rFonts w:ascii="Times New Roman" w:hAnsi="Times New Roman" w:cs="Times New Roman"/>
                <w:i/>
                <w:sz w:val="28"/>
                <w:szCs w:val="28"/>
              </w:rPr>
              <w:t>Разминка</w:t>
            </w:r>
          </w:p>
        </w:tc>
        <w:tc>
          <w:tcPr>
            <w:tcW w:w="8363" w:type="dxa"/>
          </w:tcPr>
          <w:p w:rsidR="00964B9A" w:rsidRDefault="00964B9A" w:rsidP="00462F3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Звучит Прелюдия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462F3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Dur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62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том ХТК, И.С. Баха.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1)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>Учащиеся входят в класс, садятся на свои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4B9A" w:rsidRDefault="00964B9A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i/>
                <w:sz w:val="24"/>
                <w:szCs w:val="24"/>
              </w:rPr>
              <w:t>Объявлена тема урока: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>«Путешествие в осенний лес»</w:t>
            </w:r>
          </w:p>
          <w:p w:rsidR="00964B9A" w:rsidRPr="00462F31" w:rsidRDefault="00964B9A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здоровается с детьми. По звукам трезвучия. Дети отвечают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пропевая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 же звуки в ответ.</w:t>
            </w:r>
          </w:p>
        </w:tc>
        <w:tc>
          <w:tcPr>
            <w:tcW w:w="3763" w:type="dxa"/>
          </w:tcPr>
          <w:p w:rsidR="00964B9A" w:rsidRDefault="00964B9A" w:rsidP="000E26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B9A" w:rsidRDefault="00964B9A" w:rsidP="000E26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B9A" w:rsidRDefault="00964B9A" w:rsidP="000E26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4B9A" w:rsidRPr="00462F31" w:rsidRDefault="00964B9A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4B9A" w:rsidTr="00030C28">
        <w:tc>
          <w:tcPr>
            <w:tcW w:w="3119" w:type="dxa"/>
            <w:vMerge/>
          </w:tcPr>
          <w:p w:rsidR="00964B9A" w:rsidRPr="00F20663" w:rsidRDefault="00964B9A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964B9A" w:rsidRDefault="00964B9A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создание положительного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эмоцинального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тонуса, в котором сочетается движение с речью: дети передают мяч под музыку и проговаривают слова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Знакомство с сильной и слабой долей.</w:t>
            </w:r>
          </w:p>
          <w:p w:rsidR="00964B9A" w:rsidRDefault="00964B9A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</w:t>
            </w:r>
            <w:r w:rsidR="00C93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чит </w:t>
            </w:r>
            <w:proofErr w:type="spellStart"/>
            <w:proofErr w:type="gramStart"/>
            <w:r w:rsidR="00C93406">
              <w:rPr>
                <w:rFonts w:ascii="Times New Roman" w:hAnsi="Times New Roman" w:cs="Times New Roman"/>
                <w:b/>
                <w:sz w:val="24"/>
                <w:szCs w:val="24"/>
              </w:rPr>
              <w:t>франц.нар</w:t>
            </w:r>
            <w:proofErr w:type="gramEnd"/>
            <w:r w:rsidR="00C93406">
              <w:rPr>
                <w:rFonts w:ascii="Times New Roman" w:hAnsi="Times New Roman" w:cs="Times New Roman"/>
                <w:b/>
                <w:sz w:val="24"/>
                <w:szCs w:val="24"/>
              </w:rPr>
              <w:t>.песня</w:t>
            </w:r>
            <w:proofErr w:type="spellEnd"/>
            <w:r w:rsidR="00C93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«Братец Якоб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2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64B9A" w:rsidRPr="008526B2" w:rsidRDefault="00964B9A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Добиваемся точной передачи мяча на сильную долю.</w:t>
            </w:r>
          </w:p>
        </w:tc>
        <w:tc>
          <w:tcPr>
            <w:tcW w:w="3763" w:type="dxa"/>
          </w:tcPr>
          <w:p w:rsidR="00964B9A" w:rsidRDefault="00964B9A" w:rsidP="000E26F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развитию музыкально-ритмических движений. Дети учатся слушать музыку, слышать сильные доли, координировать свои действия под музыку.</w:t>
            </w:r>
          </w:p>
        </w:tc>
      </w:tr>
      <w:tr w:rsidR="00314BE1" w:rsidTr="00030C28">
        <w:tc>
          <w:tcPr>
            <w:tcW w:w="3119" w:type="dxa"/>
            <w:vMerge w:val="restart"/>
          </w:tcPr>
          <w:p w:rsidR="00314BE1" w:rsidRPr="00F20663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Основная часть</w:t>
            </w:r>
          </w:p>
        </w:tc>
        <w:tc>
          <w:tcPr>
            <w:tcW w:w="8363" w:type="dxa"/>
          </w:tcPr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«Ходьба змейкой». Педагог предлагает детям прогуляться по осеннему лесу. </w:t>
            </w:r>
          </w:p>
          <w:p w:rsidR="00314BE1" w:rsidRDefault="00EB6045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Звучит «Прогулка» муз. М</w:t>
            </w:r>
            <w:r w:rsidR="00314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Мусоргский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4BE1" w:rsidRDefault="00314BE1" w:rsidP="00314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сначала слушают музыку.</w:t>
            </w:r>
          </w:p>
          <w:p w:rsidR="00314BE1" w:rsidRDefault="00314BE1" w:rsidP="00314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задает вопросы о характере музыки – быстрая или медленная, спокойная или энергичная. </w:t>
            </w:r>
          </w:p>
          <w:p w:rsidR="00314BE1" w:rsidRPr="00964B9A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педагог спрашивает: «Как мы пойдем в лес под эту музыку? Побежим, маршем или спокойным шагом?»</w:t>
            </w:r>
            <w:r w:rsidR="00980A0A"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развитию музыкально-ритмических движений. Цель упражнения является достижение соответствия движений и характера музыки, ритмичность шагов.</w:t>
            </w:r>
          </w:p>
        </w:tc>
      </w:tr>
      <w:tr w:rsidR="00314BE1" w:rsidTr="00030C28">
        <w:tc>
          <w:tcPr>
            <w:tcW w:w="3119" w:type="dxa"/>
            <w:vMerge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Погружение детей в сказочность - </w:t>
            </w:r>
            <w:r w:rsidRPr="006A6D9E">
              <w:rPr>
                <w:rFonts w:ascii="Times New Roman" w:hAnsi="Times New Roman" w:cs="Times New Roman"/>
                <w:sz w:val="24"/>
                <w:szCs w:val="24"/>
              </w:rPr>
              <w:t xml:space="preserve">в осенний лес. 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разбрасывает листья и </w:t>
            </w:r>
            <w:r w:rsidRPr="006A6D9E">
              <w:rPr>
                <w:rFonts w:ascii="Times New Roman" w:hAnsi="Times New Roman" w:cs="Times New Roman"/>
                <w:sz w:val="24"/>
                <w:szCs w:val="24"/>
              </w:rPr>
              <w:t>рассказывает об осеннем лесе. Далее задает вопросы об осени, кто правильно отвечает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A6D9E">
              <w:rPr>
                <w:rFonts w:ascii="Times New Roman" w:hAnsi="Times New Roman" w:cs="Times New Roman"/>
                <w:sz w:val="24"/>
                <w:szCs w:val="24"/>
              </w:rPr>
              <w:t xml:space="preserve"> поднимает лист (Назовите осенние месяцы? Сентябрь, октябрь, ноябрь; почему птицы осенью улетают на юг? Мало еды и холодно). Дети отвечают. </w:t>
            </w:r>
          </w:p>
          <w:p w:rsidR="00314BE1" w:rsidRPr="00C9423F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23F">
              <w:rPr>
                <w:rFonts w:ascii="Times New Roman" w:hAnsi="Times New Roman" w:cs="Times New Roman"/>
                <w:b/>
                <w:sz w:val="24"/>
                <w:szCs w:val="24"/>
              </w:rPr>
              <w:t>Игра «Жители леса»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 нацеливает внимание детей на белочку, а далее спрашивает у ребят кто еще живет в лесу? Дети отвечают. Затем педагог просит показать, как прыгает зайчик, как ходит медведь, как летают птицы. Далее под музыку дети прыгают, ходят летают по осеннему лесу.</w:t>
            </w:r>
          </w:p>
          <w:p w:rsidR="00314BE1" w:rsidRPr="00C93406" w:rsidRDefault="00314BE1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3" w:type="dxa"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расширению представлений об окружающем мире.</w:t>
            </w:r>
          </w:p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Через игру дети развивают образное воображение. Игра усложняется тем, что музыка меняется. Задача учащихся – не поддаваться путанице, а точно повторять под музыку зайца, медведя, птиц.</w:t>
            </w:r>
          </w:p>
        </w:tc>
      </w:tr>
      <w:tr w:rsidR="00314BE1" w:rsidTr="00030C28">
        <w:tc>
          <w:tcPr>
            <w:tcW w:w="3119" w:type="dxa"/>
            <w:vMerge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980A0A" w:rsidRDefault="00980A0A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песни «Осенняя песенка</w:t>
            </w:r>
            <w:r w:rsidR="00314BE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муз. Д. Васильева-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Буглая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сл. А. Плещеева</w:t>
            </w:r>
            <w:r w:rsidR="00314BE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4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>Ребята садятся на пеньки, которые мы увидели на полянке.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>Разбор песни. Слушание, затем педагог задает вопросы о прослушанной песне: веселая или грустная? Быстрая или медленная? Тоскливая или энергичная?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отвечают.</w:t>
            </w:r>
          </w:p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2 фраз: «Миновало лето. Осень наступила».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формированию начальных певческих навыков. Работа над чистотой интонирования.</w:t>
            </w:r>
          </w:p>
        </w:tc>
      </w:tr>
      <w:tr w:rsidR="00314BE1" w:rsidTr="00030C28">
        <w:tc>
          <w:tcPr>
            <w:tcW w:w="3119" w:type="dxa"/>
            <w:vMerge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на мелкую моторику «Набежали тучки и пошел дождь».</w:t>
            </w:r>
          </w:p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Звучит «Дождик» импровизация.</w:t>
            </w:r>
          </w:p>
          <w:p w:rsidR="00314BE1" w:rsidRPr="009F2044" w:rsidRDefault="00314BE1" w:rsidP="00462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становятся в круг, сначала постукивают в такт музыке по правой ладошке кончиками пальцев, затем меняют ладонь на левую.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развитию мелкой моторики.</w:t>
            </w:r>
          </w:p>
        </w:tc>
      </w:tr>
      <w:tr w:rsidR="00314BE1" w:rsidTr="00030C28">
        <w:tc>
          <w:tcPr>
            <w:tcW w:w="3119" w:type="dxa"/>
            <w:vMerge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314BE1" w:rsidRDefault="00314BE1" w:rsidP="00462F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Упражнение «Свежий воздух». </w:t>
            </w:r>
          </w:p>
          <w:p w:rsidR="00314BE1" w:rsidRDefault="00314BE1" w:rsidP="0074495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Звучит фрагмент пьесы П.И. Чайковского «Сладкая грёза».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5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4BE1" w:rsidRDefault="00314BE1" w:rsidP="00744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затем педагог задает вопросы о прослушанной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музыке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: веселая или грустная? Быстрая или медленная?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Ласковая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 или энергичная?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отвечают.</w:t>
            </w:r>
          </w:p>
          <w:p w:rsidR="00314BE1" w:rsidRPr="00980A0A" w:rsidRDefault="00314BE1" w:rsidP="007449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Выполняется дыхательное упражнение под музыку. Руки поднять чуть выше плеч, кисти мягкие, грудная клетка расправлена – вдох через нос. Медленно опускаем руки, выдох через рот. На выдохе произносим звуки С-Ш-Ф.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формированию начальных певческих навыков.</w:t>
            </w:r>
          </w:p>
        </w:tc>
      </w:tr>
      <w:tr w:rsidR="00314BE1" w:rsidTr="00030C28">
        <w:tc>
          <w:tcPr>
            <w:tcW w:w="3119" w:type="dxa"/>
            <w:vMerge/>
          </w:tcPr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314BE1" w:rsidRDefault="00314BE1" w:rsidP="00314BE1">
            <w:pPr>
              <w:pStyle w:val="c1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6"/>
                <w:b/>
                <w:bCs/>
                <w:color w:val="000000"/>
              </w:rPr>
              <w:t>Игра «ЗАЙМИ МЕСТО»</w:t>
            </w:r>
          </w:p>
          <w:p w:rsidR="00314BE1" w:rsidRDefault="00314BE1" w:rsidP="00314BE1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color w:val="000000"/>
              </w:rPr>
            </w:pPr>
            <w:r>
              <w:rPr>
                <w:color w:val="000000"/>
              </w:rPr>
              <w:t>На середину площадки в кружок ставят несколько стульев таким образом, чтобы спинка находилась внутри круга. Количество стульев зависит от числа игроков и должно быть на один меньше.</w:t>
            </w:r>
          </w:p>
          <w:p w:rsidR="00314BE1" w:rsidRDefault="00314BE1" w:rsidP="00314B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Звучит пьеса И.С. Баха «Шутка»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14BE1" w:rsidRDefault="00314BE1" w:rsidP="00314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затем педагог задает вопросы о прослушанной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музыке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: веселая или грустная? Быстрая или медленная? </w:t>
            </w:r>
            <w:r w:rsidR="00980A0A">
              <w:rPr>
                <w:rFonts w:ascii="Times New Roman" w:hAnsi="Times New Roman" w:cs="Times New Roman"/>
                <w:sz w:val="24"/>
                <w:szCs w:val="24"/>
              </w:rPr>
              <w:t>Ласковая или энергичная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отвечают.</w:t>
            </w:r>
          </w:p>
          <w:p w:rsidR="00314BE1" w:rsidRDefault="00314BE1" w:rsidP="00980A0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Концертмейстер играет веселую, ритмичную музыку. Как только она зазвучит, дети приступают к выполнению своей задачи. А заключается она в том, что игроки бегают вокруг стульев, и когда музыка останавливается, они должны опуститься на стулья. Тот, кто не успел занять стул или сел мимо, должен выйти из игры. Вместе с ним убирается один стул.</w:t>
            </w:r>
          </w:p>
          <w:p w:rsidR="00314BE1" w:rsidRPr="00980A0A" w:rsidRDefault="00314BE1" w:rsidP="00980A0A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Игра продолжается до тех пор, пока не останется один игрок вместе с одним стулом.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воспитанию слушания музыки и развитию музыкально-ритмических движений.</w:t>
            </w:r>
          </w:p>
        </w:tc>
      </w:tr>
      <w:tr w:rsidR="00980A0A" w:rsidTr="00030C28">
        <w:tc>
          <w:tcPr>
            <w:tcW w:w="3119" w:type="dxa"/>
          </w:tcPr>
          <w:p w:rsidR="00980A0A" w:rsidRDefault="00980A0A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980A0A" w:rsidRDefault="00980A0A" w:rsidP="00314BE1">
            <w:pPr>
              <w:pStyle w:val="c11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 xml:space="preserve">Погружение детей в реальный мир – </w:t>
            </w:r>
            <w:r>
              <w:t xml:space="preserve">педагог говорит детям, что пора из осеннего леса отправляться в наш класс. </w:t>
            </w:r>
          </w:p>
          <w:p w:rsidR="00980A0A" w:rsidRDefault="00980A0A" w:rsidP="00980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Звучит «</w:t>
            </w:r>
            <w:r w:rsidR="007A7A29">
              <w:rPr>
                <w:rFonts w:ascii="Times New Roman" w:hAnsi="Times New Roman" w:cs="Times New Roman"/>
                <w:b/>
                <w:sz w:val="24"/>
                <w:szCs w:val="24"/>
              </w:rPr>
              <w:t>Персидский марш»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A7A29">
              <w:rPr>
                <w:rFonts w:ascii="Times New Roman" w:hAnsi="Times New Roman" w:cs="Times New Roman"/>
                <w:b/>
                <w:sz w:val="24"/>
                <w:szCs w:val="24"/>
              </w:rPr>
              <w:t>Штраус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7</w:t>
            </w:r>
            <w:r w:rsidR="009F01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980A0A" w:rsidRDefault="00980A0A" w:rsidP="00980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 xml:space="preserve">Слушание, затем педагог задает вопросы о прослушанной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музыке</w:t>
            </w:r>
            <w:r w:rsidRPr="009F2044">
              <w:rPr>
                <w:rFonts w:ascii="Times New Roman" w:hAnsi="Times New Roman" w:cs="Times New Roman"/>
                <w:sz w:val="24"/>
                <w:szCs w:val="24"/>
              </w:rPr>
              <w:t>: веселая или грустная? Быстрая или медленная?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отвечают.</w:t>
            </w:r>
          </w:p>
          <w:p w:rsidR="00980A0A" w:rsidRPr="00980A0A" w:rsidRDefault="00980A0A" w:rsidP="00980A0A">
            <w:pPr>
              <w:jc w:val="both"/>
              <w:rPr>
                <w:rStyle w:val="c6"/>
                <w:bCs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педагог </w:t>
            </w:r>
            <w:r w:rsidR="00706548">
              <w:rPr>
                <w:rFonts w:ascii="Times New Roman" w:hAnsi="Times New Roman" w:cs="Times New Roman"/>
                <w:sz w:val="24"/>
                <w:szCs w:val="24"/>
              </w:rPr>
              <w:t>спрашивает: «Как мы пойдем в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эту музыку? Побежим, маршем или спокойным шагом?» Дети отвечают.</w:t>
            </w:r>
          </w:p>
        </w:tc>
        <w:tc>
          <w:tcPr>
            <w:tcW w:w="3763" w:type="dxa"/>
          </w:tcPr>
          <w:p w:rsidR="00980A0A" w:rsidRPr="00462F31" w:rsidRDefault="00980A0A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2F31">
              <w:rPr>
                <w:rFonts w:ascii="Times New Roman" w:hAnsi="Times New Roman" w:cs="Times New Roman"/>
                <w:sz w:val="24"/>
                <w:szCs w:val="24"/>
              </w:rPr>
              <w:t xml:space="preserve">Данная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работы относится к развитию музыкально-ритмических движений. Цель упражнения является достижение соответствия движений и характера музыки, ритмичность шагов.</w:t>
            </w:r>
          </w:p>
        </w:tc>
      </w:tr>
      <w:tr w:rsidR="00314BE1" w:rsidTr="00030C28">
        <w:tc>
          <w:tcPr>
            <w:tcW w:w="3119" w:type="dxa"/>
          </w:tcPr>
          <w:p w:rsidR="00030C28" w:rsidRDefault="00030C28" w:rsidP="00030C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97F1B">
              <w:rPr>
                <w:rFonts w:ascii="Times New Roman" w:hAnsi="Times New Roman" w:cs="Times New Roman"/>
                <w:i/>
                <w:sz w:val="28"/>
                <w:szCs w:val="28"/>
              </w:rPr>
              <w:t>Заключительная часть.</w:t>
            </w:r>
          </w:p>
          <w:p w:rsidR="00314BE1" w:rsidRDefault="00314BE1" w:rsidP="000E26F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363" w:type="dxa"/>
          </w:tcPr>
          <w:p w:rsidR="00030C28" w:rsidRDefault="00030C28" w:rsidP="00314BE1">
            <w:pPr>
              <w:pStyle w:val="c11"/>
              <w:shd w:val="clear" w:color="auto" w:fill="FFFFFF"/>
              <w:spacing w:before="0" w:beforeAutospacing="0" w:after="0" w:afterAutospacing="0"/>
            </w:pPr>
            <w:r w:rsidRPr="00030C28">
              <w:t>Преподаватель подводит итог занятия, отмечает достижения каждого ребенка и дает домашнее задание: повторять песню «</w:t>
            </w:r>
            <w:r>
              <w:t>Осень</w:t>
            </w:r>
            <w:r w:rsidRPr="00030C28">
              <w:t>», делать упражнение «Капельки»</w:t>
            </w:r>
            <w:r>
              <w:t>.</w:t>
            </w:r>
          </w:p>
          <w:p w:rsidR="00030C28" w:rsidRPr="00030C28" w:rsidRDefault="00030C28" w:rsidP="00314BE1">
            <w:pPr>
              <w:pStyle w:val="c11"/>
              <w:shd w:val="clear" w:color="auto" w:fill="FFFFFF"/>
              <w:spacing w:before="0" w:beforeAutospacing="0" w:after="0" w:afterAutospacing="0"/>
            </w:pPr>
            <w:r w:rsidRPr="00030C28">
              <w:t>В конце занятия – прощаемся (по звукам трезвучия).</w:t>
            </w:r>
          </w:p>
          <w:p w:rsidR="00314BE1" w:rsidRDefault="00030C28" w:rsidP="00314BE1">
            <w:pPr>
              <w:pStyle w:val="c11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color w:val="000000"/>
              </w:rPr>
            </w:pPr>
            <w:r>
              <w:rPr>
                <w:b/>
              </w:rPr>
              <w:t xml:space="preserve">Звучит Прелюдия </w:t>
            </w:r>
            <w:r>
              <w:rPr>
                <w:b/>
                <w:lang w:val="en-US"/>
              </w:rPr>
              <w:t>C</w:t>
            </w:r>
            <w:r w:rsidRPr="00462F31">
              <w:rPr>
                <w:b/>
              </w:rPr>
              <w:t>-</w:t>
            </w:r>
            <w:r>
              <w:rPr>
                <w:b/>
                <w:lang w:val="en-US"/>
              </w:rPr>
              <w:t>Dur</w:t>
            </w:r>
            <w:r>
              <w:rPr>
                <w:b/>
              </w:rPr>
              <w:t xml:space="preserve"> из </w:t>
            </w:r>
            <w:r>
              <w:rPr>
                <w:b/>
                <w:lang w:val="en-US"/>
              </w:rPr>
              <w:t>I</w:t>
            </w:r>
            <w:r w:rsidRPr="00462F31">
              <w:rPr>
                <w:b/>
              </w:rPr>
              <w:t xml:space="preserve"> </w:t>
            </w:r>
            <w:r>
              <w:rPr>
                <w:b/>
              </w:rPr>
              <w:t xml:space="preserve">том ХТК, И.С. Баха. </w:t>
            </w:r>
            <w:r w:rsidR="009F0109">
              <w:rPr>
                <w:b/>
              </w:rPr>
              <w:t xml:space="preserve">(Приложение 1) </w:t>
            </w:r>
            <w:r w:rsidRPr="00462F31">
              <w:t>Учащиеся в</w:t>
            </w:r>
            <w:r>
              <w:t>ыходят из класса.</w:t>
            </w:r>
          </w:p>
        </w:tc>
        <w:tc>
          <w:tcPr>
            <w:tcW w:w="3763" w:type="dxa"/>
          </w:tcPr>
          <w:p w:rsidR="00314BE1" w:rsidRPr="00462F31" w:rsidRDefault="00314BE1" w:rsidP="000E26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1638" w:rsidRDefault="007C1638" w:rsidP="00030C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0663" w:rsidRDefault="00F20663" w:rsidP="00030C28">
      <w:pPr>
        <w:jc w:val="both"/>
        <w:rPr>
          <w:rFonts w:ascii="Times New Roman" w:hAnsi="Times New Roman" w:cs="Times New Roman"/>
          <w:sz w:val="28"/>
          <w:szCs w:val="28"/>
        </w:rPr>
        <w:sectPr w:rsidR="00F20663" w:rsidSect="00980A0A">
          <w:pgSz w:w="16838" w:h="11906" w:orient="landscape"/>
          <w:pgMar w:top="142" w:right="1134" w:bottom="568" w:left="1134" w:header="709" w:footer="709" w:gutter="0"/>
          <w:cols w:space="708"/>
          <w:docGrid w:linePitch="360"/>
        </w:sectPr>
      </w:pPr>
    </w:p>
    <w:p w:rsidR="0054681B" w:rsidRDefault="00030C28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C28">
        <w:rPr>
          <w:rFonts w:ascii="Times New Roman" w:hAnsi="Times New Roman" w:cs="Times New Roman"/>
          <w:b/>
          <w:sz w:val="28"/>
          <w:szCs w:val="28"/>
        </w:rPr>
        <w:lastRenderedPageBreak/>
        <w:t>Методическая литература: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i/>
          <w:sz w:val="28"/>
          <w:szCs w:val="28"/>
        </w:rPr>
        <w:t>Альтерман С.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«Сборник уроков начального обучения музыке детей 4-6 лет» (1-я и 2-я части). – СПб.: «Композитор», 1999.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0C28">
        <w:rPr>
          <w:rFonts w:ascii="Times New Roman" w:hAnsi="Times New Roman" w:cs="Times New Roman"/>
          <w:i/>
          <w:sz w:val="28"/>
          <w:szCs w:val="28"/>
        </w:rPr>
        <w:t>Битус</w:t>
      </w:r>
      <w:proofErr w:type="spellEnd"/>
      <w:r w:rsidRPr="00030C28">
        <w:rPr>
          <w:rFonts w:ascii="Times New Roman" w:hAnsi="Times New Roman" w:cs="Times New Roman"/>
          <w:i/>
          <w:sz w:val="28"/>
          <w:szCs w:val="28"/>
        </w:rPr>
        <w:t xml:space="preserve"> А.Ф.</w:t>
      </w:r>
      <w:r w:rsidRPr="00030C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30C28">
        <w:rPr>
          <w:rFonts w:ascii="Times New Roman" w:hAnsi="Times New Roman" w:cs="Times New Roman"/>
          <w:i/>
          <w:sz w:val="28"/>
          <w:szCs w:val="28"/>
        </w:rPr>
        <w:t>Битус</w:t>
      </w:r>
      <w:proofErr w:type="spellEnd"/>
      <w:r w:rsidRPr="00030C28">
        <w:rPr>
          <w:rFonts w:ascii="Times New Roman" w:hAnsi="Times New Roman" w:cs="Times New Roman"/>
          <w:i/>
          <w:sz w:val="28"/>
          <w:szCs w:val="28"/>
        </w:rPr>
        <w:t xml:space="preserve"> С.В.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«Певческая азбука ребенка». – «Театр </w:t>
      </w:r>
      <w:proofErr w:type="spellStart"/>
      <w:r w:rsidRPr="00030C28">
        <w:rPr>
          <w:rFonts w:ascii="Times New Roman" w:hAnsi="Times New Roman" w:cs="Times New Roman"/>
          <w:sz w:val="28"/>
          <w:szCs w:val="28"/>
        </w:rPr>
        <w:t>Сиситемс</w:t>
      </w:r>
      <w:proofErr w:type="spellEnd"/>
      <w:r w:rsidRPr="00030C28">
        <w:rPr>
          <w:rFonts w:ascii="Times New Roman" w:hAnsi="Times New Roman" w:cs="Times New Roman"/>
          <w:sz w:val="28"/>
          <w:szCs w:val="28"/>
        </w:rPr>
        <w:t>», 2007.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i/>
          <w:sz w:val="28"/>
          <w:szCs w:val="28"/>
        </w:rPr>
        <w:t>Владимирова О.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«Слушания музыки». Учебное пособие. – «Композитор – Санкт-Петербург», 2008.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i/>
          <w:sz w:val="28"/>
          <w:szCs w:val="28"/>
        </w:rPr>
        <w:t>Изотова Е.И., Никифорова Е.В.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«Эмоциональная сфера ребенка: Теория и практика» Учеб. Пособие для студ. </w:t>
      </w:r>
      <w:proofErr w:type="spellStart"/>
      <w:r w:rsidRPr="00030C2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030C28">
        <w:rPr>
          <w:rFonts w:ascii="Times New Roman" w:hAnsi="Times New Roman" w:cs="Times New Roman"/>
          <w:sz w:val="28"/>
          <w:szCs w:val="28"/>
        </w:rPr>
        <w:t>. учеб. заведений. – М.: «Академия», 2004.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i/>
          <w:sz w:val="28"/>
          <w:szCs w:val="28"/>
        </w:rPr>
        <w:t>Кононова Н.Г.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«Музыкально-дидактические игры для дошкольников». – М.: Просвещение, 1982.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sz w:val="28"/>
          <w:szCs w:val="28"/>
        </w:rPr>
        <w:t>Михайлова М.А. «Развитие музыкальных способностей детей» – Ярославль: Академия развития, 1997.</w:t>
      </w:r>
    </w:p>
    <w:p w:rsidR="00030C28" w:rsidRPr="00980A0A" w:rsidRDefault="00030C28" w:rsidP="00980A0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sz w:val="28"/>
          <w:szCs w:val="28"/>
        </w:rPr>
        <w:t xml:space="preserve"> </w:t>
      </w:r>
      <w:r w:rsidRPr="00030C28">
        <w:rPr>
          <w:rFonts w:ascii="Times New Roman" w:hAnsi="Times New Roman" w:cs="Times New Roman"/>
          <w:i/>
          <w:sz w:val="28"/>
          <w:szCs w:val="28"/>
        </w:rPr>
        <w:t>Орлова Н.Д.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«О детском голосе». – М.: 1966.</w:t>
      </w:r>
    </w:p>
    <w:p w:rsidR="00030C28" w:rsidRPr="00980A0A" w:rsidRDefault="00030C28" w:rsidP="00980A0A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0C28">
        <w:rPr>
          <w:rFonts w:ascii="Times New Roman" w:hAnsi="Times New Roman" w:cs="Times New Roman"/>
          <w:i/>
          <w:sz w:val="28"/>
          <w:szCs w:val="28"/>
        </w:rPr>
        <w:t>Радынова</w:t>
      </w:r>
      <w:proofErr w:type="spellEnd"/>
      <w:r w:rsidRPr="00030C28">
        <w:rPr>
          <w:rFonts w:ascii="Times New Roman" w:hAnsi="Times New Roman" w:cs="Times New Roman"/>
          <w:i/>
          <w:sz w:val="28"/>
          <w:szCs w:val="28"/>
        </w:rPr>
        <w:t xml:space="preserve"> О.П.</w:t>
      </w:r>
      <w:r w:rsidRPr="00030C28">
        <w:rPr>
          <w:rFonts w:ascii="Times New Roman" w:hAnsi="Times New Roman" w:cs="Times New Roman"/>
          <w:sz w:val="28"/>
          <w:szCs w:val="28"/>
        </w:rPr>
        <w:t xml:space="preserve"> Музыкальное развитие детей: В 2 ч. – М.: </w:t>
      </w:r>
      <w:proofErr w:type="spellStart"/>
      <w:r w:rsidRPr="00030C28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030C28">
        <w:rPr>
          <w:rFonts w:ascii="Times New Roman" w:hAnsi="Times New Roman" w:cs="Times New Roman"/>
          <w:sz w:val="28"/>
          <w:szCs w:val="28"/>
        </w:rPr>
        <w:t>. Издательский центр «</w:t>
      </w:r>
      <w:proofErr w:type="spellStart"/>
      <w:r w:rsidRPr="00030C28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030C28">
        <w:rPr>
          <w:rFonts w:ascii="Times New Roman" w:hAnsi="Times New Roman" w:cs="Times New Roman"/>
          <w:sz w:val="28"/>
          <w:szCs w:val="28"/>
        </w:rPr>
        <w:t>», 1997.</w:t>
      </w:r>
    </w:p>
    <w:p w:rsidR="00030C28" w:rsidRPr="00030C28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0C28">
        <w:rPr>
          <w:rFonts w:ascii="Times New Roman" w:hAnsi="Times New Roman" w:cs="Times New Roman"/>
          <w:i/>
          <w:sz w:val="28"/>
          <w:szCs w:val="28"/>
        </w:rPr>
        <w:t>Бергер</w:t>
      </w:r>
      <w:proofErr w:type="spellEnd"/>
      <w:r w:rsidRPr="00030C28">
        <w:rPr>
          <w:rFonts w:ascii="Times New Roman" w:hAnsi="Times New Roman" w:cs="Times New Roman"/>
          <w:i/>
          <w:sz w:val="28"/>
          <w:szCs w:val="28"/>
        </w:rPr>
        <w:t xml:space="preserve"> Н.А.</w:t>
      </w:r>
      <w:r w:rsidRPr="00030C28">
        <w:rPr>
          <w:rFonts w:ascii="Times New Roman" w:hAnsi="Times New Roman" w:cs="Times New Roman"/>
          <w:sz w:val="28"/>
          <w:szCs w:val="28"/>
        </w:rPr>
        <w:t xml:space="preserve"> «Сначала – РИТМ» учебно-методическое пособие. – «Композитор», Санкт-Петербург, 2003.</w:t>
      </w:r>
    </w:p>
    <w:p w:rsidR="00030C28" w:rsidRPr="00980A0A" w:rsidRDefault="00030C28" w:rsidP="00030C28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C28">
        <w:rPr>
          <w:rFonts w:ascii="Times New Roman" w:hAnsi="Times New Roman" w:cs="Times New Roman"/>
          <w:sz w:val="28"/>
          <w:szCs w:val="28"/>
        </w:rPr>
        <w:t xml:space="preserve"> «Музыка детства» Россия, </w:t>
      </w:r>
      <w:r w:rsidRPr="00030C2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30C28">
        <w:rPr>
          <w:rFonts w:ascii="Times New Roman" w:hAnsi="Times New Roman" w:cs="Times New Roman"/>
          <w:sz w:val="28"/>
          <w:szCs w:val="28"/>
        </w:rPr>
        <w:t xml:space="preserve"> век. «Осень» Пьесы, ансамбли, песенки для пения и музицирования – «САТИСЪ», Санкт-Петербург, 2008.</w:t>
      </w:r>
    </w:p>
    <w:p w:rsidR="00030C28" w:rsidRDefault="00030C28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28C" w:rsidRDefault="00C5628C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28C" w:rsidRDefault="00C5628C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(Нотный текст):</w:t>
      </w:r>
    </w:p>
    <w:p w:rsidR="009F0109" w:rsidRPr="009F0109" w:rsidRDefault="009F0109" w:rsidP="009F01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иложение 1</w:t>
      </w:r>
    </w:p>
    <w:p w:rsidR="009F0109" w:rsidRDefault="009F0109" w:rsidP="00030C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263" cy="2790825"/>
            <wp:effectExtent l="0" t="0" r="0" b="0"/>
            <wp:docPr id="2" name="Рисунок 2" descr="C:\Users\muz3\Desktop\500a32bbef5d637a5006dc830ae81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3\Desktop\500a32bbef5d637a5006dc830ae81d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" b="60839"/>
                    <a:stretch/>
                  </pic:blipFill>
                  <pic:spPr bwMode="auto">
                    <a:xfrm>
                      <a:off x="0" y="0"/>
                      <a:ext cx="5940425" cy="2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09" w:rsidRDefault="009F0109" w:rsidP="009F01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9F0109" w:rsidRPr="009F0109" w:rsidRDefault="009F0109" w:rsidP="009F010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50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7669E" wp14:editId="593871CC">
            <wp:extent cx="5940281" cy="5791200"/>
            <wp:effectExtent l="0" t="0" r="0" b="0"/>
            <wp:docPr id="1" name="Рисунок 1" descr="C:\Users\muz3\Desktop\bratets-yakov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3\Desktop\bratets-yakov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90"/>
                    <a:stretch/>
                  </pic:blipFill>
                  <pic:spPr bwMode="auto">
                    <a:xfrm>
                      <a:off x="0" y="0"/>
                      <a:ext cx="5940425" cy="57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09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</w:t>
      </w:r>
      <w:r>
        <w:rPr>
          <w:rFonts w:ascii="Times New Roman" w:hAnsi="Times New Roman" w:cs="Times New Roman"/>
          <w:b/>
          <w:sz w:val="24"/>
          <w:szCs w:val="24"/>
        </w:rPr>
        <w:t>иложение 3</w:t>
      </w:r>
    </w:p>
    <w:p w:rsidR="00DD053B" w:rsidRPr="009F0109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D0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49" cy="3505200"/>
            <wp:effectExtent l="0" t="0" r="0" b="0"/>
            <wp:docPr id="4" name="Рисунок 4" descr="C:\Users\muz3\Desktop\b_pianokafe_modest_musorgskiy_prog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z3\Desktop\b_pianokafe_modest_musorgskiy_progu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59"/>
                    <a:stretch/>
                  </pic:blipFill>
                  <pic:spPr bwMode="auto">
                    <a:xfrm>
                      <a:off x="0" y="0"/>
                      <a:ext cx="5326702" cy="35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0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012234"/>
            <wp:effectExtent l="0" t="0" r="0" b="0"/>
            <wp:docPr id="5" name="Рисунок 5" descr="C:\Users\muz3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z3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053B" w:rsidRDefault="00DD053B" w:rsidP="007A7A29">
      <w:pPr>
        <w:tabs>
          <w:tab w:val="left" w:pos="838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DD053B" w:rsidRDefault="00DD053B" w:rsidP="007A7A29">
      <w:pPr>
        <w:tabs>
          <w:tab w:val="left" w:pos="838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П.И. Чайковский</w:t>
      </w:r>
      <w:r w:rsidR="007A7A29">
        <w:rPr>
          <w:rFonts w:ascii="Times New Roman" w:hAnsi="Times New Roman" w:cs="Times New Roman"/>
          <w:b/>
          <w:sz w:val="24"/>
          <w:szCs w:val="24"/>
        </w:rPr>
        <w:t>. «Сладкая греза»</w:t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0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5067300"/>
            <wp:effectExtent l="0" t="0" r="0" b="0"/>
            <wp:docPr id="6" name="Рисунок 6" descr="E:\Онежко Кмчатка ДШИ\ДШИ п.У-К\Уроки, фото\УРОКИ\Открытый урок 4-5л\П. Чайковский Сладкая греза\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нежко Кмчатка ДШИ\ДШИ п.У-К\Уроки, фото\УРОКИ\Открытый урок 4-5л\П. Чайковский Сладкая греза\3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6" b="21557"/>
                    <a:stretch/>
                  </pic:blipFill>
                  <pic:spPr bwMode="auto">
                    <a:xfrm>
                      <a:off x="0" y="0"/>
                      <a:ext cx="5940425" cy="50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DD053B" w:rsidRDefault="00DD053B" w:rsidP="00DD053B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053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70805" cy="4085696"/>
            <wp:effectExtent l="0" t="0" r="0" b="0"/>
            <wp:docPr id="8" name="Рисунок 8" descr="C:\Users\muz3\Desktop\b_pianokafe.com_i_s_bakh_shutka_dlya_fortepiano_v_4_ruki_e_denis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z3\Desktop\b_pianokafe.com_i_s_bakh_shutka_dlya_fortepiano_v_4_ruki_e_deniso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6" b="34704"/>
                    <a:stretch/>
                  </pic:blipFill>
                  <pic:spPr bwMode="auto">
                    <a:xfrm>
                      <a:off x="0" y="0"/>
                      <a:ext cx="5193905" cy="41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A29" w:rsidRDefault="007A7A29" w:rsidP="007A7A29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7A7A29" w:rsidRDefault="007A7A29" w:rsidP="007A7A29">
      <w:pPr>
        <w:tabs>
          <w:tab w:val="left" w:pos="83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7A7A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6715" cy="3867150"/>
            <wp:effectExtent l="0" t="0" r="0" b="0"/>
            <wp:docPr id="10" name="Рисунок 10" descr="C:\Users\muz3\Desktop\b_i_shtraus_persidskij_mar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z3\Desktop\b_i_shtraus_persidskij_mar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3" b="25698"/>
                    <a:stretch/>
                  </pic:blipFill>
                  <pic:spPr bwMode="auto">
                    <a:xfrm>
                      <a:off x="0" y="0"/>
                      <a:ext cx="5478604" cy="38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109" w:rsidRDefault="009F0109" w:rsidP="009F0109">
      <w:pPr>
        <w:rPr>
          <w:rFonts w:ascii="Times New Roman" w:hAnsi="Times New Roman" w:cs="Times New Roman"/>
          <w:sz w:val="28"/>
          <w:szCs w:val="28"/>
        </w:rPr>
      </w:pPr>
    </w:p>
    <w:p w:rsidR="00C5628C" w:rsidRPr="009F0109" w:rsidRDefault="00C5628C" w:rsidP="009F010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5628C" w:rsidRPr="009F0109" w:rsidSect="009F010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521AB"/>
    <w:multiLevelType w:val="hybridMultilevel"/>
    <w:tmpl w:val="3286C68C"/>
    <w:lvl w:ilvl="0" w:tplc="433019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8A64A9C"/>
    <w:multiLevelType w:val="hybridMultilevel"/>
    <w:tmpl w:val="2E641E6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2A69"/>
    <w:rsid w:val="00016051"/>
    <w:rsid w:val="00030C28"/>
    <w:rsid w:val="000E26F1"/>
    <w:rsid w:val="0012780D"/>
    <w:rsid w:val="001D3ED5"/>
    <w:rsid w:val="001D4AEF"/>
    <w:rsid w:val="00314BE1"/>
    <w:rsid w:val="00381252"/>
    <w:rsid w:val="00462F31"/>
    <w:rsid w:val="0054681B"/>
    <w:rsid w:val="00597F1B"/>
    <w:rsid w:val="005C0A9A"/>
    <w:rsid w:val="006A6D9E"/>
    <w:rsid w:val="006F2A69"/>
    <w:rsid w:val="00706548"/>
    <w:rsid w:val="0074495F"/>
    <w:rsid w:val="007A7A29"/>
    <w:rsid w:val="007C1638"/>
    <w:rsid w:val="008526B2"/>
    <w:rsid w:val="00964B9A"/>
    <w:rsid w:val="009709EF"/>
    <w:rsid w:val="00980A0A"/>
    <w:rsid w:val="009F0109"/>
    <w:rsid w:val="009F2044"/>
    <w:rsid w:val="00B50280"/>
    <w:rsid w:val="00B658D5"/>
    <w:rsid w:val="00BC2A0F"/>
    <w:rsid w:val="00C5628C"/>
    <w:rsid w:val="00C74BC1"/>
    <w:rsid w:val="00C93406"/>
    <w:rsid w:val="00C9423F"/>
    <w:rsid w:val="00D050AB"/>
    <w:rsid w:val="00DD053B"/>
    <w:rsid w:val="00EB6045"/>
    <w:rsid w:val="00F20663"/>
    <w:rsid w:val="00FB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09832"/>
  <w15:docId w15:val="{74BCA4D5-F632-47E7-87B7-1A5F91D2B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26F1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658D5"/>
    <w:rPr>
      <w:color w:val="0000FF"/>
      <w:u w:val="single"/>
    </w:rPr>
  </w:style>
  <w:style w:type="table" w:styleId="a5">
    <w:name w:val="Table Grid"/>
    <w:basedOn w:val="a1"/>
    <w:uiPriority w:val="59"/>
    <w:rsid w:val="00F2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1">
    <w:name w:val="c11"/>
    <w:basedOn w:val="a"/>
    <w:rsid w:val="00314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14BE1"/>
  </w:style>
  <w:style w:type="paragraph" w:customStyle="1" w:styleId="c2">
    <w:name w:val="c2"/>
    <w:basedOn w:val="a"/>
    <w:rsid w:val="00314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EBAC0-AB42-41CB-A7C2-201DCAB6F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muz3</cp:lastModifiedBy>
  <cp:revision>12</cp:revision>
  <dcterms:created xsi:type="dcterms:W3CDTF">2017-10-18T02:55:00Z</dcterms:created>
  <dcterms:modified xsi:type="dcterms:W3CDTF">2019-12-03T00:41:00Z</dcterms:modified>
</cp:coreProperties>
</file>