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7D0" w:rsidRDefault="00F70A5A" w:rsidP="00F70A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5270A">
        <w:rPr>
          <w:rFonts w:ascii="Times New Roman" w:hAnsi="Times New Roman" w:cs="Times New Roman"/>
          <w:b/>
          <w:bCs/>
          <w:sz w:val="28"/>
          <w:szCs w:val="28"/>
        </w:rPr>
        <w:t>Ковролинограф</w:t>
      </w:r>
      <w:r>
        <w:rPr>
          <w:rFonts w:ascii="Times New Roman" w:hAnsi="Times New Roman" w:cs="Times New Roman"/>
          <w:b/>
          <w:bCs/>
          <w:sz w:val="28"/>
          <w:szCs w:val="28"/>
        </w:rPr>
        <w:t>ия</w:t>
      </w:r>
      <w:proofErr w:type="spellEnd"/>
      <w:r w:rsidRPr="00B5270A">
        <w:rPr>
          <w:rFonts w:ascii="Times New Roman" w:hAnsi="Times New Roman" w:cs="Times New Roman"/>
          <w:b/>
          <w:bCs/>
          <w:sz w:val="28"/>
          <w:szCs w:val="28"/>
        </w:rPr>
        <w:t xml:space="preserve"> в работе с детьми раннего возраста</w:t>
      </w:r>
    </w:p>
    <w:p w:rsidR="00F70A5A" w:rsidRDefault="00F70A5A" w:rsidP="00F70A5A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5270A">
        <w:rPr>
          <w:rFonts w:ascii="Times New Roman" w:hAnsi="Times New Roman" w:cs="Times New Roman"/>
          <w:sz w:val="28"/>
          <w:szCs w:val="28"/>
        </w:rPr>
        <w:t xml:space="preserve">В последнее время раннее развитие становится неотъемлемой частью воспитания и развития </w:t>
      </w:r>
      <w:proofErr w:type="gramStart"/>
      <w:r w:rsidRPr="00B5270A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Pr="00B5270A">
        <w:rPr>
          <w:rFonts w:ascii="Times New Roman" w:hAnsi="Times New Roman" w:cs="Times New Roman"/>
          <w:sz w:val="28"/>
          <w:szCs w:val="28"/>
        </w:rPr>
        <w:t xml:space="preserve"> как в семье, так и в дошкольном учреждении. Важное место здесь занимают развитие мелкой моторики пальцев рук ребенка, познавательное и речевое развитие. Одним способом совершенствования пальчиковой моторики, </w:t>
      </w:r>
      <w:proofErr w:type="gramStart"/>
      <w:r w:rsidRPr="00B5270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5270A">
        <w:rPr>
          <w:rFonts w:ascii="Times New Roman" w:hAnsi="Times New Roman" w:cs="Times New Roman"/>
          <w:sz w:val="28"/>
          <w:szCs w:val="28"/>
        </w:rPr>
        <w:t xml:space="preserve"> следовательно, и речевого развития является метод </w:t>
      </w:r>
      <w:proofErr w:type="spellStart"/>
      <w:r w:rsidRPr="00B5270A">
        <w:rPr>
          <w:rFonts w:ascii="Times New Roman" w:hAnsi="Times New Roman" w:cs="Times New Roman"/>
          <w:sz w:val="28"/>
          <w:szCs w:val="28"/>
        </w:rPr>
        <w:t>ковролинографии</w:t>
      </w:r>
      <w:proofErr w:type="spellEnd"/>
      <w:r w:rsidRPr="00B527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0A5A" w:rsidRDefault="00F70A5A" w:rsidP="00F70A5A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5270A">
        <w:rPr>
          <w:rFonts w:ascii="Times New Roman" w:hAnsi="Times New Roman" w:cs="Times New Roman"/>
          <w:sz w:val="28"/>
          <w:szCs w:val="28"/>
        </w:rPr>
        <w:t xml:space="preserve">В группе </w:t>
      </w:r>
      <w:proofErr w:type="gramStart"/>
      <w:r w:rsidRPr="00B5270A">
        <w:rPr>
          <w:rFonts w:ascii="Times New Roman" w:hAnsi="Times New Roman" w:cs="Times New Roman"/>
          <w:sz w:val="28"/>
          <w:szCs w:val="28"/>
        </w:rPr>
        <w:t>создан</w:t>
      </w:r>
      <w:proofErr w:type="gramEnd"/>
      <w:r w:rsidRPr="00B527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70A">
        <w:rPr>
          <w:rFonts w:ascii="Times New Roman" w:hAnsi="Times New Roman" w:cs="Times New Roman"/>
          <w:sz w:val="28"/>
          <w:szCs w:val="28"/>
        </w:rPr>
        <w:t>ковролинограф</w:t>
      </w:r>
      <w:proofErr w:type="spellEnd"/>
      <w:r w:rsidRPr="00B5270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5270A">
        <w:rPr>
          <w:rFonts w:ascii="Times New Roman" w:hAnsi="Times New Roman" w:cs="Times New Roman"/>
          <w:sz w:val="28"/>
          <w:szCs w:val="28"/>
        </w:rPr>
        <w:t>ковролиновое</w:t>
      </w:r>
      <w:proofErr w:type="spellEnd"/>
      <w:r w:rsidRPr="00B5270A">
        <w:rPr>
          <w:rFonts w:ascii="Times New Roman" w:hAnsi="Times New Roman" w:cs="Times New Roman"/>
          <w:sz w:val="28"/>
          <w:szCs w:val="28"/>
        </w:rPr>
        <w:t xml:space="preserve"> полотно, которое выполнено по принципу </w:t>
      </w:r>
      <w:proofErr w:type="spellStart"/>
      <w:r w:rsidRPr="00B5270A">
        <w:rPr>
          <w:rFonts w:ascii="Times New Roman" w:hAnsi="Times New Roman" w:cs="Times New Roman"/>
          <w:sz w:val="28"/>
          <w:szCs w:val="28"/>
        </w:rPr>
        <w:t>фланелеграфа</w:t>
      </w:r>
      <w:proofErr w:type="spellEnd"/>
      <w:r w:rsidRPr="00B5270A">
        <w:rPr>
          <w:rFonts w:ascii="Times New Roman" w:hAnsi="Times New Roman" w:cs="Times New Roman"/>
          <w:sz w:val="28"/>
          <w:szCs w:val="28"/>
        </w:rPr>
        <w:t>. Современные материалы (</w:t>
      </w:r>
      <w:proofErr w:type="spellStart"/>
      <w:r w:rsidRPr="00B5270A">
        <w:rPr>
          <w:rFonts w:ascii="Times New Roman" w:hAnsi="Times New Roman" w:cs="Times New Roman"/>
          <w:sz w:val="28"/>
          <w:szCs w:val="28"/>
        </w:rPr>
        <w:t>ковролин</w:t>
      </w:r>
      <w:proofErr w:type="spellEnd"/>
      <w:r w:rsidRPr="00B5270A">
        <w:rPr>
          <w:rFonts w:ascii="Times New Roman" w:hAnsi="Times New Roman" w:cs="Times New Roman"/>
          <w:sz w:val="28"/>
          <w:szCs w:val="28"/>
        </w:rPr>
        <w:t xml:space="preserve"> и липучка) имеют </w:t>
      </w:r>
      <w:proofErr w:type="gramStart"/>
      <w:r w:rsidRPr="00B5270A">
        <w:rPr>
          <w:rFonts w:ascii="Times New Roman" w:hAnsi="Times New Roman" w:cs="Times New Roman"/>
          <w:sz w:val="28"/>
          <w:szCs w:val="28"/>
        </w:rPr>
        <w:t>намного большую</w:t>
      </w:r>
      <w:proofErr w:type="gramEnd"/>
      <w:r w:rsidRPr="00B5270A">
        <w:rPr>
          <w:rFonts w:ascii="Times New Roman" w:hAnsi="Times New Roman" w:cs="Times New Roman"/>
          <w:sz w:val="28"/>
          <w:szCs w:val="28"/>
        </w:rPr>
        <w:t xml:space="preserve"> силу сцепления, чем фланель. Поэтому игровой материал прочно прикрепляется к </w:t>
      </w:r>
      <w:proofErr w:type="spellStart"/>
      <w:r w:rsidRPr="00B5270A">
        <w:rPr>
          <w:rFonts w:ascii="Times New Roman" w:hAnsi="Times New Roman" w:cs="Times New Roman"/>
          <w:sz w:val="28"/>
          <w:szCs w:val="28"/>
        </w:rPr>
        <w:t>ковролину</w:t>
      </w:r>
      <w:proofErr w:type="spellEnd"/>
      <w:r w:rsidRPr="00B5270A">
        <w:rPr>
          <w:rFonts w:ascii="Times New Roman" w:hAnsi="Times New Roman" w:cs="Times New Roman"/>
          <w:sz w:val="28"/>
          <w:szCs w:val="28"/>
        </w:rPr>
        <w:t xml:space="preserve"> и не падает с полотна во время занятий. В отличие от </w:t>
      </w:r>
      <w:proofErr w:type="spellStart"/>
      <w:r w:rsidRPr="00B5270A">
        <w:rPr>
          <w:rFonts w:ascii="Times New Roman" w:hAnsi="Times New Roman" w:cs="Times New Roman"/>
          <w:sz w:val="28"/>
          <w:szCs w:val="28"/>
        </w:rPr>
        <w:t>фланелеграфа</w:t>
      </w:r>
      <w:proofErr w:type="spellEnd"/>
      <w:r w:rsidRPr="00B5270A">
        <w:rPr>
          <w:rFonts w:ascii="Times New Roman" w:hAnsi="Times New Roman" w:cs="Times New Roman"/>
          <w:sz w:val="28"/>
          <w:szCs w:val="28"/>
        </w:rPr>
        <w:t xml:space="preserve"> и доски </w:t>
      </w:r>
      <w:proofErr w:type="spellStart"/>
      <w:r w:rsidRPr="00B5270A">
        <w:rPr>
          <w:rFonts w:ascii="Times New Roman" w:hAnsi="Times New Roman" w:cs="Times New Roman"/>
          <w:sz w:val="28"/>
          <w:szCs w:val="28"/>
        </w:rPr>
        <w:t>ковролин</w:t>
      </w:r>
      <w:proofErr w:type="spellEnd"/>
      <w:r w:rsidRPr="00B5270A">
        <w:rPr>
          <w:rFonts w:ascii="Times New Roman" w:hAnsi="Times New Roman" w:cs="Times New Roman"/>
          <w:sz w:val="28"/>
          <w:szCs w:val="28"/>
        </w:rPr>
        <w:t xml:space="preserve"> создает условия для проявления творчества педагога и комфортного проведения организованной образовательной деятельности. Использую </w:t>
      </w:r>
      <w:proofErr w:type="spellStart"/>
      <w:proofErr w:type="gramStart"/>
      <w:r w:rsidRPr="00B5270A">
        <w:rPr>
          <w:rFonts w:ascii="Times New Roman" w:hAnsi="Times New Roman" w:cs="Times New Roman"/>
          <w:sz w:val="28"/>
          <w:szCs w:val="28"/>
        </w:rPr>
        <w:t>ковролин</w:t>
      </w:r>
      <w:proofErr w:type="spellEnd"/>
      <w:proofErr w:type="gramEnd"/>
      <w:r w:rsidRPr="00B5270A">
        <w:rPr>
          <w:rFonts w:ascii="Times New Roman" w:hAnsi="Times New Roman" w:cs="Times New Roman"/>
          <w:sz w:val="28"/>
          <w:szCs w:val="28"/>
        </w:rPr>
        <w:t xml:space="preserve"> как в организованной деятельности, так и в свободное от занятий время, в ходе режимных моментов. </w:t>
      </w:r>
    </w:p>
    <w:p w:rsidR="00F70A5A" w:rsidRDefault="00F70A5A" w:rsidP="00F70A5A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5270A">
        <w:rPr>
          <w:rFonts w:ascii="Times New Roman" w:hAnsi="Times New Roman" w:cs="Times New Roman"/>
          <w:sz w:val="28"/>
          <w:szCs w:val="28"/>
        </w:rPr>
        <w:t xml:space="preserve">Комплекс игр на </w:t>
      </w:r>
      <w:proofErr w:type="spellStart"/>
      <w:r w:rsidRPr="00B5270A">
        <w:rPr>
          <w:rFonts w:ascii="Times New Roman" w:hAnsi="Times New Roman" w:cs="Times New Roman"/>
          <w:sz w:val="28"/>
          <w:szCs w:val="28"/>
        </w:rPr>
        <w:t>ковролине</w:t>
      </w:r>
      <w:proofErr w:type="spellEnd"/>
      <w:r w:rsidRPr="00B5270A">
        <w:rPr>
          <w:rFonts w:ascii="Times New Roman" w:hAnsi="Times New Roman" w:cs="Times New Roman"/>
          <w:sz w:val="28"/>
          <w:szCs w:val="28"/>
        </w:rPr>
        <w:t xml:space="preserve"> дает возможность проводить целенаправленные занятия по развитию сенсорных способностей. Работа на </w:t>
      </w:r>
      <w:proofErr w:type="spellStart"/>
      <w:r w:rsidRPr="00B5270A">
        <w:rPr>
          <w:rFonts w:ascii="Times New Roman" w:hAnsi="Times New Roman" w:cs="Times New Roman"/>
          <w:sz w:val="28"/>
          <w:szCs w:val="28"/>
        </w:rPr>
        <w:t>ковролине</w:t>
      </w:r>
      <w:proofErr w:type="spellEnd"/>
      <w:r w:rsidRPr="00B5270A">
        <w:rPr>
          <w:rFonts w:ascii="Times New Roman" w:hAnsi="Times New Roman" w:cs="Times New Roman"/>
          <w:sz w:val="28"/>
          <w:szCs w:val="28"/>
        </w:rPr>
        <w:t xml:space="preserve"> может способствовать формированию сенсорных эталонов цвета, формы, величины. </w:t>
      </w:r>
      <w:proofErr w:type="gramStart"/>
      <w:r w:rsidRPr="00B5270A">
        <w:rPr>
          <w:rFonts w:ascii="Times New Roman" w:hAnsi="Times New Roman" w:cs="Times New Roman"/>
          <w:sz w:val="28"/>
          <w:szCs w:val="28"/>
        </w:rPr>
        <w:t>Для этого используются игры «Собери ёлочку», «Укрась елочку», «Собери предмет»; «Собери грибочки»</w:t>
      </w:r>
      <w:r>
        <w:rPr>
          <w:rFonts w:ascii="Times New Roman" w:hAnsi="Times New Roman" w:cs="Times New Roman"/>
          <w:sz w:val="28"/>
          <w:szCs w:val="28"/>
        </w:rPr>
        <w:t>, «Что лишнее»</w:t>
      </w:r>
      <w:r w:rsidRPr="00B5270A">
        <w:rPr>
          <w:rFonts w:ascii="Times New Roman" w:hAnsi="Times New Roman" w:cs="Times New Roman"/>
          <w:sz w:val="28"/>
          <w:szCs w:val="28"/>
        </w:rPr>
        <w:t xml:space="preserve"> и др.)</w:t>
      </w:r>
      <w:proofErr w:type="gramEnd"/>
      <w:r w:rsidRPr="00B5270A">
        <w:rPr>
          <w:rFonts w:ascii="Times New Roman" w:hAnsi="Times New Roman" w:cs="Times New Roman"/>
          <w:sz w:val="28"/>
          <w:szCs w:val="28"/>
        </w:rPr>
        <w:t xml:space="preserve"> </w:t>
      </w:r>
      <w:r w:rsidRPr="00B5270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B5270A">
        <w:rPr>
          <w:rFonts w:ascii="Times New Roman" w:hAnsi="Times New Roman" w:cs="Times New Roman"/>
          <w:sz w:val="28"/>
          <w:szCs w:val="28"/>
        </w:rPr>
        <w:t>Ковролинограф</w:t>
      </w:r>
      <w:r>
        <w:rPr>
          <w:rFonts w:ascii="Times New Roman" w:hAnsi="Times New Roman" w:cs="Times New Roman"/>
          <w:sz w:val="28"/>
          <w:szCs w:val="28"/>
        </w:rPr>
        <w:t>ия</w:t>
      </w:r>
      <w:proofErr w:type="spellEnd"/>
      <w:r w:rsidRPr="00B5270A">
        <w:rPr>
          <w:rFonts w:ascii="Times New Roman" w:hAnsi="Times New Roman" w:cs="Times New Roman"/>
          <w:sz w:val="28"/>
          <w:szCs w:val="28"/>
        </w:rPr>
        <w:t xml:space="preserve"> позволяет организовывать организованную образовательную работу с детьми фронтально, по подгруппам и индивидуально. </w:t>
      </w:r>
      <w:proofErr w:type="spellStart"/>
      <w:proofErr w:type="gramStart"/>
      <w:r w:rsidRPr="00B5270A">
        <w:rPr>
          <w:rFonts w:ascii="Times New Roman" w:hAnsi="Times New Roman" w:cs="Times New Roman"/>
          <w:sz w:val="28"/>
          <w:szCs w:val="28"/>
        </w:rPr>
        <w:t>Ковролин</w:t>
      </w:r>
      <w:proofErr w:type="spellEnd"/>
      <w:r w:rsidRPr="00B5270A">
        <w:rPr>
          <w:rFonts w:ascii="Times New Roman" w:hAnsi="Times New Roman" w:cs="Times New Roman"/>
          <w:sz w:val="28"/>
          <w:szCs w:val="28"/>
        </w:rPr>
        <w:t xml:space="preserve"> позволяет динамично и наглядно проводить игры и занятия по всем разделам: по формированию сенсорных эталонов (дидактические игры «Сделай по образцу», «Что ещё такой же формы» и др.), по ознакомлению с предметным миром и миром природы, по развитию речи («Кто что ест», «Чьи детки» и др.), по изобразительной деятельности («Заборчики», «Дорога для паровозика», «Длинная дорога Колобку», «Иголки ёжику», «Лучики для</w:t>
      </w:r>
      <w:proofErr w:type="gramEnd"/>
      <w:r w:rsidRPr="00B5270A">
        <w:rPr>
          <w:rFonts w:ascii="Times New Roman" w:hAnsi="Times New Roman" w:cs="Times New Roman"/>
          <w:sz w:val="28"/>
          <w:szCs w:val="28"/>
        </w:rPr>
        <w:t xml:space="preserve"> солнышка», «Травка зеленеет», «Цветы на поляне» и др.). Когда мы говорим о пространственном восприятии, </w:t>
      </w:r>
      <w:proofErr w:type="gramStart"/>
      <w:r w:rsidRPr="00B5270A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B5270A">
        <w:rPr>
          <w:rFonts w:ascii="Times New Roman" w:hAnsi="Times New Roman" w:cs="Times New Roman"/>
          <w:sz w:val="28"/>
          <w:szCs w:val="28"/>
        </w:rPr>
        <w:t xml:space="preserve"> прежде всего имеем в виду восприятие направления (наверху, внизу, справа, слева, за, перед) и пространственные отношения предметов и их частей.</w:t>
      </w:r>
    </w:p>
    <w:p w:rsidR="00F70A5A" w:rsidRDefault="00F70A5A" w:rsidP="00F70A5A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5270A">
        <w:rPr>
          <w:rFonts w:ascii="Times New Roman" w:hAnsi="Times New Roman" w:cs="Times New Roman"/>
          <w:sz w:val="28"/>
          <w:szCs w:val="28"/>
        </w:rPr>
        <w:t xml:space="preserve"> Ориентировка в ближнем пространстве у детей формируется раньше и легче, чем ориентировка в дальнем. Особое и важное место в обучении детей занимает ориентировка в пространстве листа бумаги. В первую очередь ребенок должен понять, что лист – это определенное ограниченное пространство, имеющее свой верх и низ, середину и стороны. На </w:t>
      </w:r>
      <w:proofErr w:type="spellStart"/>
      <w:r w:rsidRPr="00B5270A">
        <w:rPr>
          <w:rFonts w:ascii="Times New Roman" w:hAnsi="Times New Roman" w:cs="Times New Roman"/>
          <w:sz w:val="28"/>
          <w:szCs w:val="28"/>
        </w:rPr>
        <w:t>ковролине</w:t>
      </w:r>
      <w:proofErr w:type="spellEnd"/>
      <w:r w:rsidRPr="00B5270A">
        <w:rPr>
          <w:rFonts w:ascii="Times New Roman" w:hAnsi="Times New Roman" w:cs="Times New Roman"/>
          <w:sz w:val="28"/>
          <w:szCs w:val="28"/>
        </w:rPr>
        <w:t xml:space="preserve"> можно отразить реальные пространственные отношения между предметами. Ребенку с отклонениями понять это трудно. Его следует научить </w:t>
      </w:r>
      <w:proofErr w:type="gramStart"/>
      <w:r w:rsidRPr="00B5270A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Pr="00B5270A">
        <w:rPr>
          <w:rFonts w:ascii="Times New Roman" w:hAnsi="Times New Roman" w:cs="Times New Roman"/>
          <w:sz w:val="28"/>
          <w:szCs w:val="28"/>
        </w:rPr>
        <w:t xml:space="preserve"> переносить объемные предметы на плоскость, читать изображения как модель реального пространства, воссоздавать ее в действиях с реальными предметами. </w:t>
      </w:r>
    </w:p>
    <w:p w:rsidR="00F70A5A" w:rsidRDefault="00F70A5A" w:rsidP="00F70A5A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5270A">
        <w:rPr>
          <w:rFonts w:ascii="Times New Roman" w:hAnsi="Times New Roman" w:cs="Times New Roman"/>
          <w:sz w:val="28"/>
          <w:szCs w:val="28"/>
        </w:rPr>
        <w:lastRenderedPageBreak/>
        <w:t>Этому мо</w:t>
      </w:r>
      <w:r>
        <w:rPr>
          <w:rFonts w:ascii="Times New Roman" w:hAnsi="Times New Roman" w:cs="Times New Roman"/>
          <w:sz w:val="28"/>
          <w:szCs w:val="28"/>
        </w:rPr>
        <w:t xml:space="preserve">гут помочь дидактические игры. </w:t>
      </w:r>
      <w:r w:rsidRPr="00B5270A">
        <w:rPr>
          <w:rFonts w:ascii="Times New Roman" w:hAnsi="Times New Roman" w:cs="Times New Roman"/>
          <w:sz w:val="28"/>
          <w:szCs w:val="28"/>
        </w:rPr>
        <w:t xml:space="preserve">Важно уделять внимание сенсомоторному развитию детей: сенсорное развитие (цвет, форма, величина) ведётся параллельно с работой, направленной на развитие моторики и координации движений. </w:t>
      </w:r>
      <w:proofErr w:type="spellStart"/>
      <w:r w:rsidRPr="00B5270A">
        <w:rPr>
          <w:rFonts w:ascii="Times New Roman" w:hAnsi="Times New Roman" w:cs="Times New Roman"/>
          <w:sz w:val="28"/>
          <w:szCs w:val="28"/>
        </w:rPr>
        <w:t>Ковролин</w:t>
      </w:r>
      <w:proofErr w:type="spellEnd"/>
      <w:r w:rsidRPr="00B5270A">
        <w:rPr>
          <w:rFonts w:ascii="Times New Roman" w:hAnsi="Times New Roman" w:cs="Times New Roman"/>
          <w:sz w:val="28"/>
          <w:szCs w:val="28"/>
        </w:rPr>
        <w:t xml:space="preserve"> удобен </w:t>
      </w:r>
      <w:r>
        <w:rPr>
          <w:rFonts w:ascii="Times New Roman" w:hAnsi="Times New Roman" w:cs="Times New Roman"/>
          <w:sz w:val="28"/>
          <w:szCs w:val="28"/>
        </w:rPr>
        <w:t>для раскладывания героев сказок</w:t>
      </w:r>
      <w:r w:rsidRPr="00B5270A">
        <w:rPr>
          <w:rFonts w:ascii="Times New Roman" w:hAnsi="Times New Roman" w:cs="Times New Roman"/>
          <w:sz w:val="28"/>
          <w:szCs w:val="28"/>
        </w:rPr>
        <w:t>. Дети лучше запоминают сюжет сказки, а после – и сами с удовольствием пересказывают текст с использованием картин, сами начинают сочи</w:t>
      </w:r>
      <w:r>
        <w:rPr>
          <w:rFonts w:ascii="Times New Roman" w:hAnsi="Times New Roman" w:cs="Times New Roman"/>
          <w:sz w:val="28"/>
          <w:szCs w:val="28"/>
        </w:rPr>
        <w:t xml:space="preserve">нять сказки, игровые ситуации. </w:t>
      </w:r>
      <w:r w:rsidRPr="00B5270A">
        <w:rPr>
          <w:rFonts w:ascii="Times New Roman" w:hAnsi="Times New Roman" w:cs="Times New Roman"/>
          <w:sz w:val="28"/>
          <w:szCs w:val="28"/>
        </w:rPr>
        <w:t>Несомненно, количество игр и заданий, которые могут быть придуманы, значительно больше и разнообразнее. И необходимость их будет определяться целью проводимого занятия и содержанием программного материала; уровнем развития детей, их подготовки; творческим потенциалом пе</w:t>
      </w:r>
      <w:r>
        <w:rPr>
          <w:rFonts w:ascii="Times New Roman" w:hAnsi="Times New Roman" w:cs="Times New Roman"/>
          <w:sz w:val="28"/>
          <w:szCs w:val="28"/>
        </w:rPr>
        <w:t xml:space="preserve">дагога. </w:t>
      </w:r>
    </w:p>
    <w:p w:rsidR="00B95C90" w:rsidRDefault="00F70A5A" w:rsidP="00F70A5A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ковролинографии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является одним из способо</w:t>
      </w:r>
      <w:r w:rsidRPr="00B5270A">
        <w:rPr>
          <w:rFonts w:ascii="Times New Roman" w:hAnsi="Times New Roman" w:cs="Times New Roman"/>
          <w:sz w:val="28"/>
          <w:szCs w:val="28"/>
        </w:rPr>
        <w:t xml:space="preserve">в совершенствования пальчиковой моторики, развития зрительного восприятия дошкольников. Работая над развитием зрительного восприятия детей, я в своей группе изготовила </w:t>
      </w:r>
      <w:proofErr w:type="spellStart"/>
      <w:r w:rsidRPr="00B5270A">
        <w:rPr>
          <w:rFonts w:ascii="Times New Roman" w:hAnsi="Times New Roman" w:cs="Times New Roman"/>
          <w:sz w:val="28"/>
          <w:szCs w:val="28"/>
        </w:rPr>
        <w:t>ковролиновое</w:t>
      </w:r>
      <w:proofErr w:type="spellEnd"/>
      <w:r w:rsidRPr="00B5270A">
        <w:rPr>
          <w:rFonts w:ascii="Times New Roman" w:hAnsi="Times New Roman" w:cs="Times New Roman"/>
          <w:sz w:val="28"/>
          <w:szCs w:val="28"/>
        </w:rPr>
        <w:t xml:space="preserve"> полотно и комплект пособий по темам занятий по изобразительной деятельности, выполненных из виниловой кожи на липучке. Липучки легко отстают от </w:t>
      </w:r>
      <w:proofErr w:type="spellStart"/>
      <w:r w:rsidRPr="00B5270A">
        <w:rPr>
          <w:rFonts w:ascii="Times New Roman" w:hAnsi="Times New Roman" w:cs="Times New Roman"/>
          <w:sz w:val="28"/>
          <w:szCs w:val="28"/>
        </w:rPr>
        <w:t>ковролина</w:t>
      </w:r>
      <w:proofErr w:type="spellEnd"/>
      <w:r w:rsidRPr="00B5270A">
        <w:rPr>
          <w:rFonts w:ascii="Times New Roman" w:hAnsi="Times New Roman" w:cs="Times New Roman"/>
          <w:sz w:val="28"/>
          <w:szCs w:val="28"/>
        </w:rPr>
        <w:t xml:space="preserve">, что дает возможность создавать все новые предметные изображения и сюжеты. </w:t>
      </w:r>
    </w:p>
    <w:p w:rsidR="00B95C90" w:rsidRDefault="00B95C90" w:rsidP="00F70A5A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proofErr w:type="gramStart"/>
      <w:r w:rsidR="00F70A5A" w:rsidRPr="00B5270A">
        <w:rPr>
          <w:rFonts w:ascii="Times New Roman" w:hAnsi="Times New Roman" w:cs="Times New Roman"/>
          <w:sz w:val="28"/>
          <w:szCs w:val="28"/>
        </w:rPr>
        <w:t>Ковролинограф</w:t>
      </w:r>
      <w:proofErr w:type="spellEnd"/>
      <w:r w:rsidR="00F70A5A" w:rsidRPr="00B5270A">
        <w:rPr>
          <w:rFonts w:ascii="Times New Roman" w:hAnsi="Times New Roman" w:cs="Times New Roman"/>
          <w:sz w:val="28"/>
          <w:szCs w:val="28"/>
        </w:rPr>
        <w:t xml:space="preserve"> позволяет динамично и наглядно проводить игры и занятия по всем разделам, в том числе по изобразительной деятельности («Что нам осень принесла», «Осеннее настроение», «В саду созрели яблоки», «Грибочки для белочки», «Ветка рябины», «Неваляшка», «Чебурашка», «Цыпленок», «Рыбки в аквариуме», «Снеговик во дворе», «Елочка», «Дерево зимой», «Воробей», «Снегирь», «Зайчик», «Мишка», «Лиса», «Волк», «Легковая машина», «Грузовая машина», «Дерево весной», «Три медведя», «Колобок</w:t>
      </w:r>
      <w:proofErr w:type="gramEnd"/>
      <w:r w:rsidR="00F70A5A" w:rsidRPr="00B5270A">
        <w:rPr>
          <w:rFonts w:ascii="Times New Roman" w:hAnsi="Times New Roman" w:cs="Times New Roman"/>
          <w:sz w:val="28"/>
          <w:szCs w:val="28"/>
        </w:rPr>
        <w:t xml:space="preserve"> катится по дорожке», «Цветы </w:t>
      </w:r>
      <w:r>
        <w:rPr>
          <w:rFonts w:ascii="Times New Roman" w:hAnsi="Times New Roman" w:cs="Times New Roman"/>
          <w:sz w:val="28"/>
          <w:szCs w:val="28"/>
        </w:rPr>
        <w:t xml:space="preserve">для мамы» и </w:t>
      </w:r>
      <w:r w:rsidR="00F70A5A" w:rsidRPr="00B5270A">
        <w:rPr>
          <w:rFonts w:ascii="Times New Roman" w:hAnsi="Times New Roman" w:cs="Times New Roman"/>
          <w:sz w:val="28"/>
          <w:szCs w:val="28"/>
        </w:rPr>
        <w:t xml:space="preserve">др.) </w:t>
      </w:r>
      <w:r w:rsidR="00F70A5A" w:rsidRPr="00B5270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Ковролиновый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комплекс: </w:t>
      </w:r>
    </w:p>
    <w:p w:rsidR="00B95C90" w:rsidRDefault="00B95C90" w:rsidP="00F70A5A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F70A5A" w:rsidRPr="00B5270A">
        <w:rPr>
          <w:rFonts w:ascii="Times New Roman" w:hAnsi="Times New Roman" w:cs="Times New Roman"/>
          <w:sz w:val="28"/>
          <w:szCs w:val="28"/>
        </w:rPr>
        <w:t>овершенствует интеллектуальные способности у детей (развивает логическ</w:t>
      </w:r>
      <w:r>
        <w:rPr>
          <w:rFonts w:ascii="Times New Roman" w:hAnsi="Times New Roman" w:cs="Times New Roman"/>
          <w:sz w:val="28"/>
          <w:szCs w:val="28"/>
        </w:rPr>
        <w:t>ое и творческое мышление</w:t>
      </w:r>
      <w:r w:rsidR="00F70A5A" w:rsidRPr="00B5270A">
        <w:rPr>
          <w:rFonts w:ascii="Times New Roman" w:hAnsi="Times New Roman" w:cs="Times New Roman"/>
          <w:sz w:val="28"/>
          <w:szCs w:val="28"/>
        </w:rPr>
        <w:t>, развивает внимание</w:t>
      </w:r>
      <w:r>
        <w:rPr>
          <w:rFonts w:ascii="Times New Roman" w:hAnsi="Times New Roman" w:cs="Times New Roman"/>
          <w:sz w:val="28"/>
          <w:szCs w:val="28"/>
        </w:rPr>
        <w:t xml:space="preserve">, воображение, память и речь); </w:t>
      </w:r>
    </w:p>
    <w:p w:rsidR="00B95C90" w:rsidRDefault="00B95C90" w:rsidP="00F70A5A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F70A5A" w:rsidRPr="00B5270A">
        <w:rPr>
          <w:rFonts w:ascii="Times New Roman" w:hAnsi="Times New Roman" w:cs="Times New Roman"/>
          <w:sz w:val="28"/>
          <w:szCs w:val="28"/>
        </w:rPr>
        <w:t>азвивает творческие способности дошкольнико</w:t>
      </w:r>
      <w:r>
        <w:rPr>
          <w:rFonts w:ascii="Times New Roman" w:hAnsi="Times New Roman" w:cs="Times New Roman"/>
          <w:sz w:val="28"/>
          <w:szCs w:val="28"/>
        </w:rPr>
        <w:t>в; р</w:t>
      </w:r>
      <w:r w:rsidR="00F70A5A" w:rsidRPr="00B5270A">
        <w:rPr>
          <w:rFonts w:ascii="Times New Roman" w:hAnsi="Times New Roman" w:cs="Times New Roman"/>
          <w:sz w:val="28"/>
          <w:szCs w:val="28"/>
        </w:rPr>
        <w:t>азвивает координацию движений, общей и мелкой моторики, ориентацию в прос</w:t>
      </w:r>
      <w:r>
        <w:rPr>
          <w:rFonts w:ascii="Times New Roman" w:hAnsi="Times New Roman" w:cs="Times New Roman"/>
          <w:sz w:val="28"/>
          <w:szCs w:val="28"/>
        </w:rPr>
        <w:t xml:space="preserve">транстве и в собственном теле; </w:t>
      </w:r>
    </w:p>
    <w:p w:rsidR="00B95C90" w:rsidRDefault="00B95C90" w:rsidP="00F70A5A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F70A5A" w:rsidRPr="00B5270A">
        <w:rPr>
          <w:rFonts w:ascii="Times New Roman" w:hAnsi="Times New Roman" w:cs="Times New Roman"/>
          <w:sz w:val="28"/>
          <w:szCs w:val="28"/>
        </w:rPr>
        <w:t>азвивает зрительное, тактильное и слуховое восприятие</w:t>
      </w:r>
      <w:r w:rsidR="00F70A5A">
        <w:rPr>
          <w:rFonts w:ascii="Times New Roman" w:hAnsi="Times New Roman" w:cs="Times New Roman"/>
          <w:sz w:val="28"/>
          <w:szCs w:val="28"/>
        </w:rPr>
        <w:t xml:space="preserve"> (цвета, формы, размеры и т.п.</w:t>
      </w:r>
      <w:r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B95C90" w:rsidRDefault="00B95C90" w:rsidP="00F70A5A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ф</w:t>
      </w:r>
      <w:r w:rsidR="00F70A5A" w:rsidRPr="00B5270A">
        <w:rPr>
          <w:rFonts w:ascii="Times New Roman" w:hAnsi="Times New Roman" w:cs="Times New Roman"/>
          <w:sz w:val="28"/>
          <w:szCs w:val="28"/>
        </w:rPr>
        <w:t>ормирует мотивационную сферу к учебному процессу;</w:t>
      </w:r>
    </w:p>
    <w:p w:rsidR="00B95C90" w:rsidRDefault="00B95C90" w:rsidP="00F70A5A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</w:t>
      </w:r>
      <w:r w:rsidR="00F70A5A" w:rsidRPr="00B5270A">
        <w:rPr>
          <w:rFonts w:ascii="Times New Roman" w:hAnsi="Times New Roman" w:cs="Times New Roman"/>
          <w:sz w:val="28"/>
          <w:szCs w:val="28"/>
        </w:rPr>
        <w:t xml:space="preserve">плачивает группу, развивает </w:t>
      </w:r>
      <w:proofErr w:type="spellStart"/>
      <w:r w:rsidR="00F70A5A" w:rsidRPr="00B5270A"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 w:rsidR="00F70A5A" w:rsidRPr="00B5270A">
        <w:rPr>
          <w:rFonts w:ascii="Times New Roman" w:hAnsi="Times New Roman" w:cs="Times New Roman"/>
          <w:sz w:val="28"/>
          <w:szCs w:val="28"/>
        </w:rPr>
        <w:t xml:space="preserve">, умение взаимодействовать со сверстниками. Создаёт положительный эмоциональный настрой в группе; </w:t>
      </w:r>
    </w:p>
    <w:p w:rsidR="00F70A5A" w:rsidRPr="00F70A5A" w:rsidRDefault="00B95C90" w:rsidP="00F70A5A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F70A5A" w:rsidRPr="00B5270A">
        <w:rPr>
          <w:rFonts w:ascii="Times New Roman" w:hAnsi="Times New Roman" w:cs="Times New Roman"/>
          <w:sz w:val="28"/>
          <w:szCs w:val="28"/>
        </w:rPr>
        <w:t xml:space="preserve">азвивает умение действовать соответственно правилам игры. Таким образом, совместные игры детей с педагогом, выполнение интересных игровых заданий, яркое, красочное оформление игровых пособий делает пребывание ребенка в дошкольном учреждении радостным и полезным. </w:t>
      </w:r>
      <w:r w:rsidR="00F70A5A" w:rsidRPr="00B5270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F70A5A" w:rsidRPr="00B5270A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"http://pedprospekt.ru/servisy/publikacii/publikacii_faily/67.pdf" \l "page=2" \o "Страница 2" </w:instrText>
      </w:r>
      <w:r w:rsidR="00F70A5A" w:rsidRPr="00B5270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:rsidR="00F70A5A" w:rsidRPr="00B5270A" w:rsidRDefault="00F70A5A" w:rsidP="00F70A5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B5270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B5270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B5270A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"http://pedprospekt.ru/servisy/publikacii/publikacii_faily/67.pdf" \l "page=3" \o "Страница 3" </w:instrText>
      </w:r>
      <w:r w:rsidRPr="00B5270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:rsidR="00F70A5A" w:rsidRPr="00F70A5A" w:rsidRDefault="00F70A5A" w:rsidP="00F70A5A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5270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bookmarkStart w:id="0" w:name="_GoBack"/>
      <w:bookmarkEnd w:id="0"/>
    </w:p>
    <w:sectPr w:rsidR="00F70A5A" w:rsidRPr="00F70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2DE"/>
    <w:rsid w:val="000347D0"/>
    <w:rsid w:val="00B95C90"/>
    <w:rsid w:val="00F70A5A"/>
    <w:rsid w:val="00FE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836</Words>
  <Characters>4766</Characters>
  <Application>Microsoft Office Word</Application>
  <DocSecurity>0</DocSecurity>
  <Lines>39</Lines>
  <Paragraphs>11</Paragraphs>
  <ScaleCrop>false</ScaleCrop>
  <Company/>
  <LinksUpToDate>false</LinksUpToDate>
  <CharactersWithSpaces>5591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2020-01-19T10:53:00Z</dcterms:created>
  <dcterms:modified xsi:type="dcterms:W3CDTF">2020-01-20T14:25:00Z</dcterms:modified>
</cp:coreProperties>
</file>