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C3" w:rsidRPr="00792722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92722">
        <w:rPr>
          <w:rFonts w:ascii="Times New Roman" w:hAnsi="Times New Roman"/>
          <w:sz w:val="28"/>
          <w:szCs w:val="28"/>
        </w:rPr>
        <w:t>Областное государственное казенное учреждение</w:t>
      </w:r>
    </w:p>
    <w:p w:rsidR="00C87AC3" w:rsidRPr="00792722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9272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Центр социальной помощи семье и детям Асиновского района</w:t>
      </w:r>
      <w:r w:rsidRPr="00792722">
        <w:rPr>
          <w:rFonts w:ascii="Times New Roman" w:hAnsi="Times New Roman"/>
          <w:sz w:val="28"/>
          <w:szCs w:val="28"/>
        </w:rPr>
        <w:t>»</w:t>
      </w: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40"/>
          <w:szCs w:val="40"/>
        </w:rPr>
      </w:pPr>
    </w:p>
    <w:p w:rsidR="00C87AC3" w:rsidRDefault="00C87AC3" w:rsidP="00BC2F16">
      <w:pPr>
        <w:pStyle w:val="NoSpacing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Занятие для детей младшего школьного возраста</w:t>
      </w:r>
    </w:p>
    <w:p w:rsidR="00C87AC3" w:rsidRDefault="00C87AC3" w:rsidP="00BC2F16">
      <w:pPr>
        <w:pStyle w:val="NoSpacing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с элементами тренинга</w:t>
      </w:r>
    </w:p>
    <w:p w:rsidR="00C87AC3" w:rsidRPr="00792722" w:rsidRDefault="00C87AC3" w:rsidP="00173198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792722">
        <w:rPr>
          <w:rFonts w:ascii="Times New Roman" w:hAnsi="Times New Roman"/>
          <w:b/>
          <w:sz w:val="48"/>
          <w:szCs w:val="48"/>
        </w:rPr>
        <w:t>«</w:t>
      </w:r>
      <w:r>
        <w:rPr>
          <w:rFonts w:ascii="Times New Roman" w:hAnsi="Times New Roman"/>
          <w:b/>
          <w:sz w:val="48"/>
          <w:szCs w:val="48"/>
        </w:rPr>
        <w:t>Мы все такие разные</w:t>
      </w:r>
      <w:r w:rsidRPr="00792722">
        <w:rPr>
          <w:rFonts w:ascii="Times New Roman" w:hAnsi="Times New Roman"/>
          <w:b/>
          <w:sz w:val="48"/>
          <w:szCs w:val="48"/>
        </w:rPr>
        <w:t>»</w:t>
      </w:r>
    </w:p>
    <w:p w:rsidR="00C87AC3" w:rsidRPr="00792722" w:rsidRDefault="00C87AC3" w:rsidP="00BC2F16">
      <w:pPr>
        <w:pStyle w:val="NoSpacing"/>
        <w:jc w:val="center"/>
        <w:rPr>
          <w:rFonts w:ascii="Times New Roman" w:hAnsi="Times New Roman"/>
          <w:sz w:val="40"/>
          <w:szCs w:val="40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974A28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87AC3" w:rsidRPr="00974A28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974A28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Pr="00974A28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  <w:r w:rsidRPr="00974A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Педагог-психолог</w:t>
      </w:r>
    </w:p>
    <w:p w:rsidR="00C87AC3" w:rsidRDefault="00C87AC3" w:rsidP="009266E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Шеина Елена Валерьевна                                                                                                     </w:t>
      </w: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7AC3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7AC3" w:rsidRPr="00792722" w:rsidRDefault="00C87AC3" w:rsidP="00BC2F1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Асино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7AC3" w:rsidRPr="00910A52" w:rsidRDefault="00C87AC3" w:rsidP="00974A2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b/>
          <w:bCs/>
          <w:sz w:val="28"/>
          <w:szCs w:val="28"/>
        </w:rPr>
        <w:t>Цель:</w:t>
      </w:r>
      <w:r w:rsidRPr="00910A52">
        <w:rPr>
          <w:rFonts w:ascii="Times New Roman" w:hAnsi="Times New Roman"/>
          <w:sz w:val="28"/>
          <w:szCs w:val="28"/>
        </w:rPr>
        <w:t> </w:t>
      </w:r>
      <w:r w:rsidRPr="00910A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0A52">
        <w:rPr>
          <w:rFonts w:ascii="Times New Roman" w:hAnsi="Times New Roman"/>
          <w:sz w:val="28"/>
          <w:szCs w:val="28"/>
        </w:rPr>
        <w:t xml:space="preserve">развитие у </w:t>
      </w:r>
      <w:r>
        <w:rPr>
          <w:rFonts w:ascii="Times New Roman" w:hAnsi="Times New Roman"/>
          <w:sz w:val="28"/>
          <w:szCs w:val="28"/>
        </w:rPr>
        <w:t>детей</w:t>
      </w:r>
      <w:r w:rsidRPr="00910A52">
        <w:rPr>
          <w:rFonts w:ascii="Times New Roman" w:hAnsi="Times New Roman"/>
          <w:sz w:val="28"/>
          <w:szCs w:val="28"/>
        </w:rPr>
        <w:t xml:space="preserve"> интереса к с</w:t>
      </w:r>
      <w:r>
        <w:rPr>
          <w:rFonts w:ascii="Times New Roman" w:hAnsi="Times New Roman"/>
          <w:sz w:val="28"/>
          <w:szCs w:val="28"/>
        </w:rPr>
        <w:t xml:space="preserve">амопознанию, </w:t>
      </w:r>
      <w:r w:rsidRPr="00910A52">
        <w:rPr>
          <w:rFonts w:ascii="Times New Roman" w:hAnsi="Times New Roman"/>
          <w:sz w:val="28"/>
          <w:szCs w:val="28"/>
        </w:rPr>
        <w:t>осознанию</w:t>
      </w:r>
      <w:r>
        <w:rPr>
          <w:rFonts w:ascii="Times New Roman" w:hAnsi="Times New Roman"/>
          <w:sz w:val="28"/>
          <w:szCs w:val="28"/>
        </w:rPr>
        <w:t xml:space="preserve"> того</w:t>
      </w:r>
      <w:r w:rsidRPr="00910A52">
        <w:rPr>
          <w:rFonts w:ascii="Times New Roman" w:hAnsi="Times New Roman"/>
          <w:sz w:val="28"/>
          <w:szCs w:val="28"/>
        </w:rPr>
        <w:t xml:space="preserve">, что каждый человек </w:t>
      </w:r>
      <w:r>
        <w:rPr>
          <w:rFonts w:ascii="Times New Roman" w:hAnsi="Times New Roman"/>
          <w:sz w:val="28"/>
          <w:szCs w:val="28"/>
        </w:rPr>
        <w:t>особенный, уникальный.</w:t>
      </w:r>
    </w:p>
    <w:p w:rsidR="00C87AC3" w:rsidRPr="00910A52" w:rsidRDefault="00C87AC3" w:rsidP="00974A28">
      <w:pPr>
        <w:pStyle w:val="NoSpacing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10A52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87AC3" w:rsidRPr="00910A52" w:rsidRDefault="00C87AC3" w:rsidP="00974A28">
      <w:pPr>
        <w:pStyle w:val="NoSpacing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10A52">
        <w:rPr>
          <w:rFonts w:ascii="Times New Roman" w:hAnsi="Times New Roman"/>
          <w:b/>
          <w:bCs/>
          <w:sz w:val="28"/>
          <w:szCs w:val="28"/>
        </w:rPr>
        <w:t xml:space="preserve">Обучающие: </w:t>
      </w:r>
    </w:p>
    <w:p w:rsidR="00C87AC3" w:rsidRPr="00910A52" w:rsidRDefault="00C87AC3" w:rsidP="00974A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Обучение умению говорить и думать о себе.</w:t>
      </w:r>
    </w:p>
    <w:p w:rsidR="00C87AC3" w:rsidRPr="00910A52" w:rsidRDefault="00C87AC3" w:rsidP="00974A28">
      <w:pPr>
        <w:pStyle w:val="NoSpacing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</w:rPr>
        <w:t xml:space="preserve">Обучение навыкам </w:t>
      </w:r>
      <w:r w:rsidRPr="00910A52">
        <w:rPr>
          <w:rFonts w:ascii="Times New Roman" w:hAnsi="Times New Roman"/>
          <w:sz w:val="28"/>
          <w:szCs w:val="28"/>
          <w:lang w:eastAsia="ru-RU"/>
        </w:rPr>
        <w:t>личностного общения в группе сверстников.</w:t>
      </w:r>
    </w:p>
    <w:p w:rsidR="00C87AC3" w:rsidRPr="00910A52" w:rsidRDefault="00C87AC3" w:rsidP="00974A28">
      <w:pPr>
        <w:pStyle w:val="NoSpacing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>Развивающие:</w:t>
      </w:r>
    </w:p>
    <w:p w:rsidR="00C87AC3" w:rsidRPr="00910A52" w:rsidRDefault="00C87AC3" w:rsidP="00974A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Развитие интереса к себе, формирование навыков самоанализа.</w:t>
      </w:r>
    </w:p>
    <w:p w:rsidR="00C87AC3" w:rsidRPr="00910A52" w:rsidRDefault="00C87AC3" w:rsidP="00974A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Развитие способов взаимопонимания.</w:t>
      </w:r>
    </w:p>
    <w:p w:rsidR="00C87AC3" w:rsidRPr="00910A52" w:rsidRDefault="00C87AC3" w:rsidP="00974A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C87AC3" w:rsidRPr="00910A52" w:rsidRDefault="00C87AC3" w:rsidP="00974A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Воспитание у детей понятий о ценности каждого человека, чувства уважения к окружающим.</w:t>
      </w:r>
    </w:p>
    <w:p w:rsidR="00C87AC3" w:rsidRPr="00910A52" w:rsidRDefault="00C87AC3" w:rsidP="00974A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>Методы обучения:</w:t>
      </w:r>
      <w:r w:rsidRPr="00910A52">
        <w:rPr>
          <w:rFonts w:ascii="Times New Roman" w:hAnsi="Times New Roman"/>
          <w:sz w:val="28"/>
          <w:szCs w:val="28"/>
        </w:rPr>
        <w:t xml:space="preserve"> игровые, наглядные практические.</w:t>
      </w:r>
    </w:p>
    <w:p w:rsidR="00C87AC3" w:rsidRPr="00910A52" w:rsidRDefault="00C87AC3" w:rsidP="00974A28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435361">
        <w:rPr>
          <w:rFonts w:ascii="Times New Roman" w:hAnsi="Times New Roman"/>
          <w:sz w:val="28"/>
          <w:szCs w:val="28"/>
        </w:rPr>
        <w:t>занятие с элементами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0A52">
        <w:rPr>
          <w:rFonts w:ascii="Times New Roman" w:hAnsi="Times New Roman"/>
          <w:sz w:val="28"/>
          <w:szCs w:val="28"/>
        </w:rPr>
        <w:t>тренинг</w:t>
      </w:r>
      <w:r>
        <w:rPr>
          <w:rFonts w:ascii="Times New Roman" w:hAnsi="Times New Roman"/>
          <w:sz w:val="28"/>
          <w:szCs w:val="28"/>
        </w:rPr>
        <w:t>а</w:t>
      </w:r>
      <w:r w:rsidRPr="00910A52">
        <w:rPr>
          <w:rFonts w:ascii="Times New Roman" w:hAnsi="Times New Roman"/>
          <w:sz w:val="28"/>
          <w:szCs w:val="28"/>
        </w:rPr>
        <w:t>.</w:t>
      </w:r>
    </w:p>
    <w:p w:rsidR="00C87AC3" w:rsidRPr="00910A52" w:rsidRDefault="00C87AC3" w:rsidP="00974A28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 xml:space="preserve">Тип занятия: </w:t>
      </w:r>
      <w:r w:rsidRPr="00910A52">
        <w:rPr>
          <w:rFonts w:ascii="Times New Roman" w:hAnsi="Times New Roman"/>
          <w:sz w:val="28"/>
          <w:szCs w:val="28"/>
        </w:rPr>
        <w:t>комбинированное.</w:t>
      </w:r>
    </w:p>
    <w:p w:rsidR="00C87AC3" w:rsidRPr="00910A52" w:rsidRDefault="00C87AC3" w:rsidP="00974A28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 xml:space="preserve">Оборудование, дидактические материалы: </w:t>
      </w:r>
      <w:r w:rsidRPr="00910A52">
        <w:rPr>
          <w:rFonts w:ascii="Times New Roman" w:hAnsi="Times New Roman"/>
          <w:sz w:val="28"/>
          <w:szCs w:val="28"/>
        </w:rPr>
        <w:t>листы с правилами общения в группе,</w:t>
      </w:r>
      <w:r w:rsidRPr="00910A52">
        <w:rPr>
          <w:rFonts w:ascii="Times New Roman" w:hAnsi="Times New Roman"/>
          <w:b/>
          <w:sz w:val="28"/>
          <w:szCs w:val="28"/>
        </w:rPr>
        <w:t xml:space="preserve"> </w:t>
      </w:r>
      <w:r w:rsidRPr="00910A52">
        <w:rPr>
          <w:rFonts w:ascii="Times New Roman" w:hAnsi="Times New Roman"/>
          <w:sz w:val="28"/>
          <w:szCs w:val="28"/>
        </w:rPr>
        <w:t>мяч,</w:t>
      </w:r>
      <w:r w:rsidRPr="00910A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клубочек ниток, </w:t>
      </w:r>
      <w:r w:rsidRPr="00910A52">
        <w:rPr>
          <w:rFonts w:ascii="Times New Roman" w:hAnsi="Times New Roman"/>
          <w:sz w:val="28"/>
          <w:szCs w:val="28"/>
        </w:rPr>
        <w:t>кресло, покрывало, свеча, листы бумаги формата А4, мелки для рисования.</w:t>
      </w:r>
    </w:p>
    <w:p w:rsidR="00C87AC3" w:rsidRPr="00910A52" w:rsidRDefault="00C87AC3" w:rsidP="00974A2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0A52">
        <w:rPr>
          <w:rFonts w:ascii="Times New Roman" w:hAnsi="Times New Roman"/>
          <w:b/>
          <w:sz w:val="28"/>
          <w:szCs w:val="28"/>
        </w:rPr>
        <w:t>Ход занятия</w:t>
      </w:r>
    </w:p>
    <w:p w:rsidR="00C87AC3" w:rsidRPr="00910A52" w:rsidRDefault="00C87AC3" w:rsidP="00910A5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87AC3" w:rsidRPr="00910A52" w:rsidRDefault="00C87AC3" w:rsidP="00910A5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</w:rPr>
        <w:t>Вводная часть</w:t>
      </w:r>
    </w:p>
    <w:p w:rsidR="00C87AC3" w:rsidRPr="00910A52" w:rsidRDefault="00C87AC3" w:rsidP="00910A5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910A52">
        <w:rPr>
          <w:rStyle w:val="c1"/>
          <w:bCs/>
          <w:i/>
          <w:color w:val="000000"/>
          <w:sz w:val="28"/>
          <w:szCs w:val="28"/>
        </w:rPr>
        <w:t>Педагог:</w:t>
      </w:r>
      <w:r w:rsidRPr="00910A52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910A52">
        <w:rPr>
          <w:rStyle w:val="c1"/>
          <w:bCs/>
          <w:color w:val="000000"/>
          <w:sz w:val="28"/>
          <w:szCs w:val="28"/>
        </w:rPr>
        <w:t xml:space="preserve">Здравствуйте, ребята! Предлагаю начать сегодняшнее занятие  с упражнения </w:t>
      </w:r>
      <w:r w:rsidRPr="00910A52">
        <w:rPr>
          <w:rStyle w:val="Strong"/>
          <w:b w:val="0"/>
          <w:color w:val="111111"/>
          <w:sz w:val="28"/>
          <w:szCs w:val="28"/>
          <w:u w:val="single"/>
          <w:bdr w:val="none" w:sz="0" w:space="0" w:color="auto" w:frame="1"/>
        </w:rPr>
        <w:t>«Клубочек, расскажи».</w:t>
      </w:r>
      <w:r w:rsidRPr="00910A52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 xml:space="preserve"> (Участники встают в круг). </w:t>
      </w:r>
      <w:r w:rsidRPr="00910A52">
        <w:rPr>
          <w:color w:val="111111"/>
          <w:sz w:val="28"/>
          <w:szCs w:val="28"/>
        </w:rPr>
        <w:t>У меня в руках клубочек. Мы будем передавать его по кругу, и каждый, у кого в руках он окажется, будет называть своё имя и рассказывать нам о том, что он любит делать больше всего. Я начну, а продолжит тот, кто стоит слева от меня. (Далее по очереди высказываются все дети) Здорово!</w:t>
      </w:r>
    </w:p>
    <w:p w:rsidR="00C87AC3" w:rsidRPr="00910A52" w:rsidRDefault="00C87AC3" w:rsidP="00910A5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910A52">
        <w:rPr>
          <w:color w:val="111111"/>
          <w:sz w:val="28"/>
          <w:szCs w:val="28"/>
        </w:rPr>
        <w:t>Дети и педагог садятся на стулья в круг.</w:t>
      </w:r>
    </w:p>
    <w:p w:rsidR="00C87AC3" w:rsidRDefault="00C87AC3" w:rsidP="00910A52">
      <w:pPr>
        <w:spacing w:after="150" w:line="240" w:lineRule="auto"/>
        <w:contextualSpacing/>
        <w:jc w:val="both"/>
        <w:rPr>
          <w:rStyle w:val="c1"/>
          <w:rFonts w:ascii="Times New Roman" w:hAnsi="Times New Roman"/>
          <w:bCs/>
          <w:i/>
          <w:color w:val="000000"/>
          <w:sz w:val="28"/>
          <w:szCs w:val="28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Style w:val="c1"/>
          <w:rFonts w:ascii="Times New Roman" w:hAnsi="Times New Roman"/>
          <w:bCs/>
          <w:i/>
          <w:color w:val="000000"/>
          <w:sz w:val="28"/>
          <w:szCs w:val="28"/>
        </w:rPr>
        <w:t xml:space="preserve">Педагог: </w:t>
      </w:r>
      <w:r w:rsidRPr="00910A52">
        <w:rPr>
          <w:rStyle w:val="c1"/>
          <w:rFonts w:ascii="Times New Roman" w:hAnsi="Times New Roman"/>
          <w:bCs/>
          <w:color w:val="000000"/>
          <w:sz w:val="28"/>
          <w:szCs w:val="28"/>
        </w:rPr>
        <w:t xml:space="preserve">Ребята, </w:t>
      </w:r>
      <w:r>
        <w:rPr>
          <w:rStyle w:val="c1"/>
          <w:rFonts w:ascii="Times New Roman" w:hAnsi="Times New Roman"/>
          <w:bCs/>
          <w:color w:val="000000"/>
          <w:sz w:val="28"/>
          <w:szCs w:val="28"/>
        </w:rPr>
        <w:t>все мы с вами разные, не похожи один на другого</w:t>
      </w:r>
      <w:r w:rsidRPr="00910A5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У нас разная внешность, характер, темперамент, привычки. 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Каждый из </w:t>
      </w:r>
      <w:r>
        <w:rPr>
          <w:rFonts w:ascii="Times New Roman" w:hAnsi="Times New Roman"/>
          <w:sz w:val="28"/>
          <w:szCs w:val="28"/>
          <w:lang w:eastAsia="ru-RU"/>
        </w:rPr>
        <w:t xml:space="preserve">нас 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неповторим, </w:t>
      </w:r>
      <w:r>
        <w:rPr>
          <w:rFonts w:ascii="Times New Roman" w:hAnsi="Times New Roman"/>
          <w:sz w:val="28"/>
          <w:szCs w:val="28"/>
          <w:lang w:eastAsia="ru-RU"/>
        </w:rPr>
        <w:t xml:space="preserve">по-своему интересен, необычен, 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потому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сложнее человека природа </w:t>
      </w:r>
      <w:r w:rsidRPr="00910A52">
        <w:rPr>
          <w:rFonts w:ascii="Times New Roman" w:hAnsi="Times New Roman"/>
          <w:sz w:val="28"/>
          <w:szCs w:val="28"/>
          <w:lang w:eastAsia="ru-RU"/>
        </w:rPr>
        <w:t>не создала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ничего. О</w:t>
      </w:r>
      <w:r w:rsidRPr="00910A52">
        <w:rPr>
          <w:rFonts w:ascii="Times New Roman" w:hAnsi="Times New Roman"/>
          <w:sz w:val="28"/>
          <w:szCs w:val="28"/>
          <w:lang w:eastAsia="ru-RU"/>
        </w:rPr>
        <w:t>дно из самых увлекательных занятий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каждого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– узнавать что-то новое о самом себе. Чем мы с вами сегодня и будем заниматься.</w:t>
      </w:r>
      <w:r>
        <w:rPr>
          <w:rFonts w:ascii="Times New Roman" w:hAnsi="Times New Roman"/>
          <w:sz w:val="28"/>
          <w:szCs w:val="28"/>
          <w:lang w:eastAsia="ru-RU"/>
        </w:rPr>
        <w:t xml:space="preserve"> Тема нашего занятия сегодня «Мы все такие разные».</w:t>
      </w:r>
    </w:p>
    <w:p w:rsidR="00C87AC3" w:rsidRPr="00910A52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7AC3" w:rsidRPr="00910A52" w:rsidRDefault="00C87AC3" w:rsidP="00910A52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</w:rPr>
        <w:t>Основная часть</w:t>
      </w:r>
    </w:p>
    <w:p w:rsidR="00C87AC3" w:rsidRPr="00910A52" w:rsidRDefault="00C87AC3" w:rsidP="00910A52">
      <w:pPr>
        <w:pStyle w:val="Standard"/>
        <w:contextualSpacing/>
        <w:jc w:val="both"/>
        <w:rPr>
          <w:rStyle w:val="c1"/>
          <w:bCs/>
          <w:i/>
          <w:sz w:val="28"/>
          <w:szCs w:val="28"/>
          <w:lang w:val="ru-RU"/>
        </w:rPr>
      </w:pPr>
    </w:p>
    <w:p w:rsidR="00C87AC3" w:rsidRPr="00910A52" w:rsidRDefault="00C87AC3" w:rsidP="00910A52">
      <w:pPr>
        <w:pStyle w:val="Standard"/>
        <w:contextualSpacing/>
        <w:jc w:val="both"/>
        <w:rPr>
          <w:rStyle w:val="c1"/>
          <w:bCs/>
          <w:sz w:val="28"/>
          <w:szCs w:val="28"/>
          <w:lang w:val="ru-RU"/>
        </w:rPr>
      </w:pPr>
      <w:r w:rsidRPr="00910A52">
        <w:rPr>
          <w:rStyle w:val="c1"/>
          <w:bCs/>
          <w:i/>
          <w:sz w:val="28"/>
          <w:szCs w:val="28"/>
          <w:lang w:val="ru-RU"/>
        </w:rPr>
        <w:t>Педагог:</w:t>
      </w:r>
      <w:r w:rsidRPr="00910A52">
        <w:rPr>
          <w:rStyle w:val="c1"/>
          <w:bCs/>
          <w:sz w:val="28"/>
          <w:szCs w:val="28"/>
          <w:lang w:val="ru-RU"/>
        </w:rPr>
        <w:t xml:space="preserve"> Ребята, сегодня мы с вами будем играть в разные очень интересные игры. А чтобы у нас все получилось, давайте вспомним правила общения в группе. Как надо вести себя на занятии, чтобы никого не обидеть и всем было комфортно</w:t>
      </w:r>
      <w:r>
        <w:rPr>
          <w:rStyle w:val="c1"/>
          <w:bCs/>
          <w:sz w:val="28"/>
          <w:szCs w:val="28"/>
          <w:lang w:val="ru-RU"/>
        </w:rPr>
        <w:t>.</w:t>
      </w:r>
    </w:p>
    <w:p w:rsidR="00C87AC3" w:rsidRPr="00910A52" w:rsidRDefault="00C87AC3" w:rsidP="00910A52">
      <w:pPr>
        <w:pStyle w:val="NoSpacing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10A52">
        <w:rPr>
          <w:rFonts w:ascii="Times New Roman" w:hAnsi="Times New Roman"/>
          <w:i/>
          <w:sz w:val="28"/>
          <w:szCs w:val="28"/>
        </w:rPr>
        <w:t>Ответы детей.</w:t>
      </w:r>
    </w:p>
    <w:p w:rsidR="00C87AC3" w:rsidRPr="00A0767E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A0767E">
        <w:rPr>
          <w:rFonts w:ascii="Times New Roman" w:hAnsi="Times New Roman"/>
          <w:sz w:val="28"/>
          <w:szCs w:val="28"/>
        </w:rPr>
        <w:t>На доске поочередно вывешиваются листы, на которых напечатаны правила общения в 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67E">
        <w:rPr>
          <w:rStyle w:val="c1"/>
          <w:rFonts w:ascii="Times New Roman" w:hAnsi="Times New Roman"/>
          <w:bCs/>
          <w:sz w:val="28"/>
          <w:szCs w:val="28"/>
        </w:rPr>
        <w:t>(Приложение 1).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«Я такой же, как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и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ты»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Style w:val="c1"/>
          <w:rFonts w:ascii="Times New Roman" w:hAnsi="Times New Roman"/>
          <w:bCs/>
          <w:i/>
          <w:sz w:val="28"/>
          <w:szCs w:val="28"/>
        </w:rPr>
        <w:t>Педагог:</w:t>
      </w:r>
      <w:r w:rsidRPr="00910A52">
        <w:rPr>
          <w:rStyle w:val="c1"/>
          <w:rFonts w:ascii="Times New Roman" w:hAnsi="Times New Roman"/>
          <w:bCs/>
          <w:sz w:val="28"/>
          <w:szCs w:val="28"/>
        </w:rPr>
        <w:t xml:space="preserve"> Ребята, у</w:t>
      </w:r>
      <w:r>
        <w:rPr>
          <w:rFonts w:ascii="Times New Roman" w:hAnsi="Times New Roman"/>
          <w:sz w:val="28"/>
          <w:szCs w:val="28"/>
          <w:lang w:eastAsia="ru-RU"/>
        </w:rPr>
        <w:t xml:space="preserve"> меня в руках мяч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Сейчас я брошу его кому-нибудь со словами: 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«Я такой же, как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910A52">
        <w:rPr>
          <w:rFonts w:ascii="Times New Roman" w:hAnsi="Times New Roman"/>
          <w:sz w:val="28"/>
          <w:szCs w:val="28"/>
          <w:lang w:eastAsia="ru-RU"/>
        </w:rPr>
        <w:t>ты, потому что……»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Тот, кому </w:t>
      </w:r>
      <w:r>
        <w:rPr>
          <w:rFonts w:ascii="Times New Roman" w:hAnsi="Times New Roman"/>
          <w:sz w:val="28"/>
          <w:szCs w:val="28"/>
          <w:lang w:eastAsia="ru-RU"/>
        </w:rPr>
        <w:t>я бросила мячик</w:t>
      </w:r>
      <w:r w:rsidRPr="00910A52">
        <w:rPr>
          <w:rFonts w:ascii="Times New Roman" w:hAnsi="Times New Roman"/>
          <w:sz w:val="28"/>
          <w:szCs w:val="28"/>
          <w:lang w:eastAsia="ru-RU"/>
        </w:rPr>
        <w:t>, выражает согласи</w:t>
      </w:r>
      <w:r>
        <w:rPr>
          <w:rFonts w:ascii="Times New Roman" w:hAnsi="Times New Roman"/>
          <w:sz w:val="28"/>
          <w:szCs w:val="28"/>
          <w:lang w:eastAsia="ru-RU"/>
        </w:rPr>
        <w:t>е или несогласие и бросает мяч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следующему.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этом нужно назвать своего собеседника по имени.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«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К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омплименты»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Style w:val="c1"/>
          <w:rFonts w:ascii="Times New Roman" w:hAnsi="Times New Roman"/>
          <w:bCs/>
          <w:i/>
          <w:sz w:val="28"/>
          <w:szCs w:val="28"/>
        </w:rPr>
        <w:t xml:space="preserve">Педагог: </w:t>
      </w:r>
      <w:r w:rsidRPr="00910A52">
        <w:rPr>
          <w:rStyle w:val="c1"/>
          <w:rFonts w:ascii="Times New Roman" w:hAnsi="Times New Roman"/>
          <w:bCs/>
          <w:sz w:val="28"/>
          <w:szCs w:val="28"/>
        </w:rPr>
        <w:t>Ребята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каждому человеку 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очень важно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услышать от других слова поддержки в свой адрес. </w:t>
      </w:r>
      <w:r w:rsidRPr="00910A52">
        <w:rPr>
          <w:rFonts w:ascii="Times New Roman" w:hAnsi="Times New Roman"/>
          <w:sz w:val="28"/>
          <w:szCs w:val="28"/>
          <w:lang w:eastAsia="ru-RU"/>
        </w:rPr>
        <w:t>Предлагаю вам</w:t>
      </w:r>
      <w:r>
        <w:rPr>
          <w:rFonts w:ascii="Times New Roman" w:hAnsi="Times New Roman"/>
          <w:sz w:val="28"/>
          <w:szCs w:val="28"/>
          <w:lang w:eastAsia="ru-RU"/>
        </w:rPr>
        <w:t xml:space="preserve"> сейчас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сказать </w:t>
      </w:r>
      <w:r>
        <w:rPr>
          <w:rFonts w:ascii="Times New Roman" w:hAnsi="Times New Roman"/>
          <w:sz w:val="28"/>
          <w:szCs w:val="28"/>
          <w:lang w:eastAsia="ru-RU"/>
        </w:rPr>
        <w:t>комплимент своему соседу справа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, передавая при этом </w:t>
      </w:r>
      <w:r>
        <w:rPr>
          <w:rFonts w:ascii="Times New Roman" w:hAnsi="Times New Roman"/>
          <w:sz w:val="28"/>
          <w:szCs w:val="28"/>
          <w:lang w:eastAsia="ru-RU"/>
        </w:rPr>
        <w:t>волшебный клубочек</w:t>
      </w:r>
      <w:r w:rsidRPr="00910A52">
        <w:rPr>
          <w:rFonts w:ascii="Times New Roman" w:hAnsi="Times New Roman"/>
          <w:sz w:val="28"/>
          <w:szCs w:val="28"/>
          <w:lang w:eastAsia="ru-RU"/>
        </w:rPr>
        <w:t>.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После упражнения проходит обсуждение, какие чувства испытывали ребята, когда говорили комплименты, и </w:t>
      </w:r>
      <w:r>
        <w:rPr>
          <w:rFonts w:ascii="Times New Roman" w:hAnsi="Times New Roman"/>
          <w:sz w:val="28"/>
          <w:szCs w:val="28"/>
          <w:lang w:eastAsia="ru-RU"/>
        </w:rPr>
        <w:t>когда принимали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их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910A52">
        <w:rPr>
          <w:rFonts w:ascii="Times New Roman" w:hAnsi="Times New Roman"/>
          <w:sz w:val="28"/>
          <w:szCs w:val="28"/>
          <w:lang w:eastAsia="ru-RU"/>
        </w:rPr>
        <w:t>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И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гра «Встаньте те, кто...»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Ребята сидят в кругу. В центре - ведущий, количество стульев меньше на 1, чем участников. Ведущий говорит: «Встаньте</w:t>
      </w:r>
      <w:r>
        <w:rPr>
          <w:rFonts w:ascii="Times New Roman" w:hAnsi="Times New Roman"/>
          <w:sz w:val="28"/>
          <w:szCs w:val="28"/>
          <w:lang w:eastAsia="ru-RU"/>
        </w:rPr>
        <w:t xml:space="preserve"> те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, кто...» и называет какое- либо качество. Например: «Встаньте те, кто считает себя </w:t>
      </w:r>
      <w:r>
        <w:rPr>
          <w:rFonts w:ascii="Times New Roman" w:hAnsi="Times New Roman"/>
          <w:sz w:val="28"/>
          <w:szCs w:val="28"/>
          <w:lang w:eastAsia="ru-RU"/>
        </w:rPr>
        <w:t>веселым, любознательным, терпеливым, задорным и т. д.</w:t>
      </w:r>
      <w:r w:rsidRPr="00910A52">
        <w:rPr>
          <w:rFonts w:ascii="Times New Roman" w:hAnsi="Times New Roman"/>
          <w:sz w:val="28"/>
          <w:szCs w:val="28"/>
          <w:lang w:eastAsia="ru-RU"/>
        </w:rPr>
        <w:t>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0A52">
        <w:rPr>
          <w:rFonts w:ascii="Times New Roman" w:hAnsi="Times New Roman"/>
          <w:sz w:val="28"/>
          <w:szCs w:val="28"/>
          <w:lang w:eastAsia="ru-RU"/>
        </w:rPr>
        <w:t>Те, у кого присутствует названный признак, встают, и стараются занять свободное м</w:t>
      </w:r>
      <w:r>
        <w:rPr>
          <w:rFonts w:ascii="Times New Roman" w:hAnsi="Times New Roman"/>
          <w:sz w:val="28"/>
          <w:szCs w:val="28"/>
          <w:lang w:eastAsia="ru-RU"/>
        </w:rPr>
        <w:t>есто</w:t>
      </w:r>
      <w:r w:rsidRPr="00910A52">
        <w:rPr>
          <w:rFonts w:ascii="Times New Roman" w:hAnsi="Times New Roman"/>
          <w:sz w:val="28"/>
          <w:szCs w:val="28"/>
          <w:lang w:eastAsia="ru-RU"/>
        </w:rPr>
        <w:t>. Далее игра повторяется снова с новым ведущим по новым признакам.</w:t>
      </w:r>
    </w:p>
    <w:p w:rsidR="00C87AC3" w:rsidRDefault="00C87AC3" w:rsidP="00C13788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«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Т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елевизор»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Участники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молча стоят в </w:t>
      </w:r>
      <w:r>
        <w:rPr>
          <w:rFonts w:ascii="Times New Roman" w:hAnsi="Times New Roman"/>
          <w:sz w:val="28"/>
          <w:szCs w:val="28"/>
          <w:lang w:eastAsia="ru-RU"/>
        </w:rPr>
        <w:t>кругу – они «телевизоры». Ведущий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подходит и включает какой-нибудь из них. «Телевизор» начинает работать, при этом ребенок изображает все, что ему приходит в голову. 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(Игра позволяет самовыражаться, привлечь к себе внимание).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«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Наша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комната»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 xml:space="preserve">Дети перевоплощаются в тот или иной атрибут </w:t>
      </w:r>
      <w:r>
        <w:rPr>
          <w:rFonts w:ascii="Times New Roman" w:hAnsi="Times New Roman"/>
          <w:sz w:val="28"/>
          <w:szCs w:val="28"/>
          <w:lang w:eastAsia="ru-RU"/>
        </w:rPr>
        <w:t>комнаты, где проходит занятие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окно, стул, цветок, интерактивная доска, указка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и т.д.) и от его имени </w:t>
      </w:r>
      <w:r>
        <w:rPr>
          <w:rFonts w:ascii="Times New Roman" w:hAnsi="Times New Roman"/>
          <w:sz w:val="28"/>
          <w:szCs w:val="28"/>
          <w:lang w:eastAsia="ru-RU"/>
        </w:rPr>
        <w:t>ведет рассказ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. Например, </w:t>
      </w:r>
      <w:r>
        <w:rPr>
          <w:rFonts w:ascii="Times New Roman" w:hAnsi="Times New Roman"/>
          <w:sz w:val="28"/>
          <w:szCs w:val="28"/>
          <w:lang w:eastAsia="ru-RU"/>
        </w:rPr>
        <w:t>окно «рассказывает о том, что оно видело, стул, кто на нем сидел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и т.д.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«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Укажите на того, кто…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Style w:val="c1"/>
          <w:rFonts w:ascii="Times New Roman" w:hAnsi="Times New Roman"/>
          <w:bCs/>
          <w:i/>
          <w:sz w:val="28"/>
          <w:szCs w:val="28"/>
        </w:rPr>
        <w:t xml:space="preserve">Педагог: </w:t>
      </w:r>
      <w:r>
        <w:rPr>
          <w:rFonts w:ascii="Times New Roman" w:hAnsi="Times New Roman"/>
          <w:sz w:val="28"/>
          <w:szCs w:val="28"/>
          <w:lang w:eastAsia="ru-RU"/>
        </w:rPr>
        <w:t>Укажите рукой на того участника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кто у нас самый веселый;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того, кто сегодня пришел на занятие последним;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того, у кого зеленые глаза…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Игра «Дождь в лесу»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Дети становятся в круг, друг за другом – они «превращаются» в деревья в лесу. Педагог читает текст, дети выполняют 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(Читать, а лучше рассказывать нужно эмоционально, меняя тембр, скорость и громкость голоса в зависимости от ситуации)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Style w:val="c1"/>
          <w:rFonts w:ascii="Times New Roman" w:hAnsi="Times New Roman"/>
          <w:bCs/>
          <w:i/>
          <w:sz w:val="28"/>
          <w:szCs w:val="28"/>
        </w:rPr>
        <w:t>Педагог: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«В лесу светило солнышко, и все деревья потянул</w:t>
      </w:r>
      <w:r>
        <w:rPr>
          <w:rFonts w:ascii="Times New Roman" w:hAnsi="Times New Roman"/>
          <w:sz w:val="28"/>
          <w:szCs w:val="28"/>
          <w:lang w:eastAsia="ru-RU"/>
        </w:rPr>
        <w:t>и к нему свои веточки. Высоко-</w:t>
      </w:r>
      <w:r w:rsidRPr="00910A52">
        <w:rPr>
          <w:rFonts w:ascii="Times New Roman" w:hAnsi="Times New Roman"/>
          <w:sz w:val="28"/>
          <w:szCs w:val="28"/>
          <w:lang w:eastAsia="ru-RU"/>
        </w:rPr>
        <w:t>высоко тянутся, чтобы каждый сог</w:t>
      </w:r>
      <w:r>
        <w:rPr>
          <w:rFonts w:ascii="Times New Roman" w:hAnsi="Times New Roman"/>
          <w:sz w:val="28"/>
          <w:szCs w:val="28"/>
          <w:lang w:eastAsia="ru-RU"/>
        </w:rPr>
        <w:t>релся (дети поднимаются на носочки</w:t>
      </w:r>
      <w:r w:rsidRPr="00910A52">
        <w:rPr>
          <w:rFonts w:ascii="Times New Roman" w:hAnsi="Times New Roman"/>
          <w:sz w:val="28"/>
          <w:szCs w:val="28"/>
          <w:lang w:eastAsia="ru-RU"/>
        </w:rPr>
        <w:t>, высоко поднимая руки, перебирая пальцами). Но подул сильный ветер и стал раскачивать деревья в разные стороны. Но крепко держатся корнями деревья, устойчиво стоят и только раскачиваются, (дети раскачиваются в стороны, напрягая мышцы ног). Ветер принес дождевые тучи, и деревья почувствовали первые нежные капли дождя (дети легкими движениями пальцев касаются спины стоящего впереди). Дождик стучит все сильнее и сильнее (дети усиливают движения пальцами). Деревья стали жалеть друг друга, защищать от сильных ударов дождя своими ветвями (дети провод</w:t>
      </w:r>
      <w:r>
        <w:rPr>
          <w:rFonts w:ascii="Times New Roman" w:hAnsi="Times New Roman"/>
          <w:sz w:val="28"/>
          <w:szCs w:val="28"/>
          <w:lang w:eastAsia="ru-RU"/>
        </w:rPr>
        <w:t>ят ладошками по спинам друг друга</w:t>
      </w:r>
      <w:r w:rsidRPr="00910A52">
        <w:rPr>
          <w:rFonts w:ascii="Times New Roman" w:hAnsi="Times New Roman"/>
          <w:sz w:val="28"/>
          <w:szCs w:val="28"/>
          <w:lang w:eastAsia="ru-RU"/>
        </w:rPr>
        <w:t>). Но вот вновь появилось солнышко. Деревья обрадовались, стряхнули с листьев лишние капли дождя, оставили только необходимую влагу. Деревья почувствовали внутри себя свежесть, бодрость и радость жизни».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“Трон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>”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Участник садится на особый трон (</w:t>
      </w:r>
      <w:r>
        <w:rPr>
          <w:rFonts w:ascii="Times New Roman" w:hAnsi="Times New Roman"/>
          <w:sz w:val="28"/>
          <w:szCs w:val="28"/>
          <w:lang w:eastAsia="ru-RU"/>
        </w:rPr>
        <w:t xml:space="preserve">кресло, </w:t>
      </w:r>
      <w:r w:rsidRPr="00910A52">
        <w:rPr>
          <w:rFonts w:ascii="Times New Roman" w:hAnsi="Times New Roman"/>
          <w:sz w:val="28"/>
          <w:szCs w:val="28"/>
          <w:lang w:eastAsia="ru-RU"/>
        </w:rPr>
        <w:t>накрыт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красивым покрывалом), остальные дети говорят ему хорошие и приятные слова.</w:t>
      </w:r>
    </w:p>
    <w:p w:rsidR="00C87AC3" w:rsidRDefault="00C87AC3" w:rsidP="00910A52">
      <w:pPr>
        <w:spacing w:line="240" w:lineRule="auto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  <w:u w:val="single"/>
        </w:rPr>
      </w:pPr>
    </w:p>
    <w:p w:rsidR="00C87AC3" w:rsidRPr="00910A52" w:rsidRDefault="00C87AC3" w:rsidP="00910A52">
      <w:pPr>
        <w:spacing w:line="240" w:lineRule="auto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  <w:u w:val="single"/>
        </w:rPr>
      </w:pPr>
      <w:r w:rsidRPr="00910A52">
        <w:rPr>
          <w:rStyle w:val="Strong"/>
          <w:rFonts w:ascii="Times New Roman" w:hAnsi="Times New Roman"/>
          <w:b w:val="0"/>
          <w:sz w:val="28"/>
          <w:szCs w:val="28"/>
          <w:u w:val="single"/>
        </w:rPr>
        <w:t>Упражнение: «Я люблю себя за то…»</w:t>
      </w:r>
    </w:p>
    <w:p w:rsidR="00C87AC3" w:rsidRPr="00910A52" w:rsidRDefault="00C87AC3" w:rsidP="00910A52">
      <w:pPr>
        <w:spacing w:line="240" w:lineRule="auto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10A52">
        <w:rPr>
          <w:rStyle w:val="Strong"/>
          <w:rFonts w:ascii="Times New Roman" w:hAnsi="Times New Roman"/>
          <w:b w:val="0"/>
          <w:sz w:val="28"/>
          <w:szCs w:val="28"/>
        </w:rPr>
        <w:t>Все садятся в круг, после небольшой паузы каждый частник группы говорит о своих достоинствах. Например: «</w:t>
      </w:r>
      <w:r>
        <w:rPr>
          <w:rStyle w:val="Strong"/>
          <w:rFonts w:ascii="Times New Roman" w:hAnsi="Times New Roman"/>
          <w:b w:val="0"/>
          <w:sz w:val="28"/>
          <w:szCs w:val="28"/>
        </w:rPr>
        <w:t>Я люблю себя за то, что я аккуратный</w:t>
      </w:r>
      <w:r w:rsidRPr="00910A52">
        <w:rPr>
          <w:rStyle w:val="Strong"/>
          <w:rFonts w:ascii="Times New Roman" w:hAnsi="Times New Roman"/>
          <w:b w:val="0"/>
          <w:sz w:val="28"/>
          <w:szCs w:val="28"/>
        </w:rPr>
        <w:t>»</w:t>
      </w:r>
      <w:r>
        <w:rPr>
          <w:rStyle w:val="Strong"/>
          <w:rFonts w:ascii="Times New Roman" w:hAnsi="Times New Roman"/>
          <w:b w:val="0"/>
          <w:sz w:val="28"/>
          <w:szCs w:val="28"/>
        </w:rPr>
        <w:t>.</w:t>
      </w:r>
    </w:p>
    <w:p w:rsidR="00C87AC3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Упражнение «Волшебная</w:t>
      </w:r>
      <w:r w:rsidRPr="00910A52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свеча»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Каждый ребенок берет зажженну</w:t>
      </w:r>
      <w:r>
        <w:rPr>
          <w:rFonts w:ascii="Times New Roman" w:hAnsi="Times New Roman"/>
          <w:sz w:val="28"/>
          <w:szCs w:val="28"/>
          <w:lang w:eastAsia="ru-RU"/>
        </w:rPr>
        <w:t>ю свечу по очереди и желает что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-то участнику, стоящему слева. Например: «Маша, я желаю тебе, чтобы у тебя сегодня </w:t>
      </w:r>
      <w:r>
        <w:rPr>
          <w:rFonts w:ascii="Times New Roman" w:hAnsi="Times New Roman"/>
          <w:sz w:val="28"/>
          <w:szCs w:val="28"/>
          <w:lang w:eastAsia="ru-RU"/>
        </w:rPr>
        <w:t>весь день было хорошее настроение</w:t>
      </w:r>
      <w:r w:rsidRPr="00910A52">
        <w:rPr>
          <w:rFonts w:ascii="Times New Roman" w:hAnsi="Times New Roman"/>
          <w:sz w:val="28"/>
          <w:szCs w:val="28"/>
          <w:lang w:eastAsia="ru-RU"/>
        </w:rPr>
        <w:t>».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7AC3" w:rsidRDefault="00C87AC3" w:rsidP="00910A52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</w:rPr>
        <w:t>Заключительная часть</w:t>
      </w:r>
    </w:p>
    <w:p w:rsidR="00C87AC3" w:rsidRPr="00910A52" w:rsidRDefault="00C87AC3" w:rsidP="00910A52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7AC3" w:rsidRPr="00910A52" w:rsidRDefault="00C87AC3" w:rsidP="00910A52">
      <w:pPr>
        <w:spacing w:line="240" w:lineRule="auto"/>
        <w:contextualSpacing/>
        <w:jc w:val="both"/>
        <w:rPr>
          <w:rStyle w:val="Strong"/>
          <w:rFonts w:ascii="Times New Roman" w:hAnsi="Times New Roman"/>
          <w:b w:val="0"/>
          <w:i/>
          <w:sz w:val="28"/>
          <w:szCs w:val="28"/>
        </w:rPr>
      </w:pPr>
      <w:r w:rsidRPr="00910A52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Педагог: 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Ребята, ч</w:t>
      </w:r>
      <w:r w:rsidRPr="00910A52">
        <w:rPr>
          <w:rFonts w:ascii="Times New Roman" w:hAnsi="Times New Roman"/>
          <w:sz w:val="28"/>
          <w:szCs w:val="28"/>
          <w:lang w:eastAsia="ru-RU"/>
        </w:rPr>
        <w:t>то</w:t>
      </w:r>
      <w:r>
        <w:rPr>
          <w:rFonts w:ascii="Times New Roman" w:hAnsi="Times New Roman"/>
          <w:sz w:val="28"/>
          <w:szCs w:val="28"/>
          <w:lang w:eastAsia="ru-RU"/>
        </w:rPr>
        <w:t xml:space="preserve"> вам</w:t>
      </w:r>
      <w:r w:rsidRPr="00910A52">
        <w:rPr>
          <w:rFonts w:ascii="Times New Roman" w:hAnsi="Times New Roman"/>
          <w:sz w:val="28"/>
          <w:szCs w:val="28"/>
          <w:lang w:eastAsia="ru-RU"/>
        </w:rPr>
        <w:t xml:space="preserve"> понравилось на занятии?</w:t>
      </w:r>
    </w:p>
    <w:p w:rsidR="00C87AC3" w:rsidRPr="00910A52" w:rsidRDefault="00C87AC3" w:rsidP="00910A52">
      <w:pPr>
        <w:spacing w:after="15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-  </w:t>
      </w:r>
      <w:r>
        <w:rPr>
          <w:rFonts w:ascii="Times New Roman" w:hAnsi="Times New Roman"/>
          <w:sz w:val="28"/>
          <w:szCs w:val="28"/>
          <w:lang w:eastAsia="ru-RU"/>
        </w:rPr>
        <w:t>Что было трудным, непонятным</w:t>
      </w:r>
      <w:r w:rsidRPr="00910A52">
        <w:rPr>
          <w:rFonts w:ascii="Times New Roman" w:hAnsi="Times New Roman"/>
          <w:sz w:val="28"/>
          <w:szCs w:val="28"/>
          <w:lang w:eastAsia="ru-RU"/>
        </w:rPr>
        <w:t>?</w:t>
      </w:r>
    </w:p>
    <w:p w:rsidR="00C87AC3" w:rsidRPr="00910A52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  <w:lang w:eastAsia="ru-RU"/>
        </w:rPr>
        <w:t>Дети рассказывают о своих впечатлениях, чувствах и мнениях о занятии.</w:t>
      </w:r>
    </w:p>
    <w:p w:rsidR="00C87AC3" w:rsidRPr="00974A28" w:rsidRDefault="00C87AC3" w:rsidP="00910A52">
      <w:pPr>
        <w:pStyle w:val="NoSpacing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87AC3" w:rsidRPr="00910A52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10A52">
        <w:rPr>
          <w:rFonts w:ascii="Times New Roman" w:hAnsi="Times New Roman"/>
          <w:iCs/>
          <w:sz w:val="28"/>
          <w:szCs w:val="28"/>
          <w:u w:val="single"/>
        </w:rPr>
        <w:t>Заключительное упражнение</w:t>
      </w:r>
      <w:r w:rsidRPr="00910A52">
        <w:rPr>
          <w:rFonts w:ascii="Times New Roman" w:hAnsi="Times New Roman"/>
          <w:sz w:val="28"/>
          <w:szCs w:val="28"/>
          <w:u w:val="single"/>
        </w:rPr>
        <w:t xml:space="preserve"> «Мой портрет в лучах солнца»</w:t>
      </w:r>
    </w:p>
    <w:p w:rsidR="00C87AC3" w:rsidRPr="00910A52" w:rsidRDefault="00C87AC3" w:rsidP="00910A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Педагог: </w:t>
      </w:r>
      <w:r w:rsidRPr="00910A52">
        <w:rPr>
          <w:rStyle w:val="Strong"/>
          <w:rFonts w:ascii="Times New Roman" w:hAnsi="Times New Roman"/>
          <w:b w:val="0"/>
          <w:sz w:val="28"/>
          <w:szCs w:val="28"/>
        </w:rPr>
        <w:t>Ребята, н</w:t>
      </w:r>
      <w:r w:rsidRPr="00910A52">
        <w:rPr>
          <w:rFonts w:ascii="Times New Roman" w:hAnsi="Times New Roman"/>
          <w:sz w:val="28"/>
          <w:szCs w:val="28"/>
        </w:rPr>
        <w:t xml:space="preserve">арисуйте солнце, в центре солнечного круга нарисуйте свой портрет или напишите свое имя. Затем вдоль лучей напишите все свои достоинства, все хорошее, что вы о себе знаете. Постарайтесь, чтобы лучей было как можно больше. </w:t>
      </w:r>
    </w:p>
    <w:p w:rsidR="00C87AC3" w:rsidRPr="00910A52" w:rsidRDefault="00C87AC3" w:rsidP="00910A5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0A52">
        <w:rPr>
          <w:rFonts w:ascii="Times New Roman" w:hAnsi="Times New Roman"/>
          <w:sz w:val="28"/>
          <w:szCs w:val="28"/>
        </w:rPr>
        <w:t>Забе</w:t>
      </w:r>
      <w:r>
        <w:rPr>
          <w:rFonts w:ascii="Times New Roman" w:hAnsi="Times New Roman"/>
          <w:sz w:val="28"/>
          <w:szCs w:val="28"/>
        </w:rPr>
        <w:t>рите себе ваши портреты и чащ</w:t>
      </w:r>
      <w:r w:rsidRPr="00910A52">
        <w:rPr>
          <w:rFonts w:ascii="Times New Roman" w:hAnsi="Times New Roman"/>
          <w:sz w:val="28"/>
          <w:szCs w:val="28"/>
        </w:rPr>
        <w:t>е смотрите на них, вспоминая, что каждый из вас особенный, неповторимый.</w:t>
      </w:r>
    </w:p>
    <w:p w:rsidR="00C87AC3" w:rsidRPr="00910A52" w:rsidRDefault="00C87AC3" w:rsidP="00910A52">
      <w:pPr>
        <w:pStyle w:val="NoSpacing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AC3" w:rsidRDefault="00C87AC3" w:rsidP="00910A52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  <w:sectPr w:rsidR="00C87AC3" w:rsidSect="00974A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87AC3" w:rsidRPr="009E12CE" w:rsidRDefault="00C87AC3" w:rsidP="001223F1">
      <w:pPr>
        <w:jc w:val="right"/>
        <w:rPr>
          <w:b/>
          <w:sz w:val="28"/>
          <w:szCs w:val="28"/>
        </w:rPr>
      </w:pPr>
      <w:r w:rsidRPr="009E12CE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1</w:t>
      </w:r>
    </w:p>
    <w:p w:rsidR="00C87AC3" w:rsidRDefault="00C87AC3" w:rsidP="00974A28">
      <w:pPr>
        <w:jc w:val="center"/>
        <w:rPr>
          <w:b/>
          <w:i/>
          <w:color w:val="FF0000"/>
          <w:sz w:val="144"/>
          <w:szCs w:val="144"/>
        </w:rPr>
      </w:pPr>
      <w:r w:rsidRPr="006466BB">
        <w:rPr>
          <w:b/>
          <w:i/>
          <w:color w:val="FF0000"/>
          <w:sz w:val="144"/>
          <w:szCs w:val="144"/>
        </w:rPr>
        <w:t>ГОВОРИ ТИХО</w:t>
      </w:r>
    </w:p>
    <w:p w:rsidR="00C87AC3" w:rsidRPr="00274E36" w:rsidRDefault="00C87AC3" w:rsidP="00974A28">
      <w:pPr>
        <w:jc w:val="center"/>
        <w:rPr>
          <w:b/>
          <w:i/>
          <w:color w:val="FF0000"/>
          <w:sz w:val="144"/>
          <w:szCs w:val="144"/>
        </w:rPr>
      </w:pPr>
      <w:r w:rsidRPr="00BC741A">
        <w:rPr>
          <w:b/>
          <w:i/>
          <w:noProof/>
          <w:color w:val="FF0000"/>
          <w:sz w:val="144"/>
          <w:szCs w:val="14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02.25pt;height:318pt;visibility:visible">
            <v:imagedata r:id="rId5" o:title=""/>
          </v:shape>
        </w:pict>
      </w:r>
      <w:r w:rsidRPr="00BC741A">
        <w:rPr>
          <w:noProof/>
          <w:vanish/>
          <w:lang w:eastAsia="ru-RU"/>
        </w:rPr>
        <w:pict>
          <v:shape id="Рисунок 2" o:spid="_x0000_i1026" type="#_x0000_t75" alt="http://my-ivanovo.ru/wp-content/uploads/2010/12/huge.jpeg" style="width:570pt;height:600pt;visibility:visible">
            <v:imagedata r:id="rId5" o:title=""/>
          </v:shape>
        </w:pict>
      </w:r>
      <w:r w:rsidRPr="00BC741A">
        <w:rPr>
          <w:noProof/>
          <w:vanish/>
          <w:lang w:eastAsia="ru-RU"/>
        </w:rPr>
        <w:pict>
          <v:shape id="Рисунок 1" o:spid="_x0000_i1027" type="#_x0000_t75" alt="http://my-ivanovo.ru/wp-content/uploads/2010/12/huge.jpeg" style="width:570pt;height:600pt;visibility:visible">
            <v:imagedata r:id="rId5" o:title=""/>
          </v:shape>
        </w:pict>
      </w:r>
    </w:p>
    <w:p w:rsidR="00C87AC3" w:rsidRDefault="00C87AC3" w:rsidP="00974A28">
      <w:pPr>
        <w:jc w:val="center"/>
        <w:rPr>
          <w:b/>
          <w:i/>
          <w:color w:val="FF0000"/>
          <w:sz w:val="96"/>
          <w:szCs w:val="96"/>
        </w:rPr>
      </w:pPr>
      <w:r w:rsidRPr="006466BB">
        <w:rPr>
          <w:b/>
          <w:i/>
          <w:color w:val="FF0000"/>
          <w:sz w:val="96"/>
          <w:szCs w:val="96"/>
        </w:rPr>
        <w:t>ВЫСЛУШАЙ МНЕНИЕ ТОВАРИЩА ДО КОНЦА</w:t>
      </w:r>
    </w:p>
    <w:p w:rsidR="00C87AC3" w:rsidRDefault="00C87AC3" w:rsidP="00974A28">
      <w:pPr>
        <w:jc w:val="center"/>
        <w:rPr>
          <w:b/>
          <w:i/>
          <w:color w:val="FF0000"/>
          <w:sz w:val="96"/>
          <w:szCs w:val="96"/>
        </w:rPr>
      </w:pPr>
      <w:r w:rsidRPr="00BC741A">
        <w:rPr>
          <w:b/>
          <w:i/>
          <w:noProof/>
          <w:color w:val="FF0000"/>
          <w:sz w:val="96"/>
          <w:szCs w:val="96"/>
          <w:lang w:eastAsia="ru-RU"/>
        </w:rPr>
        <w:pict>
          <v:shape id="Рисунок 4" o:spid="_x0000_i1028" type="#_x0000_t75" style="width:294.75pt;height:312pt;visibility:visible">
            <v:imagedata r:id="rId6" o:title=""/>
          </v:shape>
        </w:pict>
      </w:r>
    </w:p>
    <w:p w:rsidR="00C87AC3" w:rsidRDefault="00C87AC3" w:rsidP="00974A28">
      <w:pPr>
        <w:jc w:val="center"/>
        <w:rPr>
          <w:b/>
          <w:i/>
          <w:color w:val="FF0000"/>
          <w:sz w:val="120"/>
          <w:szCs w:val="120"/>
        </w:rPr>
      </w:pPr>
      <w:r w:rsidRPr="006466BB">
        <w:rPr>
          <w:b/>
          <w:i/>
          <w:color w:val="FF0000"/>
          <w:sz w:val="120"/>
          <w:szCs w:val="120"/>
        </w:rPr>
        <w:t>НЕ ПЕРЕБИВАЙТЕ ДРУГ ДРУГА</w:t>
      </w:r>
    </w:p>
    <w:p w:rsidR="00C87AC3" w:rsidRDefault="00C87AC3" w:rsidP="00974A28">
      <w:pPr>
        <w:jc w:val="center"/>
        <w:rPr>
          <w:b/>
          <w:i/>
          <w:color w:val="FF0000"/>
          <w:sz w:val="120"/>
          <w:szCs w:val="120"/>
        </w:rPr>
      </w:pPr>
      <w:r w:rsidRPr="00BC741A">
        <w:rPr>
          <w:b/>
          <w:i/>
          <w:noProof/>
          <w:color w:val="FF0000"/>
          <w:sz w:val="144"/>
          <w:szCs w:val="144"/>
          <w:lang w:eastAsia="ru-RU"/>
        </w:rPr>
        <w:pict>
          <v:shape id="Рисунок 6" o:spid="_x0000_i1029" type="#_x0000_t75" style="width:474.75pt;height:285pt;visibility:visible">
            <v:imagedata r:id="rId7" o:title=""/>
          </v:shape>
        </w:pict>
      </w:r>
    </w:p>
    <w:p w:rsidR="00C87AC3" w:rsidRPr="00274E36" w:rsidRDefault="00C87AC3" w:rsidP="00974A28">
      <w:pPr>
        <w:jc w:val="center"/>
        <w:rPr>
          <w:b/>
          <w:i/>
          <w:color w:val="FF0000"/>
          <w:sz w:val="120"/>
          <w:szCs w:val="120"/>
        </w:rPr>
      </w:pPr>
      <w:r w:rsidRPr="00274E36">
        <w:rPr>
          <w:b/>
          <w:i/>
          <w:color w:val="FF0000"/>
          <w:sz w:val="120"/>
          <w:szCs w:val="120"/>
        </w:rPr>
        <w:t>БУДЬ ВЕЖЛИВ И СДЕРЖАН</w:t>
      </w:r>
    </w:p>
    <w:p w:rsidR="00C87AC3" w:rsidRPr="009E12CE" w:rsidRDefault="00C87AC3" w:rsidP="009E12CE">
      <w:pPr>
        <w:jc w:val="center"/>
        <w:rPr>
          <w:b/>
          <w:i/>
          <w:color w:val="FF0000"/>
          <w:sz w:val="144"/>
          <w:szCs w:val="144"/>
        </w:rPr>
      </w:pPr>
      <w:bookmarkStart w:id="0" w:name="_GoBack"/>
      <w:bookmarkEnd w:id="0"/>
      <w:r w:rsidRPr="00BC741A">
        <w:rPr>
          <w:noProof/>
          <w:lang w:eastAsia="ru-RU"/>
        </w:rPr>
        <w:pict>
          <v:shape id="_x0000_i1030" type="#_x0000_t75" style="width:197.25pt;height:363pt;visibility:visible">
            <v:imagedata r:id="rId8" o:title=""/>
          </v:shape>
        </w:pict>
      </w:r>
    </w:p>
    <w:sectPr w:rsidR="00C87AC3" w:rsidRPr="009E12CE" w:rsidSect="006466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527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1F0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C62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F148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8A9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5AB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29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6AA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49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A62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832CD1"/>
    <w:multiLevelType w:val="hybridMultilevel"/>
    <w:tmpl w:val="CEFC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EE4CD8"/>
    <w:multiLevelType w:val="hybridMultilevel"/>
    <w:tmpl w:val="943C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F59B9"/>
    <w:multiLevelType w:val="multilevel"/>
    <w:tmpl w:val="9B36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37E2B64"/>
    <w:multiLevelType w:val="hybridMultilevel"/>
    <w:tmpl w:val="A1023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4351B"/>
    <w:multiLevelType w:val="hybridMultilevel"/>
    <w:tmpl w:val="8910B938"/>
    <w:lvl w:ilvl="0" w:tplc="9DB6D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8B64F1"/>
    <w:multiLevelType w:val="multilevel"/>
    <w:tmpl w:val="813A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F16"/>
    <w:rsid w:val="000134F1"/>
    <w:rsid w:val="000D6190"/>
    <w:rsid w:val="000E4A44"/>
    <w:rsid w:val="001223F1"/>
    <w:rsid w:val="00173198"/>
    <w:rsid w:val="001F15FB"/>
    <w:rsid w:val="00216D2D"/>
    <w:rsid w:val="00274E36"/>
    <w:rsid w:val="00294614"/>
    <w:rsid w:val="002F6BE3"/>
    <w:rsid w:val="00382452"/>
    <w:rsid w:val="00384118"/>
    <w:rsid w:val="00424988"/>
    <w:rsid w:val="00435361"/>
    <w:rsid w:val="004C1D97"/>
    <w:rsid w:val="00543684"/>
    <w:rsid w:val="005855E2"/>
    <w:rsid w:val="005D757C"/>
    <w:rsid w:val="005E1BAE"/>
    <w:rsid w:val="006457DB"/>
    <w:rsid w:val="006466BB"/>
    <w:rsid w:val="00681684"/>
    <w:rsid w:val="00682D7D"/>
    <w:rsid w:val="00686FE7"/>
    <w:rsid w:val="0069685C"/>
    <w:rsid w:val="006A1D43"/>
    <w:rsid w:val="006B7BBB"/>
    <w:rsid w:val="00764219"/>
    <w:rsid w:val="00792722"/>
    <w:rsid w:val="007D3FD9"/>
    <w:rsid w:val="00831CDA"/>
    <w:rsid w:val="00840A8D"/>
    <w:rsid w:val="00896AEE"/>
    <w:rsid w:val="00910A52"/>
    <w:rsid w:val="009266E1"/>
    <w:rsid w:val="009272ED"/>
    <w:rsid w:val="00956B1A"/>
    <w:rsid w:val="00974A28"/>
    <w:rsid w:val="00977DE8"/>
    <w:rsid w:val="009825FB"/>
    <w:rsid w:val="009E12CE"/>
    <w:rsid w:val="00A0767E"/>
    <w:rsid w:val="00AF3F38"/>
    <w:rsid w:val="00B20C50"/>
    <w:rsid w:val="00B64A8F"/>
    <w:rsid w:val="00B81742"/>
    <w:rsid w:val="00BC2F16"/>
    <w:rsid w:val="00BC741A"/>
    <w:rsid w:val="00BE1C62"/>
    <w:rsid w:val="00BF1CCA"/>
    <w:rsid w:val="00C13788"/>
    <w:rsid w:val="00C4709E"/>
    <w:rsid w:val="00C7532A"/>
    <w:rsid w:val="00C87AC3"/>
    <w:rsid w:val="00C93DF2"/>
    <w:rsid w:val="00CA4BBD"/>
    <w:rsid w:val="00CC3370"/>
    <w:rsid w:val="00CC6198"/>
    <w:rsid w:val="00CD68C4"/>
    <w:rsid w:val="00CE44DD"/>
    <w:rsid w:val="00D03FFC"/>
    <w:rsid w:val="00DE55E6"/>
    <w:rsid w:val="00E52ADD"/>
    <w:rsid w:val="00E82E66"/>
    <w:rsid w:val="00E8749E"/>
    <w:rsid w:val="00EA2658"/>
    <w:rsid w:val="00FB62DD"/>
    <w:rsid w:val="00FB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642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642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642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6421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421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42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6421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64219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BC2F16"/>
    <w:pPr>
      <w:ind w:left="720"/>
      <w:contextualSpacing/>
    </w:pPr>
  </w:style>
  <w:style w:type="paragraph" w:styleId="NoSpacing">
    <w:name w:val="No Spacing"/>
    <w:uiPriority w:val="99"/>
    <w:qFormat/>
    <w:rsid w:val="00BC2F16"/>
    <w:rPr>
      <w:lang w:eastAsia="en-US"/>
    </w:rPr>
  </w:style>
  <w:style w:type="paragraph" w:customStyle="1" w:styleId="Standard">
    <w:name w:val="Standard"/>
    <w:link w:val="Standard0"/>
    <w:uiPriority w:val="99"/>
    <w:rsid w:val="00BC2F16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Standard0">
    <w:name w:val="Standard Знак"/>
    <w:basedOn w:val="DefaultParagraphFont"/>
    <w:link w:val="Standard"/>
    <w:uiPriority w:val="99"/>
    <w:locked/>
    <w:rsid w:val="00BC2F16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11">
    <w:name w:val="c11"/>
    <w:basedOn w:val="Normal"/>
    <w:uiPriority w:val="99"/>
    <w:rsid w:val="00977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77DE8"/>
    <w:rPr>
      <w:rFonts w:cs="Times New Roman"/>
    </w:rPr>
  </w:style>
  <w:style w:type="paragraph" w:customStyle="1" w:styleId="c8">
    <w:name w:val="c8"/>
    <w:basedOn w:val="Normal"/>
    <w:uiPriority w:val="99"/>
    <w:rsid w:val="00977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977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13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0134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76421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764219"/>
    <w:rPr>
      <w:rFonts w:cs="Times New Roman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582</TotalTime>
  <Pages>9</Pages>
  <Words>1031</Words>
  <Characters>5883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23</cp:revision>
  <cp:lastPrinted>2017-05-12T03:22:00Z</cp:lastPrinted>
  <dcterms:created xsi:type="dcterms:W3CDTF">2017-04-07T05:03:00Z</dcterms:created>
  <dcterms:modified xsi:type="dcterms:W3CDTF">2020-02-09T15:06:00Z</dcterms:modified>
</cp:coreProperties>
</file>