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62" w:rsidRDefault="00F65B62" w:rsidP="00330D81">
      <w:pPr>
        <w:pStyle w:val="a3"/>
        <w:spacing w:line="240" w:lineRule="auto"/>
        <w:jc w:val="center"/>
      </w:pPr>
      <w:r>
        <w:t>УДК</w:t>
      </w:r>
    </w:p>
    <w:p w:rsidR="00F65B62" w:rsidRDefault="00F65B62" w:rsidP="00330D81">
      <w:pPr>
        <w:pStyle w:val="a3"/>
        <w:spacing w:line="240" w:lineRule="auto"/>
        <w:jc w:val="center"/>
      </w:pPr>
      <w:r>
        <w:t>ББК</w:t>
      </w:r>
    </w:p>
    <w:p w:rsidR="00F65B62" w:rsidRDefault="00F65B62" w:rsidP="00330D81">
      <w:pPr>
        <w:pStyle w:val="a3"/>
        <w:spacing w:line="240" w:lineRule="auto"/>
        <w:jc w:val="center"/>
      </w:pPr>
    </w:p>
    <w:p w:rsidR="002D2EDD" w:rsidRPr="00F65B62" w:rsidRDefault="002D2EDD" w:rsidP="00F65B6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65B62">
        <w:rPr>
          <w:rFonts w:ascii="Times New Roman" w:hAnsi="Times New Roman" w:cs="Times New Roman"/>
          <w:b/>
          <w:i/>
          <w:sz w:val="28"/>
          <w:szCs w:val="28"/>
        </w:rPr>
        <w:t>Заболотнева Елена Семёновна</w:t>
      </w:r>
    </w:p>
    <w:p w:rsidR="002D2EDD" w:rsidRPr="00F65B62" w:rsidRDefault="002D2EDD" w:rsidP="00F65B62">
      <w:pPr>
        <w:jc w:val="center"/>
        <w:rPr>
          <w:rFonts w:ascii="Times New Roman" w:hAnsi="Times New Roman" w:cs="Times New Roman"/>
          <w:sz w:val="28"/>
          <w:szCs w:val="28"/>
        </w:rPr>
      </w:pPr>
      <w:r w:rsidRPr="00F65B62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 1 имени Ю.А.Гагарина»</w:t>
      </w:r>
    </w:p>
    <w:p w:rsidR="002D2EDD" w:rsidRPr="00F65B62" w:rsidRDefault="002D2EDD" w:rsidP="00F65B62">
      <w:pPr>
        <w:jc w:val="center"/>
        <w:rPr>
          <w:rFonts w:ascii="Times New Roman" w:hAnsi="Times New Roman" w:cs="Times New Roman"/>
          <w:sz w:val="28"/>
          <w:szCs w:val="28"/>
        </w:rPr>
      </w:pPr>
      <w:r w:rsidRPr="00F65B62">
        <w:rPr>
          <w:rFonts w:ascii="Times New Roman" w:hAnsi="Times New Roman" w:cs="Times New Roman"/>
          <w:sz w:val="28"/>
          <w:szCs w:val="28"/>
        </w:rPr>
        <w:t xml:space="preserve">г. Гагарин </w:t>
      </w:r>
      <w:proofErr w:type="gramStart"/>
      <w:r w:rsidRPr="00F65B62">
        <w:rPr>
          <w:rFonts w:ascii="Times New Roman" w:hAnsi="Times New Roman" w:cs="Times New Roman"/>
          <w:sz w:val="28"/>
          <w:szCs w:val="28"/>
        </w:rPr>
        <w:t>Смоленской</w:t>
      </w:r>
      <w:proofErr w:type="gramEnd"/>
      <w:r w:rsidRPr="00F65B62">
        <w:rPr>
          <w:rFonts w:ascii="Times New Roman" w:hAnsi="Times New Roman" w:cs="Times New Roman"/>
          <w:sz w:val="28"/>
          <w:szCs w:val="28"/>
        </w:rPr>
        <w:t xml:space="preserve"> обл., Россия</w:t>
      </w:r>
    </w:p>
    <w:p w:rsidR="002D2EDD" w:rsidRPr="00F65B62" w:rsidRDefault="002D2EDD" w:rsidP="00F65B6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65B62">
        <w:rPr>
          <w:rFonts w:ascii="Times New Roman" w:hAnsi="Times New Roman" w:cs="Times New Roman"/>
          <w:sz w:val="28"/>
          <w:szCs w:val="28"/>
        </w:rPr>
        <w:t>ZabolotnevaElena</w:t>
      </w:r>
      <w:proofErr w:type="spellEnd"/>
    </w:p>
    <w:p w:rsidR="002D2EDD" w:rsidRPr="00F65B62" w:rsidRDefault="002D2EDD" w:rsidP="00F65B6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65B62">
        <w:rPr>
          <w:rFonts w:ascii="Times New Roman" w:hAnsi="Times New Roman" w:cs="Times New Roman"/>
          <w:sz w:val="28"/>
          <w:szCs w:val="28"/>
          <w:lang w:val="en-US"/>
        </w:rPr>
        <w:t>MBOU "Secondary school № 1 Yuri Gagarin"</w:t>
      </w:r>
    </w:p>
    <w:p w:rsidR="002D2EDD" w:rsidRPr="00F65B62" w:rsidRDefault="002D2EDD" w:rsidP="00F65B6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65B62">
        <w:rPr>
          <w:rFonts w:ascii="Times New Roman" w:hAnsi="Times New Roman" w:cs="Times New Roman"/>
          <w:sz w:val="28"/>
          <w:szCs w:val="28"/>
        </w:rPr>
        <w:t>Gagarin</w:t>
      </w:r>
      <w:proofErr w:type="spellEnd"/>
      <w:r w:rsidRPr="00F65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B62">
        <w:rPr>
          <w:rFonts w:ascii="Times New Roman" w:hAnsi="Times New Roman" w:cs="Times New Roman"/>
          <w:sz w:val="28"/>
          <w:szCs w:val="28"/>
        </w:rPr>
        <w:t>Smolenskregion</w:t>
      </w:r>
      <w:proofErr w:type="spellEnd"/>
      <w:r w:rsidRPr="00F65B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65B62">
        <w:rPr>
          <w:rFonts w:ascii="Times New Roman" w:hAnsi="Times New Roman" w:cs="Times New Roman"/>
          <w:sz w:val="28"/>
          <w:szCs w:val="28"/>
        </w:rPr>
        <w:t>Russia</w:t>
      </w:r>
      <w:proofErr w:type="spellEnd"/>
    </w:p>
    <w:p w:rsidR="002D2EDD" w:rsidRPr="00F65B62" w:rsidRDefault="002D2EDD" w:rsidP="00F65B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2EDD" w:rsidRPr="00F65B62" w:rsidRDefault="002D2EDD" w:rsidP="00F65B62">
      <w:pPr>
        <w:jc w:val="center"/>
        <w:rPr>
          <w:rFonts w:ascii="Times New Roman" w:hAnsi="Times New Roman" w:cs="Times New Roman"/>
          <w:sz w:val="28"/>
          <w:szCs w:val="28"/>
        </w:rPr>
      </w:pPr>
      <w:r w:rsidRPr="00F65B62">
        <w:rPr>
          <w:rFonts w:ascii="Times New Roman" w:hAnsi="Times New Roman" w:cs="Times New Roman"/>
          <w:sz w:val="28"/>
          <w:szCs w:val="28"/>
        </w:rPr>
        <w:t>ФОРМИРОВАНИЕ КАРТИНЫ МИРА</w:t>
      </w:r>
    </w:p>
    <w:p w:rsidR="002D2EDD" w:rsidRPr="00F65B62" w:rsidRDefault="002D2EDD" w:rsidP="00F65B62">
      <w:pPr>
        <w:jc w:val="center"/>
        <w:rPr>
          <w:rFonts w:ascii="Times New Roman" w:hAnsi="Times New Roman" w:cs="Times New Roman"/>
          <w:sz w:val="28"/>
          <w:szCs w:val="28"/>
        </w:rPr>
      </w:pPr>
      <w:r w:rsidRPr="00F65B62">
        <w:rPr>
          <w:rFonts w:ascii="Times New Roman" w:hAnsi="Times New Roman" w:cs="Times New Roman"/>
          <w:sz w:val="28"/>
          <w:szCs w:val="28"/>
        </w:rPr>
        <w:t>СРЕДСТВАМИ РУССКОГО ЯЗЫКА И ЛИТЕРАТУРЫ</w:t>
      </w:r>
    </w:p>
    <w:p w:rsidR="002D2EDD" w:rsidRPr="00C216E0" w:rsidRDefault="002D2EDD" w:rsidP="00330D81">
      <w:pPr>
        <w:pStyle w:val="a3"/>
        <w:spacing w:line="240" w:lineRule="auto"/>
        <w:jc w:val="center"/>
      </w:pPr>
    </w:p>
    <w:p w:rsidR="002D2EDD" w:rsidRPr="00C216E0" w:rsidRDefault="002D2EDD" w:rsidP="00330D81">
      <w:pPr>
        <w:pStyle w:val="a3"/>
        <w:spacing w:line="240" w:lineRule="auto"/>
      </w:pPr>
      <w:r w:rsidRPr="00C216E0">
        <w:t>В статье дан анализ понятия «планетарное мышление». Описаны факторы и условия, влияющие на развитие планетарного мышления, предложены подходы к его моделированию.</w:t>
      </w:r>
    </w:p>
    <w:p w:rsidR="002D2EDD" w:rsidRPr="00C216E0" w:rsidRDefault="002D2EDD" w:rsidP="00330D81">
      <w:pPr>
        <w:pStyle w:val="a3"/>
        <w:spacing w:line="240" w:lineRule="auto"/>
      </w:pPr>
      <w:r w:rsidRPr="00C216E0">
        <w:t>Ключевые слова: планетарное мышление, развитие личности, картина мира.</w:t>
      </w:r>
    </w:p>
    <w:p w:rsidR="002D2EDD" w:rsidRPr="00C216E0" w:rsidRDefault="002D2EDD" w:rsidP="00330D81">
      <w:pPr>
        <w:pStyle w:val="a3"/>
        <w:spacing w:line="240" w:lineRule="auto"/>
        <w:rPr>
          <w:lang w:val="en-US"/>
        </w:rPr>
      </w:pPr>
      <w:r w:rsidRPr="00C216E0">
        <w:rPr>
          <w:lang w:val="en-US"/>
        </w:rPr>
        <w:t xml:space="preserve">The article analyzes the concept of "global thinking". </w:t>
      </w:r>
      <w:proofErr w:type="gramStart"/>
      <w:r w:rsidRPr="00C216E0">
        <w:rPr>
          <w:lang w:val="en-US"/>
        </w:rPr>
        <w:t>The factors and conditions affecting the development of planetary thinking, proposed approaches to its modeling.</w:t>
      </w:r>
      <w:proofErr w:type="gramEnd"/>
    </w:p>
    <w:p w:rsidR="002D2EDD" w:rsidRPr="00C216E0" w:rsidRDefault="002D2EDD" w:rsidP="00330D81">
      <w:pPr>
        <w:pStyle w:val="a3"/>
        <w:spacing w:line="240" w:lineRule="auto"/>
        <w:rPr>
          <w:lang w:val="en-US"/>
        </w:rPr>
      </w:pPr>
      <w:r w:rsidRPr="00C216E0">
        <w:rPr>
          <w:lang w:val="en-US"/>
        </w:rPr>
        <w:t>Keywords: global thinking, personality development, the picture of the world.</w:t>
      </w:r>
    </w:p>
    <w:p w:rsidR="002D2EDD" w:rsidRPr="002D2EDD" w:rsidRDefault="002D2EDD" w:rsidP="00330D81">
      <w:pPr>
        <w:pStyle w:val="a3"/>
        <w:spacing w:line="240" w:lineRule="auto"/>
        <w:rPr>
          <w:lang w:val="en-US"/>
        </w:rPr>
      </w:pPr>
    </w:p>
    <w:p w:rsidR="002D2EDD" w:rsidRPr="00C216E0" w:rsidRDefault="002D2EDD" w:rsidP="00330D81">
      <w:pPr>
        <w:pStyle w:val="a3"/>
        <w:spacing w:line="240" w:lineRule="auto"/>
      </w:pPr>
      <w:r w:rsidRPr="00C216E0">
        <w:t xml:space="preserve">В современных условиях развития образования особенно возросла роль образования как средства формирования нового сознания человека- жителя планеты Земля. Планетарное мышление - это системное видение современных проблем человечества, интеграция гуманитарных и естественнонаучных знаний, это диалог культур, толерантность по отношению к </w:t>
      </w:r>
      <w:proofErr w:type="spellStart"/>
      <w:r w:rsidRPr="00C216E0">
        <w:t>этнонациональным</w:t>
      </w:r>
      <w:proofErr w:type="spellEnd"/>
      <w:r w:rsidRPr="00C216E0">
        <w:t>, политическим и религиозным убеждениям.</w:t>
      </w:r>
    </w:p>
    <w:p w:rsidR="002D2EDD" w:rsidRPr="00C216E0" w:rsidRDefault="002D2EDD" w:rsidP="00330D81">
      <w:pPr>
        <w:pStyle w:val="a3"/>
        <w:spacing w:line="240" w:lineRule="auto"/>
      </w:pPr>
      <w:r w:rsidRPr="00C216E0">
        <w:t>Поэтому с 2005 года наша школа работает по Программе развития «Школа планетарного мышления». Миссия школы – «Становление и формирование творческой личности с развитым планетарным мышлением и сознанием, социально успешной в настоящем и будущем; воспи</w:t>
      </w:r>
      <w:r>
        <w:t>тание человека, для которого «…З</w:t>
      </w:r>
      <w:r w:rsidRPr="00C216E0">
        <w:t>емля – наш общий дом».</w:t>
      </w:r>
    </w:p>
    <w:p w:rsidR="002D2EDD" w:rsidRPr="00C216E0" w:rsidRDefault="002D2EDD" w:rsidP="00330D81">
      <w:pPr>
        <w:pStyle w:val="a3"/>
        <w:spacing w:line="240" w:lineRule="auto"/>
      </w:pPr>
      <w:r w:rsidRPr="00C216E0">
        <w:t xml:space="preserve">Планетарное мышление - это мышление, в котором равновесные целостности философских систем, религий, научных концепций, произведений искусства взаимно дополняют друг друга, рассматриваются, исходя из планетарных масштабов, и образуют единое мировоззрение. </w:t>
      </w:r>
    </w:p>
    <w:p w:rsidR="002D2EDD" w:rsidRPr="00C216E0" w:rsidRDefault="002D2EDD" w:rsidP="00330D81">
      <w:pPr>
        <w:pStyle w:val="a3"/>
        <w:spacing w:line="240" w:lineRule="auto"/>
      </w:pPr>
      <w:r w:rsidRPr="00C216E0">
        <w:lastRenderedPageBreak/>
        <w:t>Планетарное мышление может строиться только на духовной основе, в соответствии с принципами свободы, гуманизма, гармонии целей деятельности, объективности, историзма, самоорганизации, самоуправления, самовоспитания. Сформировать планетарное мышление у школьников - значит научить их видеть мир как целостную систему и ощущать себя его самоценной системообразующей частью.</w:t>
      </w:r>
    </w:p>
    <w:p w:rsidR="002D2EDD" w:rsidRDefault="002D2EDD" w:rsidP="00330D81">
      <w:pPr>
        <w:pStyle w:val="a3"/>
        <w:spacing w:line="240" w:lineRule="auto"/>
        <w:rPr>
          <w:kern w:val="24"/>
        </w:rPr>
      </w:pPr>
      <w:r w:rsidRPr="00C216E0">
        <w:t>В связи с этим о</w:t>
      </w:r>
      <w:r w:rsidRPr="00C216E0">
        <w:rPr>
          <w:kern w:val="24"/>
        </w:rPr>
        <w:t xml:space="preserve">бщая цель учителей: </w:t>
      </w:r>
    </w:p>
    <w:p w:rsidR="002D2EDD" w:rsidRPr="00C216E0" w:rsidRDefault="002D2EDD" w:rsidP="00330D81">
      <w:pPr>
        <w:pStyle w:val="a3"/>
        <w:spacing w:line="240" w:lineRule="auto"/>
      </w:pPr>
      <w:r>
        <w:rPr>
          <w:iCs/>
          <w:kern w:val="24"/>
        </w:rPr>
        <w:t xml:space="preserve">- </w:t>
      </w:r>
      <w:r w:rsidRPr="00C216E0">
        <w:rPr>
          <w:kern w:val="24"/>
        </w:rPr>
        <w:t>«…целостное, гармоничное развитие личности, т.е. формирование человека высоконравственного, образованного, духовно богатого, способного к самообразованию и творчеству</w:t>
      </w:r>
      <w:proofErr w:type="gramStart"/>
      <w:r w:rsidRPr="00C216E0">
        <w:rPr>
          <w:kern w:val="24"/>
        </w:rPr>
        <w:t>..»;</w:t>
      </w:r>
      <w:proofErr w:type="gramEnd"/>
    </w:p>
    <w:p w:rsidR="002D2EDD" w:rsidRPr="00C216E0" w:rsidRDefault="002D2EDD" w:rsidP="00330D81">
      <w:pPr>
        <w:pStyle w:val="a3"/>
        <w:spacing w:line="240" w:lineRule="auto"/>
      </w:pPr>
      <w:r w:rsidRPr="00C216E0">
        <w:rPr>
          <w:kern w:val="24"/>
        </w:rPr>
        <w:t xml:space="preserve">- формирование целостного восприятия картины мира учащимися; </w:t>
      </w:r>
    </w:p>
    <w:p w:rsidR="002D2EDD" w:rsidRPr="00C216E0" w:rsidRDefault="002D2EDD" w:rsidP="00330D81">
      <w:pPr>
        <w:pStyle w:val="a3"/>
        <w:spacing w:line="240" w:lineRule="auto"/>
        <w:rPr>
          <w:kern w:val="24"/>
        </w:rPr>
      </w:pPr>
      <w:r w:rsidRPr="00C216E0">
        <w:rPr>
          <w:kern w:val="24"/>
        </w:rPr>
        <w:t>- развитие готовности к жизненному и профессиональному самоопределению.</w:t>
      </w:r>
    </w:p>
    <w:p w:rsidR="002D2EDD" w:rsidRPr="00C216E0" w:rsidRDefault="002D2EDD" w:rsidP="00330D81">
      <w:pPr>
        <w:pStyle w:val="a3"/>
        <w:spacing w:line="240" w:lineRule="auto"/>
        <w:rPr>
          <w:kern w:val="24"/>
        </w:rPr>
      </w:pPr>
      <w:r w:rsidRPr="00C216E0">
        <w:rPr>
          <w:kern w:val="24"/>
        </w:rPr>
        <w:tab/>
        <w:t xml:space="preserve">Проблема «картины мира» уже достаточно подробно и всесторонне рассматривалась в ряде работ философов и учёных ХХ века. Они были посвящены определённым сферам реальной действительности, формировали конкретное представление о той или иной части мира, а в результате взаимопроникновения знаний из одной сферы в другую – и о всеобщей картине мира. Так, Людвиг </w:t>
      </w:r>
      <w:proofErr w:type="spellStart"/>
      <w:r w:rsidRPr="00C216E0">
        <w:rPr>
          <w:kern w:val="24"/>
        </w:rPr>
        <w:t>Витгенштейн</w:t>
      </w:r>
      <w:proofErr w:type="spellEnd"/>
      <w:r w:rsidRPr="00C216E0">
        <w:rPr>
          <w:kern w:val="24"/>
        </w:rPr>
        <w:t xml:space="preserve"> в «Логико-философском трактате» указывает, что «картину мира характеризует то, что она может полностью описываться определённой сеткой определённой частоты» </w:t>
      </w:r>
      <w:r w:rsidRPr="00D74DE8">
        <w:rPr>
          <w:kern w:val="24"/>
        </w:rPr>
        <w:t>[</w:t>
      </w:r>
      <w:r w:rsidR="00017F2B">
        <w:rPr>
          <w:kern w:val="24"/>
        </w:rPr>
        <w:t>3</w:t>
      </w:r>
      <w:r>
        <w:rPr>
          <w:kern w:val="24"/>
        </w:rPr>
        <w:t>, с. 342</w:t>
      </w:r>
      <w:r w:rsidRPr="00D74DE8">
        <w:rPr>
          <w:kern w:val="24"/>
        </w:rPr>
        <w:t>]</w:t>
      </w:r>
      <w:r w:rsidRPr="00C216E0">
        <w:rPr>
          <w:kern w:val="24"/>
        </w:rPr>
        <w:t xml:space="preserve">. В антропологии Лео </w:t>
      </w:r>
      <w:proofErr w:type="spellStart"/>
      <w:r w:rsidRPr="00C216E0">
        <w:rPr>
          <w:kern w:val="24"/>
        </w:rPr>
        <w:t>Вайсбер</w:t>
      </w:r>
      <w:proofErr w:type="spellEnd"/>
      <w:r w:rsidRPr="00C216E0">
        <w:rPr>
          <w:kern w:val="24"/>
        </w:rPr>
        <w:t xml:space="preserve"> трактует это понятие как «систему интуитивных представлений о реальности»</w:t>
      </w:r>
      <w:r w:rsidR="003F142F" w:rsidRPr="003F142F">
        <w:rPr>
          <w:kern w:val="24"/>
        </w:rPr>
        <w:t>[</w:t>
      </w:r>
      <w:r w:rsidR="003F142F">
        <w:rPr>
          <w:kern w:val="24"/>
        </w:rPr>
        <w:t xml:space="preserve">1, с. </w:t>
      </w:r>
      <w:r w:rsidR="00AA2F11">
        <w:rPr>
          <w:kern w:val="24"/>
        </w:rPr>
        <w:t>54</w:t>
      </w:r>
      <w:r w:rsidR="003F142F" w:rsidRPr="003F142F">
        <w:rPr>
          <w:kern w:val="24"/>
        </w:rPr>
        <w:t>]</w:t>
      </w:r>
      <w:r w:rsidRPr="00C216E0">
        <w:rPr>
          <w:kern w:val="24"/>
        </w:rPr>
        <w:t xml:space="preserve">. У Мартина Хайдеггера картина мира – «изображение мира… </w:t>
      </w:r>
      <w:proofErr w:type="spellStart"/>
      <w:r w:rsidRPr="00C216E0">
        <w:rPr>
          <w:kern w:val="24"/>
        </w:rPr>
        <w:t>мирооснова</w:t>
      </w:r>
      <w:proofErr w:type="spellEnd"/>
      <w:r w:rsidRPr="00C216E0">
        <w:rPr>
          <w:kern w:val="24"/>
        </w:rPr>
        <w:t xml:space="preserve"> независимо от того, как мыслится её отношение к миру» </w:t>
      </w:r>
      <w:r w:rsidRPr="00D74DE8">
        <w:rPr>
          <w:kern w:val="24"/>
        </w:rPr>
        <w:t>[</w:t>
      </w:r>
      <w:r w:rsidR="00516E89">
        <w:rPr>
          <w:kern w:val="24"/>
        </w:rPr>
        <w:t>8</w:t>
      </w:r>
      <w:r w:rsidRPr="00C216E0">
        <w:rPr>
          <w:kern w:val="24"/>
        </w:rPr>
        <w:t>, с. 4</w:t>
      </w:r>
      <w:r>
        <w:rPr>
          <w:kern w:val="24"/>
        </w:rPr>
        <w:t>9</w:t>
      </w:r>
      <w:r w:rsidRPr="00D74DE8">
        <w:rPr>
          <w:kern w:val="24"/>
        </w:rPr>
        <w:t>]</w:t>
      </w:r>
      <w:r w:rsidRPr="00C216E0">
        <w:rPr>
          <w:kern w:val="24"/>
        </w:rPr>
        <w:t xml:space="preserve">. В отечественной философии у А. П. </w:t>
      </w:r>
      <w:proofErr w:type="spellStart"/>
      <w:r w:rsidRPr="00C216E0">
        <w:rPr>
          <w:kern w:val="24"/>
        </w:rPr>
        <w:t>Валицкой</w:t>
      </w:r>
      <w:proofErr w:type="spellEnd"/>
      <w:r w:rsidRPr="00C216E0">
        <w:rPr>
          <w:kern w:val="24"/>
        </w:rPr>
        <w:t xml:space="preserve"> картина мира – «это способ систематизации современного знания, инструмент изучения истории культур, инструмент моделирования реальности» </w:t>
      </w:r>
      <w:r w:rsidRPr="00D74DE8">
        <w:rPr>
          <w:kern w:val="24"/>
        </w:rPr>
        <w:t>[</w:t>
      </w:r>
      <w:r w:rsidR="00CA5370">
        <w:rPr>
          <w:kern w:val="24"/>
        </w:rPr>
        <w:t>2</w:t>
      </w:r>
      <w:r>
        <w:rPr>
          <w:kern w:val="24"/>
        </w:rPr>
        <w:t>, с. 94</w:t>
      </w:r>
      <w:r w:rsidRPr="00D74DE8">
        <w:rPr>
          <w:kern w:val="24"/>
        </w:rPr>
        <w:t>]</w:t>
      </w:r>
      <w:r w:rsidRPr="00C216E0">
        <w:rPr>
          <w:kern w:val="24"/>
        </w:rPr>
        <w:t xml:space="preserve">. «Во многих работах последних лет, - подчёркивает Б.С. Мейлах, - «картина мира» трактуется как результат всестороннего познания действительности, детерминированной уровнем развития культуры, науки, техники и искусства» </w:t>
      </w:r>
      <w:r w:rsidRPr="00D74DE8">
        <w:rPr>
          <w:kern w:val="24"/>
        </w:rPr>
        <w:t>[</w:t>
      </w:r>
      <w:r w:rsidR="00516E89">
        <w:rPr>
          <w:kern w:val="24"/>
        </w:rPr>
        <w:t>5</w:t>
      </w:r>
      <w:r>
        <w:rPr>
          <w:kern w:val="24"/>
        </w:rPr>
        <w:t>, с. 119</w:t>
      </w:r>
      <w:r w:rsidRPr="00D74DE8">
        <w:rPr>
          <w:kern w:val="24"/>
        </w:rPr>
        <w:t>]</w:t>
      </w:r>
      <w:r w:rsidRPr="00C216E0">
        <w:rPr>
          <w:kern w:val="24"/>
        </w:rPr>
        <w:t>. Таким образом, понятие «картина мира» выступает как универсальная категория. Оно выражает то представление о мире, которое складывается в сознании людей на основе всех достигнутых знаний, на всех уровнях и во всех формах освоения мира на протяжении всех этапов развития человечества.</w:t>
      </w:r>
    </w:p>
    <w:p w:rsidR="002D2EDD" w:rsidRPr="00C216E0" w:rsidRDefault="002D2EDD" w:rsidP="00330D81">
      <w:pPr>
        <w:pStyle w:val="a3"/>
        <w:spacing w:line="240" w:lineRule="auto"/>
      </w:pPr>
      <w:r w:rsidRPr="00C216E0">
        <w:rPr>
          <w:bCs/>
        </w:rPr>
        <w:t xml:space="preserve">В Законе РФ"Об образовании" </w:t>
      </w:r>
      <w:r w:rsidRPr="00D74DE8">
        <w:rPr>
          <w:bCs/>
        </w:rPr>
        <w:t>[</w:t>
      </w:r>
      <w:r>
        <w:rPr>
          <w:bCs/>
        </w:rPr>
        <w:t>гл. 1, ст. 2</w:t>
      </w:r>
      <w:r w:rsidRPr="00D74DE8">
        <w:rPr>
          <w:bCs/>
        </w:rPr>
        <w:t>]</w:t>
      </w:r>
      <w:r w:rsidRPr="00C216E0">
        <w:rPr>
          <w:bCs/>
        </w:rPr>
        <w:t xml:space="preserve"> говорится: «</w:t>
      </w:r>
      <w:r w:rsidRPr="00C216E0">
        <w:t>Для целей настоящего Федерального закона применяются следующие основные понятия:</w:t>
      </w:r>
    </w:p>
    <w:p w:rsidR="002D2EDD" w:rsidRPr="00C216E0" w:rsidRDefault="002D2EDD" w:rsidP="00330D81">
      <w:pPr>
        <w:pStyle w:val="a3"/>
        <w:spacing w:line="240" w:lineRule="auto"/>
      </w:pPr>
      <w:r w:rsidRPr="00C216E0">
        <w:t xml:space="preserve">1) образование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C216E0">
        <w:t>компетенции</w:t>
      </w:r>
      <w:proofErr w:type="gramEnd"/>
      <w:r w:rsidRPr="00C216E0"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2D2EDD" w:rsidRPr="00C216E0" w:rsidRDefault="002D2EDD" w:rsidP="00330D81">
      <w:pPr>
        <w:pStyle w:val="a3"/>
        <w:spacing w:line="240" w:lineRule="auto"/>
      </w:pPr>
      <w:r w:rsidRPr="00C216E0">
        <w:lastRenderedPageBreak/>
        <w:t>2) воспитание -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2D2EDD" w:rsidRPr="00C216E0" w:rsidRDefault="002D2EDD" w:rsidP="00330D81">
      <w:pPr>
        <w:pStyle w:val="a3"/>
        <w:spacing w:line="240" w:lineRule="auto"/>
      </w:pPr>
      <w:proofErr w:type="gramStart"/>
      <w:r w:rsidRPr="00C216E0">
        <w:t>3) обучение 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жизни».</w:t>
      </w:r>
      <w:proofErr w:type="gramEnd"/>
    </w:p>
    <w:p w:rsidR="002D2EDD" w:rsidRPr="00C216E0" w:rsidRDefault="002D2EDD" w:rsidP="00330D81">
      <w:pPr>
        <w:pStyle w:val="a3"/>
        <w:spacing w:line="240" w:lineRule="auto"/>
      </w:pPr>
      <w:r w:rsidRPr="00C216E0">
        <w:t>Закон РФ «Об образовании» говорит, что содержание образования должно обеспечить в сознании учащихся формирование картины мира, адекватному современному уровню знаний и ступени обучения [ст.</w:t>
      </w:r>
      <w:r>
        <w:t>2</w:t>
      </w:r>
      <w:r w:rsidRPr="00C216E0">
        <w:t>, п.2].</w:t>
      </w:r>
    </w:p>
    <w:p w:rsidR="002D2EDD" w:rsidRPr="00C216E0" w:rsidRDefault="002D2EDD" w:rsidP="00330D81">
      <w:pPr>
        <w:pStyle w:val="a3"/>
        <w:spacing w:line="240" w:lineRule="auto"/>
      </w:pPr>
      <w:r w:rsidRPr="00C216E0">
        <w:rPr>
          <w:rFonts w:eastAsia="+mn-ea"/>
          <w:kern w:val="24"/>
        </w:rPr>
        <w:t>В связи с этим с</w:t>
      </w:r>
      <w:r w:rsidRPr="00C216E0">
        <w:t>овременная система образования направлена на формирование высокообразованной, интеллектуально развитой личности с целостным представлением картины мира, с пониманием глубины связей явлений и процессов, представляющих данную картину. Предметная разобщённость становится одной из причин фрагментарности мировоззрения выпускника школы, в то время как в современном мире преобладают тенденции к экономической, политической, культурной, информационной интеграции. Таким образом, самостоятельность предметов, их слабая связь друг с другом порождают серьёзные трудности в формирован</w:t>
      </w:r>
      <w:proofErr w:type="gramStart"/>
      <w:r w:rsidRPr="00C216E0">
        <w:t>ии у у</w:t>
      </w:r>
      <w:proofErr w:type="gramEnd"/>
      <w:r w:rsidRPr="00C216E0">
        <w:t>чащихся целостной картины мира, препятствуют органичному восприятию культуры.</w:t>
      </w:r>
    </w:p>
    <w:p w:rsidR="002D2EDD" w:rsidRPr="00C216E0" w:rsidRDefault="002D2EDD" w:rsidP="00330D81">
      <w:pPr>
        <w:pStyle w:val="a3"/>
        <w:spacing w:line="240" w:lineRule="auto"/>
      </w:pPr>
      <w:r w:rsidRPr="00C216E0">
        <w:t xml:space="preserve">С.П.Капица: «Основная цель современного  образования – воспитать самостоятельно мыслящую личность, способную адаптироваться к изменяющимся условиям жизни, сформировать у учащихся умение и желание самосовершенствования и самообразования. Достижение этой цели вижу возможным через эффективное построение учебного процесса, применение современных технических средств обучения, новых методик обучения, учитывающих </w:t>
      </w:r>
      <w:proofErr w:type="spellStart"/>
      <w:r w:rsidRPr="00C216E0">
        <w:t>разноуровневую</w:t>
      </w:r>
      <w:proofErr w:type="spellEnd"/>
      <w:r w:rsidRPr="00C216E0">
        <w:t xml:space="preserve"> подготовку учащихся</w:t>
      </w:r>
      <w:r>
        <w:t>»</w:t>
      </w:r>
      <w:proofErr w:type="gramStart"/>
      <w:r w:rsidR="00EE4088">
        <w:t xml:space="preserve">[ </w:t>
      </w:r>
      <w:proofErr w:type="gramEnd"/>
      <w:r w:rsidR="00EE4088">
        <w:t>4, с. 105]</w:t>
      </w:r>
      <w:r w:rsidRPr="00C216E0">
        <w:t>. </w:t>
      </w:r>
    </w:p>
    <w:p w:rsidR="002D2EDD" w:rsidRPr="00C216E0" w:rsidRDefault="002D2EDD" w:rsidP="00330D81">
      <w:pPr>
        <w:pStyle w:val="a3"/>
        <w:spacing w:line="240" w:lineRule="auto"/>
      </w:pPr>
      <w:r w:rsidRPr="00C216E0">
        <w:t>Главная задача учителя русского языка и литературы – не только дать определённую сумму знаний (расширить словарный запас учащихся, показать неисчерпаемые богатства русской речи, представить  ученикам русскую и мировую литературу как сокровище общемировой культуры), но также и показать  практическую ценность знаний  в дальнейшей жизни.  Другими словами, покидая школу, дети должны уметь грамотно говорить, обладать презентационными и ораторскими навыками, уметь активно владеть богатством устной и письменной речи, мыслить, иметь желание к дальнейшему развитию собственных творческих способностей».</w:t>
      </w:r>
    </w:p>
    <w:p w:rsidR="002D2EDD" w:rsidRPr="00C216E0" w:rsidRDefault="002D2EDD" w:rsidP="00330D81">
      <w:pPr>
        <w:pStyle w:val="a3"/>
        <w:spacing w:line="240" w:lineRule="auto"/>
      </w:pPr>
      <w:r w:rsidRPr="00C216E0">
        <w:t xml:space="preserve">В </w:t>
      </w:r>
      <w:r w:rsidRPr="00C216E0">
        <w:rPr>
          <w:rStyle w:val="dash041e005f0441005f043d005f043e005f0432005f043d005f043e005f0439005f0020005f0442005f0435005f043a005f0441005f0442005f00202005f005fchar1char1"/>
          <w:bCs/>
          <w:sz w:val="28"/>
          <w:szCs w:val="28"/>
        </w:rPr>
        <w:t xml:space="preserve">Федеральном государственном образовательном стандарте среднего (полного) общего образования написано </w:t>
      </w:r>
      <w:r w:rsidRPr="00D74DE8">
        <w:rPr>
          <w:rStyle w:val="dash041e005f0441005f043d005f043e005f0432005f043d005f043e005f0439005f0020005f0442005f0435005f043a005f0441005f0442005f00202005f005fchar1char1"/>
          <w:bCs/>
          <w:sz w:val="28"/>
          <w:szCs w:val="28"/>
        </w:rPr>
        <w:t>[</w:t>
      </w:r>
      <w:r>
        <w:t>ч. 2,</w:t>
      </w:r>
      <w:r w:rsidRPr="00C216E0">
        <w:t xml:space="preserve"> 9.1.1</w:t>
      </w:r>
      <w:r w:rsidRPr="00D74DE8">
        <w:t>]</w:t>
      </w:r>
      <w:r w:rsidRPr="00C216E0">
        <w:t xml:space="preserve">. Предметные результаты изучения предметной области «Филология» включают предметные результаты изучения учебных предметов:«Русский язык и литература». «Родной (нерусский) язык и литература» (базовый уровень) – требования к предметным </w:t>
      </w:r>
      <w:r w:rsidRPr="00C216E0">
        <w:lastRenderedPageBreak/>
        <w:t>результатам освоения базового курса русского языка и литературы (родного (нерусского) языка и литературы) должны отражать:</w:t>
      </w:r>
    </w:p>
    <w:p w:rsidR="002D2EDD" w:rsidRPr="00C216E0" w:rsidRDefault="002D2EDD" w:rsidP="00330D81">
      <w:pPr>
        <w:pStyle w:val="a3"/>
        <w:spacing w:line="240" w:lineRule="auto"/>
      </w:pPr>
      <w:r w:rsidRPr="00C216E0">
        <w:t>1) </w:t>
      </w:r>
      <w:proofErr w:type="spellStart"/>
      <w:r w:rsidRPr="00C216E0">
        <w:t>сформированность</w:t>
      </w:r>
      <w:proofErr w:type="spellEnd"/>
      <w:r w:rsidRPr="00C216E0">
        <w:t xml:space="preserve"> понятий о нормах русского, родного (нерусского) литературного языка и применение знаний о них в речевой практике; </w:t>
      </w:r>
    </w:p>
    <w:p w:rsidR="002D2EDD" w:rsidRPr="00C216E0" w:rsidRDefault="002D2EDD" w:rsidP="00330D81">
      <w:pPr>
        <w:pStyle w:val="a3"/>
        <w:spacing w:line="240" w:lineRule="auto"/>
      </w:pPr>
      <w:r w:rsidRPr="00C216E0">
        <w:t xml:space="preserve">2) владение навыками самоанализа и самооценки на основе наблюдений за собственной речью; </w:t>
      </w:r>
    </w:p>
    <w:p w:rsidR="002D2EDD" w:rsidRPr="00C216E0" w:rsidRDefault="002D2EDD" w:rsidP="00330D81">
      <w:pPr>
        <w:pStyle w:val="a3"/>
        <w:spacing w:line="240" w:lineRule="auto"/>
      </w:pPr>
      <w:r w:rsidRPr="00C216E0">
        <w:t>3) владение умением анализировать текст с точки зрения наличия в нём явной и скрытой, основной и второстепенной информации;</w:t>
      </w:r>
    </w:p>
    <w:p w:rsidR="002D2EDD" w:rsidRPr="00C216E0" w:rsidRDefault="002D2EDD" w:rsidP="00330D81">
      <w:pPr>
        <w:pStyle w:val="a3"/>
        <w:spacing w:line="240" w:lineRule="auto"/>
      </w:pPr>
      <w:r w:rsidRPr="00C216E0">
        <w:t>4) владение умением представлять тексты в виде тезисов, конспектов, аннотаций, рефератов, сочинений различных жанров;</w:t>
      </w:r>
    </w:p>
    <w:p w:rsidR="002D2EDD" w:rsidRPr="00C216E0" w:rsidRDefault="002D2EDD" w:rsidP="00330D81">
      <w:pPr>
        <w:pStyle w:val="a3"/>
        <w:spacing w:line="240" w:lineRule="auto"/>
      </w:pPr>
      <w:r w:rsidRPr="00C216E0">
        <w:t xml:space="preserve">5) 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 </w:t>
      </w:r>
    </w:p>
    <w:p w:rsidR="002D2EDD" w:rsidRPr="00C216E0" w:rsidRDefault="002D2EDD" w:rsidP="00330D81">
      <w:pPr>
        <w:pStyle w:val="a3"/>
        <w:spacing w:line="240" w:lineRule="auto"/>
      </w:pPr>
      <w:r w:rsidRPr="00C216E0">
        <w:t>6) </w:t>
      </w:r>
      <w:proofErr w:type="spellStart"/>
      <w:r w:rsidRPr="00C216E0">
        <w:t>сформированность</w:t>
      </w:r>
      <w:proofErr w:type="spellEnd"/>
      <w:r w:rsidRPr="00C216E0">
        <w:t xml:space="preserve"> представлений об изобразительно-выразительных возможностях русского, родного (нерусского) языка; </w:t>
      </w:r>
    </w:p>
    <w:p w:rsidR="002D2EDD" w:rsidRPr="00C216E0" w:rsidRDefault="002D2EDD" w:rsidP="00330D81">
      <w:pPr>
        <w:pStyle w:val="a3"/>
        <w:spacing w:line="240" w:lineRule="auto"/>
      </w:pPr>
      <w:r w:rsidRPr="00C216E0">
        <w:t>7) </w:t>
      </w:r>
      <w:proofErr w:type="spellStart"/>
      <w:r w:rsidRPr="00C216E0">
        <w:t>сформированность</w:t>
      </w:r>
      <w:proofErr w:type="spellEnd"/>
      <w:r w:rsidRPr="00C216E0">
        <w:t xml:space="preserve"> умений учитывать исторический, историко-культурный контекст и конте</w:t>
      </w:r>
      <w:proofErr w:type="gramStart"/>
      <w:r w:rsidRPr="00C216E0">
        <w:t>кст тв</w:t>
      </w:r>
      <w:proofErr w:type="gramEnd"/>
      <w:r w:rsidRPr="00C216E0">
        <w:t>орчества писателя в процессе анализа художественного произведения;</w:t>
      </w:r>
    </w:p>
    <w:p w:rsidR="002D2EDD" w:rsidRPr="00C216E0" w:rsidRDefault="002D2EDD" w:rsidP="00330D81">
      <w:pPr>
        <w:pStyle w:val="a3"/>
        <w:spacing w:line="240" w:lineRule="auto"/>
      </w:pPr>
      <w:r w:rsidRPr="00C216E0">
        <w:t>8) способность выявлять в художественных текстах образы, темы и проблемы и выражать своё отношение к ним в развёрнутых аргументированных устных и письменных высказываниях;</w:t>
      </w:r>
    </w:p>
    <w:p w:rsidR="002D2EDD" w:rsidRPr="00C216E0" w:rsidRDefault="002D2EDD" w:rsidP="00330D81">
      <w:pPr>
        <w:pStyle w:val="a3"/>
        <w:spacing w:line="240" w:lineRule="auto"/>
      </w:pPr>
      <w:r w:rsidRPr="00C216E0">
        <w:t>9) владение навыками анализа художественных произведений с учётом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2D2EDD" w:rsidRPr="00C216E0" w:rsidRDefault="002D2EDD" w:rsidP="00330D81">
      <w:pPr>
        <w:pStyle w:val="a3"/>
        <w:spacing w:line="240" w:lineRule="auto"/>
      </w:pPr>
      <w:r w:rsidRPr="00C216E0">
        <w:t>10) </w:t>
      </w:r>
      <w:proofErr w:type="spellStart"/>
      <w:r w:rsidRPr="00C216E0">
        <w:t>сформированность</w:t>
      </w:r>
      <w:proofErr w:type="spellEnd"/>
      <w:r w:rsidRPr="00C216E0">
        <w:t xml:space="preserve"> представлений о системе стилей языка художественной литературы. </w:t>
      </w:r>
    </w:p>
    <w:p w:rsidR="002D2EDD" w:rsidRDefault="002D2EDD" w:rsidP="00330D81">
      <w:pPr>
        <w:pStyle w:val="a3"/>
        <w:spacing w:line="240" w:lineRule="auto"/>
      </w:pPr>
      <w:r>
        <w:t>Таким образом, перед нами стоит стратегическая задача воспитания образованной и ответственной личности, способной обеспечить не только собственное жизнетворчество, но и разумную жизнедеятельность других людей.</w:t>
      </w:r>
      <w:r w:rsidR="00967FBF">
        <w:t xml:space="preserve"> Подготовить ребёнка к жизни – наша конечная цель.</w:t>
      </w:r>
    </w:p>
    <w:p w:rsidR="002D2EDD" w:rsidRDefault="002D2EDD" w:rsidP="00330D81">
      <w:pPr>
        <w:pStyle w:val="a3"/>
        <w:spacing w:line="240" w:lineRule="auto"/>
        <w:rPr>
          <w:rStyle w:val="dash041e005f0441005f043d005f043e005f0432005f043d005f043e005f0439005f0020005f0442005f0435005f043a005f0441005f0442005f00202005f005fchar1char1"/>
          <w:bCs/>
          <w:sz w:val="28"/>
          <w:szCs w:val="28"/>
        </w:rPr>
      </w:pPr>
      <w:proofErr w:type="gramStart"/>
      <w:r>
        <w:t>Исходя из реалий сегодняшнего дня, школа приз</w:t>
      </w:r>
      <w:r>
        <w:rPr>
          <w:rStyle w:val="dash041e005f0441005f043d005f043e005f0432005f043d005f043e005f0439005f0020005f0442005f0435005f043a005f0441005f0442005f00202005f005fchar1char1"/>
          <w:bCs/>
          <w:sz w:val="28"/>
          <w:szCs w:val="28"/>
        </w:rPr>
        <w:t>вана осуществить воспитание гражданина с планетарным мышлением, ориентированным на создание духовных и материальных условий в настоящем и сохранение гарантированного потенциала для обеспечения человечества в будущем, то есть воспитание человека, для которого «Земля – наш общий дом», где жизнь и благополучие каждого зависят от жизни и благополучия всех.</w:t>
      </w:r>
      <w:proofErr w:type="gramEnd"/>
      <w:r>
        <w:rPr>
          <w:rStyle w:val="dash041e005f0441005f043d005f043e005f0432005f043d005f043e005f0439005f0020005f0442005f0435005f043a005f0441005f0442005f00202005f005fchar1char1"/>
          <w:bCs/>
          <w:sz w:val="28"/>
          <w:szCs w:val="28"/>
        </w:rPr>
        <w:t xml:space="preserve"> При этом современному человеку необходимо хорошее знание одного или нескольких иностранных языков, языковых дисциплин и общая гуманитарная культура. </w:t>
      </w:r>
    </w:p>
    <w:p w:rsidR="002D2EDD" w:rsidRDefault="002D2EDD" w:rsidP="00330D81">
      <w:pPr>
        <w:pStyle w:val="a3"/>
        <w:spacing w:line="240" w:lineRule="auto"/>
        <w:rPr>
          <w:szCs w:val="28"/>
        </w:rPr>
      </w:pPr>
      <w:r w:rsidRPr="00E216F9">
        <w:rPr>
          <w:rFonts w:eastAsia="Times New Roman" w:cs="Times New Roman"/>
          <w:szCs w:val="28"/>
        </w:rPr>
        <w:t xml:space="preserve">В связи с этим </w:t>
      </w:r>
      <w:r>
        <w:rPr>
          <w:rFonts w:eastAsia="Times New Roman" w:cs="Times New Roman"/>
          <w:szCs w:val="28"/>
        </w:rPr>
        <w:t>я разработала</w:t>
      </w:r>
      <w:r w:rsidRPr="00E216F9">
        <w:rPr>
          <w:rFonts w:eastAsia="Times New Roman" w:cs="Times New Roman"/>
          <w:szCs w:val="28"/>
        </w:rPr>
        <w:t xml:space="preserve"> программу </w:t>
      </w:r>
      <w:r>
        <w:rPr>
          <w:rFonts w:eastAsia="Times New Roman" w:cs="Times New Roman"/>
          <w:szCs w:val="28"/>
        </w:rPr>
        <w:t xml:space="preserve">развития </w:t>
      </w:r>
      <w:r w:rsidRPr="00E216F9">
        <w:rPr>
          <w:rFonts w:cs="Times New Roman"/>
          <w:szCs w:val="28"/>
        </w:rPr>
        <w:t>«Самопознание»</w:t>
      </w:r>
      <w:r>
        <w:rPr>
          <w:rFonts w:cs="Times New Roman"/>
          <w:szCs w:val="28"/>
        </w:rPr>
        <w:t xml:space="preserve">, которая направлена </w:t>
      </w:r>
      <w:r w:rsidRPr="00DF47E7">
        <w:rPr>
          <w:rFonts w:cs="Times New Roman"/>
          <w:szCs w:val="28"/>
        </w:rPr>
        <w:t xml:space="preserve">на максимальное раскрытие личностного потенциала человека. </w:t>
      </w:r>
      <w:r>
        <w:rPr>
          <w:rFonts w:cs="Times New Roman"/>
          <w:szCs w:val="28"/>
        </w:rPr>
        <w:t>По ней работает методическое объединение учителей русского языка и литературы нашей школы, руководителем которого я являюсь. В эту программу входит заочные путешествия по литературным местам;</w:t>
      </w:r>
      <w:r>
        <w:rPr>
          <w:rStyle w:val="dash041e005f0441005f043d005f043e005f0432005f043d005f043e005f0439005f0020005f0442005f0435005f043a005f0441005f0442005f00202005f005fchar1char1"/>
          <w:bCs/>
          <w:sz w:val="28"/>
          <w:szCs w:val="28"/>
        </w:rPr>
        <w:t xml:space="preserve"> проведение литературных гостиных и вечеров:  </w:t>
      </w:r>
      <w:r w:rsidRPr="00C50761">
        <w:rPr>
          <w:rFonts w:eastAsia="Times New Roman" w:cs="Times New Roman"/>
          <w:szCs w:val="28"/>
        </w:rPr>
        <w:t>“П</w:t>
      </w:r>
      <w:r>
        <w:rPr>
          <w:rFonts w:eastAsia="Times New Roman" w:cs="Times New Roman"/>
          <w:szCs w:val="28"/>
        </w:rPr>
        <w:t>одсеньюдружных муз</w:t>
      </w:r>
      <w:r w:rsidRPr="00C50761">
        <w:rPr>
          <w:rFonts w:eastAsia="Times New Roman" w:cs="Times New Roman"/>
          <w:szCs w:val="28"/>
        </w:rPr>
        <w:t>…”</w:t>
      </w:r>
      <w:r>
        <w:rPr>
          <w:rFonts w:eastAsia="Times New Roman" w:cs="Times New Roman"/>
          <w:szCs w:val="28"/>
        </w:rPr>
        <w:t xml:space="preserve"> (</w:t>
      </w:r>
      <w:r w:rsidRPr="00C50761">
        <w:rPr>
          <w:rFonts w:cs="Times New Roman"/>
          <w:szCs w:val="28"/>
        </w:rPr>
        <w:t xml:space="preserve">200-летию со </w:t>
      </w:r>
      <w:r w:rsidRPr="00C50761">
        <w:rPr>
          <w:rFonts w:cs="Times New Roman"/>
          <w:szCs w:val="28"/>
        </w:rPr>
        <w:lastRenderedPageBreak/>
        <w:t>Дня открытия Лицея в Царском Селе</w:t>
      </w:r>
      <w:r>
        <w:rPr>
          <w:rFonts w:cs="Times New Roman"/>
          <w:szCs w:val="28"/>
        </w:rPr>
        <w:t>), на котором девятиклассники исполнили песню «19 октября» и «Вальс (романс «К живописцу»); «Есенинские берега России…», «В</w:t>
      </w:r>
      <w:r>
        <w:rPr>
          <w:szCs w:val="28"/>
        </w:rPr>
        <w:t>ечер, посвященный жизни и творчеству А.Т.Твардовского», «Пушкин и Натали…», «</w:t>
      </w:r>
      <w:proofErr w:type="spellStart"/>
      <w:r>
        <w:rPr>
          <w:szCs w:val="28"/>
        </w:rPr>
        <w:t>Лермоновский</w:t>
      </w:r>
      <w:proofErr w:type="spellEnd"/>
      <w:r>
        <w:rPr>
          <w:szCs w:val="28"/>
        </w:rPr>
        <w:t xml:space="preserve"> вечер» и так далее. С</w:t>
      </w:r>
      <w:r w:rsidRPr="00323CC9">
        <w:rPr>
          <w:rFonts w:eastAsia="Calibri" w:cs="Times New Roman"/>
          <w:szCs w:val="28"/>
        </w:rPr>
        <w:t>каждым таким вечером в  наших воспитанниках прибавляется частичка прекрасного, их сердца открываются навстречу животворящей силе художественного слова и музыки.</w:t>
      </w:r>
    </w:p>
    <w:p w:rsidR="002D2EDD" w:rsidRPr="00CB270B" w:rsidRDefault="002D2EDD" w:rsidP="00330D81">
      <w:pPr>
        <w:pStyle w:val="a3"/>
        <w:spacing w:line="240" w:lineRule="auto"/>
        <w:rPr>
          <w:szCs w:val="28"/>
        </w:rPr>
      </w:pPr>
      <w:r w:rsidRPr="00CB270B">
        <w:rPr>
          <w:szCs w:val="28"/>
        </w:rPr>
        <w:t xml:space="preserve">Мы совершаем поездки в театры: «Ревизор»  в театре А.С.Пушкина и «Горе от ума» в Малом театре, Спектакль «Сергей Есенин» на Таганке  города Москвы. Спектакль становится одним из важнейших этапов анализа изучаемого драматического произведения, средством знакомства с новым автором и привлечения интереса к его творчеству, поводом для постановки серьезнейших мировоззренческих и нравственных вопросов перед юными зрителями; спектакль дает возможность показать некоторые художественные приемы творчества, особенности жанров с большей выразительностью, чем чтение. Даже некоторые абстрактные литературоведческие понятия могут быть успешно усвоены после просмотра и обсуждения спектакля. Всё это очень важно для развития и обогащения духовного мира юных зрителей. </w:t>
      </w:r>
    </w:p>
    <w:p w:rsidR="002D2EDD" w:rsidRDefault="002D2EDD" w:rsidP="00330D81">
      <w:pPr>
        <w:pStyle w:val="a3"/>
        <w:spacing w:line="240" w:lineRule="auto"/>
        <w:rPr>
          <w:iCs/>
          <w:szCs w:val="28"/>
        </w:rPr>
      </w:pPr>
      <w:r w:rsidRPr="00493AEC">
        <w:rPr>
          <w:szCs w:val="28"/>
        </w:rPr>
        <w:t xml:space="preserve">Очень любят ребята поездки по литературным местам. </w:t>
      </w:r>
      <w:proofErr w:type="gramStart"/>
      <w:r w:rsidRPr="00493AEC">
        <w:rPr>
          <w:szCs w:val="28"/>
        </w:rPr>
        <w:t xml:space="preserve">«Родина </w:t>
      </w:r>
      <w:proofErr w:type="spellStart"/>
      <w:r w:rsidRPr="00493AEC">
        <w:rPr>
          <w:szCs w:val="28"/>
        </w:rPr>
        <w:t>А.С.Грибоедова</w:t>
      </w:r>
      <w:proofErr w:type="spellEnd"/>
      <w:r w:rsidRPr="00493AEC">
        <w:rPr>
          <w:szCs w:val="28"/>
        </w:rPr>
        <w:t xml:space="preserve"> – </w:t>
      </w:r>
      <w:proofErr w:type="spellStart"/>
      <w:r w:rsidRPr="00493AEC">
        <w:rPr>
          <w:iCs/>
          <w:szCs w:val="28"/>
        </w:rPr>
        <w:t>Хмелита</w:t>
      </w:r>
      <w:proofErr w:type="spellEnd"/>
      <w:r w:rsidRPr="00493AEC">
        <w:rPr>
          <w:iCs/>
          <w:szCs w:val="28"/>
        </w:rPr>
        <w:t>»</w:t>
      </w:r>
      <w:r>
        <w:rPr>
          <w:iCs/>
          <w:szCs w:val="28"/>
        </w:rPr>
        <w:t xml:space="preserve"> (9 класс)</w:t>
      </w:r>
      <w:r w:rsidRPr="00493AEC">
        <w:rPr>
          <w:iCs/>
          <w:szCs w:val="28"/>
        </w:rPr>
        <w:t xml:space="preserve">, </w:t>
      </w:r>
      <w:r w:rsidRPr="00493AEC">
        <w:rPr>
          <w:szCs w:val="28"/>
        </w:rPr>
        <w:t xml:space="preserve"> «Родина Л.Н.Толстого – </w:t>
      </w:r>
      <w:r w:rsidRPr="00493AEC">
        <w:rPr>
          <w:iCs/>
          <w:szCs w:val="28"/>
        </w:rPr>
        <w:t>Ясная Поляна»</w:t>
      </w:r>
      <w:r>
        <w:rPr>
          <w:iCs/>
          <w:szCs w:val="28"/>
        </w:rPr>
        <w:t xml:space="preserve"> (10 класс)</w:t>
      </w:r>
      <w:r w:rsidRPr="00493AEC">
        <w:rPr>
          <w:iCs/>
          <w:szCs w:val="28"/>
        </w:rPr>
        <w:t>, «Родина С.А.Есенина – Константиново»</w:t>
      </w:r>
      <w:r>
        <w:rPr>
          <w:iCs/>
          <w:szCs w:val="28"/>
        </w:rPr>
        <w:t xml:space="preserve"> и «Суздаль» (8 класс), «Бородино» (5 класс), «Музеи Москвы» (7 класс),  «Киностудия «Мосфильм» (6 класс), (9 класс) «Санкт-Петербург:</w:t>
      </w:r>
      <w:proofErr w:type="gramEnd"/>
      <w:r>
        <w:rPr>
          <w:iCs/>
          <w:szCs w:val="28"/>
        </w:rPr>
        <w:t xml:space="preserve"> Эрмитаж</w:t>
      </w:r>
      <w:proofErr w:type="gramStart"/>
      <w:r>
        <w:rPr>
          <w:iCs/>
          <w:szCs w:val="28"/>
        </w:rPr>
        <w:t>,</w:t>
      </w:r>
      <w:r>
        <w:t>о</w:t>
      </w:r>
      <w:proofErr w:type="gramEnd"/>
      <w:r w:rsidRPr="00A74C1D">
        <w:rPr>
          <w:iCs/>
          <w:szCs w:val="28"/>
        </w:rPr>
        <w:t>бзорная экскурсия по городу с посещением Петропавловской крепости и музей – квартира Пушкина на Мойке, место дуэли Пушкина на Чёрной речке, Эрмитаж и</w:t>
      </w:r>
      <w:r>
        <w:rPr>
          <w:iCs/>
          <w:szCs w:val="28"/>
        </w:rPr>
        <w:t xml:space="preserve"> Петергоф</w:t>
      </w:r>
      <w:r w:rsidRPr="00A74C1D">
        <w:rPr>
          <w:iCs/>
          <w:szCs w:val="28"/>
        </w:rPr>
        <w:t>. Смотрели и слушали всё на одном дыхании.Поразило нас Царское Село, лицей, где учился Пушкин, Екатерининский дворец с огромными торжественными залами, украшенными золотыми скульптурами и зеркалами. Знаменитая янтарная комната. Всё это оставило неизгладимое впечатление.</w:t>
      </w:r>
      <w:r>
        <w:rPr>
          <w:iCs/>
          <w:szCs w:val="28"/>
        </w:rPr>
        <w:t>,</w:t>
      </w:r>
      <w:r w:rsidRPr="00493AEC">
        <w:rPr>
          <w:iCs/>
          <w:szCs w:val="28"/>
        </w:rPr>
        <w:t>.</w:t>
      </w:r>
      <w:r w:rsidRPr="00B41427">
        <w:rPr>
          <w:iCs/>
          <w:szCs w:val="28"/>
        </w:rPr>
        <w:t>Но если раньше возила детей на экскурсии больше в воспитательных целях</w:t>
      </w:r>
      <w:r>
        <w:rPr>
          <w:iCs/>
          <w:szCs w:val="28"/>
        </w:rPr>
        <w:t>,</w:t>
      </w:r>
      <w:r w:rsidRPr="00B41427">
        <w:rPr>
          <w:iCs/>
          <w:szCs w:val="28"/>
        </w:rPr>
        <w:t xml:space="preserve"> то теперь я стараюсь больше посещать литературные места, т.к. я не только классный руководитель, но и учитель-предметник</w:t>
      </w:r>
      <w:proofErr w:type="gramStart"/>
      <w:r w:rsidRPr="00B41427">
        <w:rPr>
          <w:iCs/>
          <w:szCs w:val="28"/>
        </w:rPr>
        <w:t>.</w:t>
      </w:r>
      <w:r w:rsidRPr="009629DA">
        <w:rPr>
          <w:iCs/>
          <w:szCs w:val="28"/>
        </w:rPr>
        <w:t>Н</w:t>
      </w:r>
      <w:proofErr w:type="gramEnd"/>
      <w:r w:rsidRPr="009629DA">
        <w:rPr>
          <w:iCs/>
          <w:szCs w:val="28"/>
        </w:rPr>
        <w:t>аравне с учебны</w:t>
      </w:r>
      <w:r>
        <w:rPr>
          <w:iCs/>
          <w:szCs w:val="28"/>
        </w:rPr>
        <w:t>ми целями на первый план ставлю</w:t>
      </w:r>
      <w:r w:rsidRPr="009629DA">
        <w:rPr>
          <w:iCs/>
          <w:szCs w:val="28"/>
        </w:rPr>
        <w:t xml:space="preserve"> и цели воспитательные. За один день экскурсии о ребёнке можно узнать больше, чем за месяцы учёбы в школе, порой они раскрываются с совершенно неожиданной стороны. Они учатся жить в коллективе, дружить, помогать и поддерживать друг друга, становятся более самостоятельными и ответственными, учатс</w:t>
      </w:r>
      <w:r>
        <w:rPr>
          <w:iCs/>
          <w:szCs w:val="28"/>
        </w:rPr>
        <w:t xml:space="preserve">я правилам поведения в обществе, а это необходимо в современном мире. </w:t>
      </w:r>
    </w:p>
    <w:p w:rsidR="002D2EDD" w:rsidRPr="00493AEC" w:rsidRDefault="002D2EDD" w:rsidP="00330D81">
      <w:pPr>
        <w:pStyle w:val="a3"/>
        <w:spacing w:line="240" w:lineRule="auto"/>
        <w:rPr>
          <w:iCs/>
          <w:szCs w:val="28"/>
        </w:rPr>
      </w:pPr>
      <w:r>
        <w:rPr>
          <w:iCs/>
          <w:szCs w:val="28"/>
        </w:rPr>
        <w:t>Это маленькая только частичка мероприятий, которые помогают учителю русского языка и литературы развивать планетарное мышление школьников и формировать картину мира у них</w:t>
      </w:r>
      <w:proofErr w:type="gramStart"/>
      <w:r>
        <w:rPr>
          <w:iCs/>
          <w:szCs w:val="28"/>
        </w:rPr>
        <w:t>… А</w:t>
      </w:r>
      <w:proofErr w:type="gramEnd"/>
      <w:r>
        <w:rPr>
          <w:iCs/>
          <w:szCs w:val="28"/>
        </w:rPr>
        <w:t xml:space="preserve"> ещё есть уроки, олимпиады, конкурсы, сочинения, изложения… Но об этом в другой раз…</w:t>
      </w:r>
    </w:p>
    <w:p w:rsidR="002D2EDD" w:rsidRDefault="002D2EDD" w:rsidP="00330D81">
      <w:pPr>
        <w:spacing w:after="0" w:line="240" w:lineRule="auto"/>
        <w:rPr>
          <w:rStyle w:val="dash041e005f0441005f043d005f043e005f0432005f043d005f043e005f0439005f0020005f0442005f0435005f043a005f0441005f0442005f00202005f005fchar1char1"/>
          <w:bCs/>
          <w:sz w:val="28"/>
          <w:szCs w:val="28"/>
        </w:rPr>
      </w:pPr>
    </w:p>
    <w:p w:rsidR="002D2EDD" w:rsidRPr="006971AC" w:rsidRDefault="002D2EDD" w:rsidP="00330D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1AC">
        <w:rPr>
          <w:rFonts w:ascii="Times New Roman" w:hAnsi="Times New Roman" w:cs="Times New Roman"/>
          <w:sz w:val="28"/>
          <w:szCs w:val="28"/>
        </w:rPr>
        <w:t>Литература</w:t>
      </w:r>
    </w:p>
    <w:p w:rsidR="007B35A5" w:rsidRPr="005E1EB3" w:rsidRDefault="007B35A5" w:rsidP="00330D81">
      <w:pPr>
        <w:pStyle w:val="a5"/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proofErr w:type="spellStart"/>
      <w:r w:rsidRPr="005E1EB3">
        <w:rPr>
          <w:rFonts w:eastAsia="Times New Roman"/>
        </w:rPr>
        <w:t>Вайсгербер</w:t>
      </w:r>
      <w:proofErr w:type="spellEnd"/>
      <w:r w:rsidRPr="005E1EB3">
        <w:rPr>
          <w:rFonts w:eastAsia="Times New Roman"/>
        </w:rPr>
        <w:t xml:space="preserve"> Й.Л. Родной язык и формирование духа / пер. с </w:t>
      </w:r>
      <w:proofErr w:type="gramStart"/>
      <w:r w:rsidRPr="005E1EB3">
        <w:rPr>
          <w:rFonts w:eastAsia="Times New Roman"/>
        </w:rPr>
        <w:t>нем</w:t>
      </w:r>
      <w:proofErr w:type="gramEnd"/>
      <w:r w:rsidRPr="005E1EB3">
        <w:rPr>
          <w:rFonts w:eastAsia="Times New Roman"/>
        </w:rPr>
        <w:t xml:space="preserve">., вступ. ст. и комментарии O.A. Радченко. </w:t>
      </w:r>
      <w:r>
        <w:rPr>
          <w:rFonts w:eastAsia="Times New Roman"/>
        </w:rPr>
        <w:t xml:space="preserve">- </w:t>
      </w:r>
      <w:r w:rsidRPr="005E1EB3">
        <w:rPr>
          <w:rFonts w:eastAsia="Times New Roman"/>
        </w:rPr>
        <w:t xml:space="preserve">М.: </w:t>
      </w:r>
      <w:proofErr w:type="spellStart"/>
      <w:r w:rsidRPr="005E1EB3">
        <w:rPr>
          <w:rFonts w:eastAsia="Times New Roman"/>
        </w:rPr>
        <w:t>Едиториал</w:t>
      </w:r>
      <w:proofErr w:type="spellEnd"/>
      <w:r w:rsidRPr="005E1EB3">
        <w:rPr>
          <w:rFonts w:eastAsia="Times New Roman"/>
        </w:rPr>
        <w:t xml:space="preserve"> УРСС, 2004. - 232 с.</w:t>
      </w:r>
    </w:p>
    <w:p w:rsidR="002D2EDD" w:rsidRPr="005E1EB3" w:rsidRDefault="002D2EDD" w:rsidP="00330D81">
      <w:pPr>
        <w:pStyle w:val="a5"/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proofErr w:type="spellStart"/>
      <w:r w:rsidRPr="005E1EB3">
        <w:rPr>
          <w:rFonts w:eastAsia="Times New Roman"/>
        </w:rPr>
        <w:lastRenderedPageBreak/>
        <w:t>Валицкая</w:t>
      </w:r>
      <w:proofErr w:type="spellEnd"/>
      <w:r w:rsidRPr="005E1EB3">
        <w:rPr>
          <w:rFonts w:eastAsia="Times New Roman"/>
        </w:rPr>
        <w:t xml:space="preserve"> А. П. Новая школа России: </w:t>
      </w:r>
      <w:proofErr w:type="spellStart"/>
      <w:r w:rsidRPr="005E1EB3">
        <w:rPr>
          <w:rFonts w:eastAsia="Times New Roman"/>
        </w:rPr>
        <w:t>культуротворческая</w:t>
      </w:r>
      <w:proofErr w:type="spellEnd"/>
      <w:r w:rsidRPr="005E1EB3">
        <w:rPr>
          <w:rFonts w:eastAsia="Times New Roman"/>
        </w:rPr>
        <w:t xml:space="preserve"> модель: Монография</w:t>
      </w:r>
      <w:proofErr w:type="gramStart"/>
      <w:r w:rsidRPr="005E1EB3">
        <w:rPr>
          <w:rFonts w:eastAsia="Times New Roman"/>
        </w:rPr>
        <w:t xml:space="preserve"> / П</w:t>
      </w:r>
      <w:proofErr w:type="gramEnd"/>
      <w:r w:rsidRPr="005E1EB3">
        <w:rPr>
          <w:rFonts w:eastAsia="Times New Roman"/>
        </w:rPr>
        <w:t xml:space="preserve">од ред. В. В. </w:t>
      </w:r>
      <w:proofErr w:type="spellStart"/>
      <w:r w:rsidRPr="005E1EB3">
        <w:rPr>
          <w:rFonts w:eastAsia="Times New Roman"/>
        </w:rPr>
        <w:t>Макаева</w:t>
      </w:r>
      <w:proofErr w:type="spellEnd"/>
      <w:r w:rsidRPr="005E1EB3">
        <w:rPr>
          <w:rFonts w:eastAsia="Times New Roman"/>
        </w:rPr>
        <w:t>.</w:t>
      </w:r>
      <w:r w:rsidR="006C314C">
        <w:rPr>
          <w:rFonts w:eastAsia="Times New Roman"/>
        </w:rPr>
        <w:t xml:space="preserve"> -</w:t>
      </w:r>
      <w:r w:rsidRPr="005E1EB3">
        <w:rPr>
          <w:rFonts w:eastAsia="Times New Roman"/>
        </w:rPr>
        <w:t xml:space="preserve"> СПб</w:t>
      </w:r>
      <w:proofErr w:type="gramStart"/>
      <w:r w:rsidRPr="005E1EB3">
        <w:rPr>
          <w:rFonts w:eastAsia="Times New Roman"/>
        </w:rPr>
        <w:t xml:space="preserve">.:  </w:t>
      </w:r>
      <w:proofErr w:type="gramEnd"/>
      <w:r w:rsidRPr="005E1EB3">
        <w:rPr>
          <w:rFonts w:eastAsia="Times New Roman"/>
        </w:rPr>
        <w:t xml:space="preserve">Изд-во РГПУ им. А. И. Герцена. </w:t>
      </w:r>
    </w:p>
    <w:p w:rsidR="002D2EDD" w:rsidRPr="007B35A5" w:rsidRDefault="002D2EDD" w:rsidP="00330D81">
      <w:pPr>
        <w:pStyle w:val="a5"/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proofErr w:type="spellStart"/>
      <w:r w:rsidRPr="007B35A5">
        <w:rPr>
          <w:rFonts w:eastAsia="Times New Roman"/>
        </w:rPr>
        <w:t>Витгенштейн</w:t>
      </w:r>
      <w:proofErr w:type="spellEnd"/>
      <w:r w:rsidRPr="007B35A5">
        <w:rPr>
          <w:rFonts w:eastAsia="Times New Roman"/>
        </w:rPr>
        <w:t xml:space="preserve"> Л. Логико-философский трактат.</w:t>
      </w:r>
      <w:r w:rsidR="006C314C" w:rsidRPr="007B35A5">
        <w:rPr>
          <w:rFonts w:eastAsia="Times New Roman"/>
        </w:rPr>
        <w:t xml:space="preserve"> -</w:t>
      </w:r>
      <w:r w:rsidRPr="007B35A5">
        <w:rPr>
          <w:rFonts w:eastAsia="Times New Roman"/>
        </w:rPr>
        <w:t xml:space="preserve"> М.: АСТ, 2010. </w:t>
      </w:r>
    </w:p>
    <w:p w:rsidR="00262B8E" w:rsidRPr="00262B8E" w:rsidRDefault="00262B8E" w:rsidP="00330D81">
      <w:pPr>
        <w:pStyle w:val="a5"/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262B8E">
        <w:rPr>
          <w:rFonts w:eastAsia="Times New Roman"/>
        </w:rPr>
        <w:t>Капица С. П. Жизнь науки. – М.: Наука, 1973</w:t>
      </w:r>
      <w:r>
        <w:rPr>
          <w:rFonts w:eastAsia="Times New Roman"/>
        </w:rPr>
        <w:t>.</w:t>
      </w:r>
    </w:p>
    <w:p w:rsidR="002D2EDD" w:rsidRPr="00F85457" w:rsidRDefault="002D2EDD" w:rsidP="00330D81">
      <w:pPr>
        <w:pStyle w:val="a5"/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F85457">
        <w:rPr>
          <w:rFonts w:eastAsia="Times New Roman"/>
        </w:rPr>
        <w:t xml:space="preserve">МейлахБ. С. Философия искусства и художественная картина мира // Вопросы философии. 1983. № 7. </w:t>
      </w:r>
    </w:p>
    <w:p w:rsidR="002D2EDD" w:rsidRPr="00B71A9A" w:rsidRDefault="002D2EDD" w:rsidP="00330D81">
      <w:pPr>
        <w:pStyle w:val="a5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8"/>
        </w:rPr>
      </w:pPr>
      <w:r w:rsidRPr="00B71A9A">
        <w:rPr>
          <w:rFonts w:cs="Times New Roman"/>
          <w:szCs w:val="28"/>
        </w:rPr>
        <w:t>Федеральный государственный образовательный стандарт среднего (полного) общего образования  (утв. приказом Министерства образования и науки РФ от 17 мая 2012 г. № 413)</w:t>
      </w:r>
    </w:p>
    <w:p w:rsidR="002D2EDD" w:rsidRPr="00905722" w:rsidRDefault="002D2EDD" w:rsidP="00330D81">
      <w:pPr>
        <w:pStyle w:val="a5"/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905722">
        <w:rPr>
          <w:rFonts w:eastAsia="Times New Roman"/>
        </w:rPr>
        <w:t>Федеральный закон от 29.12.2012 N 273-ФЗ (ред. от 21.07.2014) "Об образовании в Российской Федерации" (с</w:t>
      </w:r>
      <w:r w:rsidR="00894681">
        <w:rPr>
          <w:rFonts w:eastAsia="Times New Roman"/>
        </w:rPr>
        <w:t xml:space="preserve"> изм. и доп., вступ. в силу с 01</w:t>
      </w:r>
      <w:r w:rsidRPr="00905722">
        <w:rPr>
          <w:rFonts w:eastAsia="Times New Roman"/>
        </w:rPr>
        <w:t>.0</w:t>
      </w:r>
      <w:r w:rsidR="00894681">
        <w:rPr>
          <w:rFonts w:eastAsia="Times New Roman"/>
        </w:rPr>
        <w:t>9</w:t>
      </w:r>
      <w:r w:rsidRPr="00905722">
        <w:rPr>
          <w:rFonts w:eastAsia="Times New Roman"/>
        </w:rPr>
        <w:t>.2014) (29 декабря 2012 г.)</w:t>
      </w:r>
    </w:p>
    <w:p w:rsidR="002D2EDD" w:rsidRPr="00C313DD" w:rsidRDefault="002D2EDD" w:rsidP="00330D81">
      <w:pPr>
        <w:pStyle w:val="a5"/>
        <w:numPr>
          <w:ilvl w:val="0"/>
          <w:numId w:val="1"/>
        </w:numPr>
        <w:spacing w:line="240" w:lineRule="auto"/>
        <w:jc w:val="both"/>
        <w:rPr>
          <w:rFonts w:cs="Times New Roman"/>
          <w:szCs w:val="28"/>
        </w:rPr>
      </w:pPr>
      <w:r w:rsidRPr="00C313DD">
        <w:rPr>
          <w:rFonts w:eastAsia="Times New Roman"/>
        </w:rPr>
        <w:t xml:space="preserve">Хайдеггер М. Время и бытие: Статьи и выступления: Пер </w:t>
      </w:r>
      <w:proofErr w:type="gramStart"/>
      <w:r w:rsidRPr="00C313DD">
        <w:rPr>
          <w:rFonts w:eastAsia="Times New Roman"/>
        </w:rPr>
        <w:t>с</w:t>
      </w:r>
      <w:proofErr w:type="gramEnd"/>
      <w:r w:rsidRPr="00C313DD">
        <w:rPr>
          <w:rFonts w:eastAsia="Times New Roman"/>
        </w:rPr>
        <w:t xml:space="preserve"> нем.</w:t>
      </w:r>
      <w:r w:rsidR="006C314C">
        <w:rPr>
          <w:rFonts w:eastAsia="Times New Roman"/>
        </w:rPr>
        <w:t xml:space="preserve"> -</w:t>
      </w:r>
      <w:r w:rsidRPr="00C313DD">
        <w:rPr>
          <w:rFonts w:eastAsia="Times New Roman"/>
        </w:rPr>
        <w:t xml:space="preserve"> М.: Республика, 1993. </w:t>
      </w:r>
    </w:p>
    <w:p w:rsidR="00F878C7" w:rsidRDefault="00F878C7"/>
    <w:sectPr w:rsidR="00F878C7" w:rsidSect="00F77C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57B11"/>
    <w:multiLevelType w:val="hybridMultilevel"/>
    <w:tmpl w:val="D112241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2EDD"/>
    <w:rsid w:val="00017F2B"/>
    <w:rsid w:val="000A2CF6"/>
    <w:rsid w:val="000D55AE"/>
    <w:rsid w:val="0019565C"/>
    <w:rsid w:val="001F726E"/>
    <w:rsid w:val="00262B8E"/>
    <w:rsid w:val="002D2EDD"/>
    <w:rsid w:val="00330D81"/>
    <w:rsid w:val="003D097C"/>
    <w:rsid w:val="003F142F"/>
    <w:rsid w:val="004A212F"/>
    <w:rsid w:val="00516E89"/>
    <w:rsid w:val="00580D18"/>
    <w:rsid w:val="005E67DE"/>
    <w:rsid w:val="00613636"/>
    <w:rsid w:val="006971AC"/>
    <w:rsid w:val="006C314C"/>
    <w:rsid w:val="00790A2E"/>
    <w:rsid w:val="007B35A5"/>
    <w:rsid w:val="00894681"/>
    <w:rsid w:val="008A14EA"/>
    <w:rsid w:val="00967FBF"/>
    <w:rsid w:val="009C068F"/>
    <w:rsid w:val="009D0215"/>
    <w:rsid w:val="00AA2F11"/>
    <w:rsid w:val="00C83DF0"/>
    <w:rsid w:val="00CA5370"/>
    <w:rsid w:val="00EE4088"/>
    <w:rsid w:val="00F47536"/>
    <w:rsid w:val="00F65B62"/>
    <w:rsid w:val="00F878C7"/>
    <w:rsid w:val="00FE2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F65B62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2D2ED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4">
    <w:name w:val="Hyperlink"/>
    <w:basedOn w:val="a0"/>
    <w:uiPriority w:val="99"/>
    <w:unhideWhenUsed/>
    <w:rsid w:val="002D2ED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D2EDD"/>
    <w:pPr>
      <w:spacing w:line="360" w:lineRule="auto"/>
      <w:ind w:left="720"/>
      <w:contextualSpacing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2088</Words>
  <Characters>11906</Characters>
  <Application>Microsoft Office Word</Application>
  <DocSecurity>0</DocSecurity>
  <Lines>99</Lines>
  <Paragraphs>27</Paragraphs>
  <ScaleCrop>false</ScaleCrop>
  <Company/>
  <LinksUpToDate>false</LinksUpToDate>
  <CharactersWithSpaces>13967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DELL</cp:lastModifiedBy>
  <cp:revision>31</cp:revision>
  <dcterms:created xsi:type="dcterms:W3CDTF">2008-01-06T23:36:00Z</dcterms:created>
  <dcterms:modified xsi:type="dcterms:W3CDTF">2020-01-21T18:07:00Z</dcterms:modified>
</cp:coreProperties>
</file>