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75" w:rsidRPr="00930775" w:rsidRDefault="00930775" w:rsidP="00930775">
      <w:pPr>
        <w:suppressAutoHyphens w:val="0"/>
        <w:jc w:val="center"/>
        <w:rPr>
          <w:rFonts w:eastAsia="Calibri"/>
          <w:lang w:eastAsia="en-US"/>
        </w:rPr>
      </w:pPr>
      <w:r w:rsidRPr="00930775">
        <w:rPr>
          <w:rFonts w:eastAsia="Calibri"/>
          <w:lang w:eastAsia="en-US"/>
        </w:rPr>
        <w:t xml:space="preserve">МИНИСТЕРСТВО ОБРАЗОВАНИЯ И НАУКИ РФ </w:t>
      </w:r>
    </w:p>
    <w:p w:rsidR="00930775" w:rsidRPr="00930775" w:rsidRDefault="00930775" w:rsidP="00930775">
      <w:pPr>
        <w:suppressAutoHyphens w:val="0"/>
        <w:jc w:val="center"/>
        <w:rPr>
          <w:rFonts w:eastAsia="Calibri"/>
          <w:lang w:eastAsia="en-US"/>
        </w:rPr>
      </w:pPr>
      <w:r w:rsidRPr="00930775">
        <w:rPr>
          <w:rFonts w:eastAsia="Calibri"/>
          <w:lang w:eastAsia="en-US"/>
        </w:rPr>
        <w:t>МИНИСТЕРСТВО ОБРАЗОВАНИЯ РЕСПУБЛИКИ САХА (ЯКУТИЯ)</w:t>
      </w:r>
    </w:p>
    <w:p w:rsidR="00111E1A" w:rsidRDefault="00111E1A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Default="003C2A58" w:rsidP="00CD3D45">
      <w:pPr>
        <w:jc w:val="center"/>
        <w:rPr>
          <w:sz w:val="28"/>
          <w:szCs w:val="28"/>
        </w:rPr>
      </w:pPr>
    </w:p>
    <w:p w:rsidR="003C2A58" w:rsidRPr="004C144B" w:rsidRDefault="003C2A58" w:rsidP="00CD3D45">
      <w:pPr>
        <w:jc w:val="center"/>
        <w:rPr>
          <w:sz w:val="28"/>
          <w:szCs w:val="28"/>
        </w:rPr>
      </w:pPr>
    </w:p>
    <w:p w:rsidR="00111E1A" w:rsidRDefault="00111E1A" w:rsidP="00161DD4">
      <w:pPr>
        <w:rPr>
          <w:sz w:val="28"/>
          <w:szCs w:val="28"/>
        </w:rPr>
      </w:pPr>
    </w:p>
    <w:p w:rsidR="00930775" w:rsidRDefault="00930775" w:rsidP="00161DD4">
      <w:pPr>
        <w:rPr>
          <w:sz w:val="28"/>
          <w:szCs w:val="28"/>
        </w:rPr>
      </w:pPr>
    </w:p>
    <w:p w:rsidR="00DF41C8" w:rsidRDefault="00DF41C8" w:rsidP="00161DD4">
      <w:pPr>
        <w:rPr>
          <w:sz w:val="28"/>
          <w:szCs w:val="28"/>
        </w:rPr>
      </w:pPr>
    </w:p>
    <w:p w:rsidR="00930775" w:rsidRDefault="00930775" w:rsidP="00161DD4">
      <w:pPr>
        <w:rPr>
          <w:sz w:val="28"/>
          <w:szCs w:val="28"/>
        </w:rPr>
      </w:pPr>
    </w:p>
    <w:p w:rsidR="000302FC" w:rsidRPr="004C144B" w:rsidRDefault="000302FC" w:rsidP="00161DD4">
      <w:pPr>
        <w:rPr>
          <w:sz w:val="28"/>
          <w:szCs w:val="28"/>
        </w:rPr>
      </w:pPr>
    </w:p>
    <w:p w:rsidR="00111E1A" w:rsidRPr="004C144B" w:rsidRDefault="00111E1A" w:rsidP="00CD3D45">
      <w:pPr>
        <w:jc w:val="center"/>
        <w:rPr>
          <w:sz w:val="28"/>
          <w:szCs w:val="28"/>
        </w:rPr>
      </w:pPr>
    </w:p>
    <w:p w:rsidR="004C144B" w:rsidRPr="00C22741" w:rsidRDefault="00930775" w:rsidP="00930775">
      <w:pPr>
        <w:spacing w:line="312" w:lineRule="auto"/>
        <w:jc w:val="center"/>
        <w:rPr>
          <w:b/>
        </w:rPr>
      </w:pPr>
      <w:bookmarkStart w:id="0" w:name="_GoBack"/>
      <w:r w:rsidRPr="00C22741">
        <w:rPr>
          <w:b/>
          <w:bCs/>
          <w:kern w:val="24"/>
        </w:rPr>
        <w:t xml:space="preserve">ФИЗИКО-ХИМИЧЕСКИЕ ОСОБЕННОСТИ СОСТАВА ПИТЬЕВОЙ ВОДЫ </w:t>
      </w:r>
      <w:r w:rsidR="00DF41C8" w:rsidRPr="00C22741">
        <w:rPr>
          <w:b/>
          <w:bCs/>
          <w:kern w:val="24"/>
        </w:rPr>
        <w:t>В РАЗНЫХ ВИДАХ ЧАЙНИКОВ (</w:t>
      </w:r>
      <w:r w:rsidRPr="00C22741">
        <w:rPr>
          <w:b/>
          <w:bCs/>
          <w:kern w:val="24"/>
        </w:rPr>
        <w:t xml:space="preserve">НА ПРИМЕРЕ </w:t>
      </w:r>
      <w:r w:rsidR="005472F3" w:rsidRPr="00C22741">
        <w:rPr>
          <w:b/>
          <w:bCs/>
          <w:kern w:val="24"/>
        </w:rPr>
        <w:t xml:space="preserve">ОЗЕРО «БЫРЫЫЛААХ» И СКВАЖИНЫ </w:t>
      </w:r>
      <w:r w:rsidRPr="00C22741">
        <w:rPr>
          <w:b/>
          <w:bCs/>
          <w:kern w:val="24"/>
        </w:rPr>
        <w:t>ИГИДЕЙСКОГО НАСЛЕГА ТАТТИНСКОГО УЛУСА)</w:t>
      </w:r>
    </w:p>
    <w:bookmarkEnd w:id="0"/>
    <w:p w:rsidR="004C144B" w:rsidRPr="00930775" w:rsidRDefault="004C144B" w:rsidP="00CD3D45">
      <w:pPr>
        <w:jc w:val="center"/>
        <w:rPr>
          <w:b/>
        </w:rPr>
      </w:pPr>
    </w:p>
    <w:p w:rsidR="002165CA" w:rsidRPr="004C144B" w:rsidRDefault="002165CA" w:rsidP="00CD3D45">
      <w:pPr>
        <w:jc w:val="center"/>
        <w:rPr>
          <w:sz w:val="28"/>
          <w:szCs w:val="28"/>
        </w:rPr>
      </w:pPr>
    </w:p>
    <w:p w:rsidR="00111E1A" w:rsidRPr="00930775" w:rsidRDefault="00111E1A" w:rsidP="00566CD7">
      <w:pPr>
        <w:rPr>
          <w:sz w:val="28"/>
          <w:szCs w:val="28"/>
        </w:rPr>
      </w:pPr>
    </w:p>
    <w:p w:rsidR="00111E1A" w:rsidRPr="004C144B" w:rsidRDefault="00C22741" w:rsidP="00566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Иванова Валерия, </w:t>
      </w:r>
    </w:p>
    <w:p w:rsidR="00111E1A" w:rsidRPr="004C144B" w:rsidRDefault="00C22741" w:rsidP="00566CD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ученицы 10</w:t>
      </w:r>
      <w:r w:rsidR="00111E1A" w:rsidRPr="004C144B">
        <w:rPr>
          <w:sz w:val="28"/>
          <w:szCs w:val="28"/>
        </w:rPr>
        <w:t xml:space="preserve"> класса</w:t>
      </w:r>
    </w:p>
    <w:p w:rsidR="00930775" w:rsidRDefault="00930775" w:rsidP="00930775">
      <w:pPr>
        <w:jc w:val="center"/>
        <w:rPr>
          <w:rFonts w:eastAsia="Calibri"/>
          <w:sz w:val="28"/>
          <w:szCs w:val="28"/>
          <w:lang w:eastAsia="en-US"/>
        </w:rPr>
      </w:pPr>
      <w:r w:rsidRPr="00930775">
        <w:rPr>
          <w:rFonts w:eastAsia="Calibri"/>
          <w:sz w:val="28"/>
          <w:szCs w:val="28"/>
          <w:lang w:eastAsia="en-US"/>
        </w:rPr>
        <w:t xml:space="preserve"> МБОО «Игидейской СОШ им.Э.К.Пекарского».</w:t>
      </w:r>
    </w:p>
    <w:p w:rsidR="00930775" w:rsidRDefault="00930775" w:rsidP="00930775">
      <w:pPr>
        <w:jc w:val="center"/>
        <w:rPr>
          <w:rFonts w:eastAsia="Calibri"/>
          <w:sz w:val="28"/>
          <w:szCs w:val="28"/>
          <w:lang w:eastAsia="en-US"/>
        </w:rPr>
      </w:pPr>
    </w:p>
    <w:p w:rsidR="00930775" w:rsidRPr="00930775" w:rsidRDefault="00930775" w:rsidP="00930775">
      <w:pPr>
        <w:jc w:val="center"/>
        <w:rPr>
          <w:rFonts w:eastAsia="Calibri"/>
          <w:sz w:val="28"/>
          <w:szCs w:val="28"/>
          <w:lang w:eastAsia="en-US"/>
        </w:rPr>
      </w:pPr>
    </w:p>
    <w:p w:rsidR="00930775" w:rsidRPr="00930775" w:rsidRDefault="00930775" w:rsidP="0093077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302FC" w:rsidRDefault="000302FC" w:rsidP="00FC144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Руководитель: Бойтунова А.В.</w:t>
      </w:r>
    </w:p>
    <w:p w:rsidR="00930775" w:rsidRPr="00930775" w:rsidRDefault="000302FC" w:rsidP="00FC144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учителя физики</w:t>
      </w:r>
      <w:r w:rsidR="00930775" w:rsidRPr="00930775">
        <w:rPr>
          <w:rFonts w:eastAsia="Calibri"/>
          <w:sz w:val="28"/>
          <w:szCs w:val="28"/>
          <w:lang w:eastAsia="en-US"/>
        </w:rPr>
        <w:t>.</w:t>
      </w:r>
    </w:p>
    <w:p w:rsidR="00930775" w:rsidRPr="00930775" w:rsidRDefault="00930775" w:rsidP="00930775">
      <w:pPr>
        <w:suppressAutoHyphens w:val="0"/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111E1A" w:rsidRDefault="00930775" w:rsidP="00566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CD7" w:rsidRDefault="00566CD7" w:rsidP="00566CD7">
      <w:pPr>
        <w:jc w:val="center"/>
        <w:rPr>
          <w:sz w:val="28"/>
          <w:szCs w:val="28"/>
        </w:rPr>
      </w:pPr>
    </w:p>
    <w:p w:rsidR="00566CD7" w:rsidRDefault="00566CD7" w:rsidP="00161DD4">
      <w:pPr>
        <w:rPr>
          <w:sz w:val="28"/>
          <w:szCs w:val="28"/>
        </w:rPr>
      </w:pPr>
    </w:p>
    <w:p w:rsidR="00566CD7" w:rsidRPr="004C144B" w:rsidRDefault="00566CD7" w:rsidP="005B44A8">
      <w:pPr>
        <w:rPr>
          <w:sz w:val="28"/>
          <w:szCs w:val="28"/>
        </w:rPr>
      </w:pPr>
    </w:p>
    <w:p w:rsidR="00111E1A" w:rsidRPr="004C144B" w:rsidRDefault="00111E1A" w:rsidP="00111E1A">
      <w:pPr>
        <w:jc w:val="right"/>
        <w:rPr>
          <w:sz w:val="28"/>
          <w:szCs w:val="28"/>
        </w:rPr>
      </w:pPr>
    </w:p>
    <w:p w:rsidR="00111E1A" w:rsidRPr="004C144B" w:rsidRDefault="00111E1A" w:rsidP="00111E1A">
      <w:pPr>
        <w:jc w:val="right"/>
        <w:rPr>
          <w:sz w:val="28"/>
          <w:szCs w:val="28"/>
        </w:rPr>
      </w:pPr>
    </w:p>
    <w:p w:rsidR="000302FC" w:rsidRPr="004C144B" w:rsidRDefault="000302FC" w:rsidP="00161DD4">
      <w:pPr>
        <w:rPr>
          <w:sz w:val="28"/>
          <w:szCs w:val="28"/>
        </w:rPr>
      </w:pPr>
    </w:p>
    <w:p w:rsidR="00111E1A" w:rsidRDefault="00111E1A" w:rsidP="00CD3D45">
      <w:pPr>
        <w:jc w:val="center"/>
        <w:rPr>
          <w:sz w:val="28"/>
          <w:szCs w:val="28"/>
        </w:rPr>
      </w:pPr>
    </w:p>
    <w:p w:rsidR="00930775" w:rsidRDefault="00930775" w:rsidP="00CD3D45">
      <w:pPr>
        <w:jc w:val="center"/>
        <w:rPr>
          <w:sz w:val="28"/>
          <w:szCs w:val="28"/>
        </w:rPr>
      </w:pPr>
    </w:p>
    <w:p w:rsidR="00DF41C8" w:rsidRDefault="00DF41C8" w:rsidP="00CD3D45">
      <w:pPr>
        <w:jc w:val="center"/>
        <w:rPr>
          <w:sz w:val="28"/>
          <w:szCs w:val="28"/>
        </w:rPr>
      </w:pPr>
    </w:p>
    <w:p w:rsidR="002165CA" w:rsidRPr="004C144B" w:rsidRDefault="002165CA" w:rsidP="00CD3D45">
      <w:pPr>
        <w:jc w:val="center"/>
        <w:rPr>
          <w:sz w:val="28"/>
          <w:szCs w:val="28"/>
        </w:rPr>
      </w:pPr>
    </w:p>
    <w:p w:rsidR="004B1452" w:rsidRPr="00DC39B2" w:rsidRDefault="000302FC" w:rsidP="00DC3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  <w:r w:rsidR="00930775">
        <w:rPr>
          <w:sz w:val="28"/>
          <w:szCs w:val="28"/>
        </w:rPr>
        <w:t xml:space="preserve"> </w:t>
      </w:r>
      <w:r w:rsidR="004C144B" w:rsidRPr="004C144B">
        <w:rPr>
          <w:sz w:val="28"/>
          <w:szCs w:val="28"/>
        </w:rPr>
        <w:t>г</w:t>
      </w:r>
      <w:r w:rsidR="00DC39B2">
        <w:rPr>
          <w:sz w:val="28"/>
          <w:szCs w:val="28"/>
        </w:rPr>
        <w:t>.</w:t>
      </w:r>
    </w:p>
    <w:p w:rsidR="000302FC" w:rsidRDefault="000302FC" w:rsidP="000F7FDB">
      <w:pPr>
        <w:jc w:val="center"/>
        <w:rPr>
          <w:b/>
        </w:rPr>
      </w:pPr>
    </w:p>
    <w:p w:rsidR="007231D9" w:rsidRPr="004B1452" w:rsidRDefault="007231D9" w:rsidP="000F7FDB">
      <w:pPr>
        <w:jc w:val="center"/>
        <w:rPr>
          <w:b/>
        </w:rPr>
      </w:pPr>
      <w:r w:rsidRPr="004B1452">
        <w:rPr>
          <w:b/>
        </w:rPr>
        <w:lastRenderedPageBreak/>
        <w:t>Содержание</w:t>
      </w:r>
    </w:p>
    <w:p w:rsidR="007231D9" w:rsidRPr="00930775" w:rsidRDefault="007231D9" w:rsidP="000F7FDB">
      <w:pPr>
        <w:jc w:val="center"/>
        <w:rPr>
          <w:sz w:val="28"/>
          <w:szCs w:val="28"/>
        </w:rPr>
      </w:pPr>
    </w:p>
    <w:p w:rsidR="007231D9" w:rsidRPr="00373BA4" w:rsidRDefault="007231D9" w:rsidP="00F537E2">
      <w:pPr>
        <w:spacing w:line="360" w:lineRule="auto"/>
      </w:pPr>
      <w:r w:rsidRPr="00373BA4">
        <w:t>Введение……………………………………………</w:t>
      </w:r>
      <w:r w:rsidR="00930775" w:rsidRPr="00373BA4">
        <w:t>…</w:t>
      </w:r>
      <w:r w:rsidRPr="00373BA4">
        <w:t xml:space="preserve">……………… </w:t>
      </w:r>
      <w:r w:rsidR="00930775" w:rsidRPr="00373BA4">
        <w:t>……</w:t>
      </w:r>
      <w:r w:rsidR="00373BA4">
        <w:t>………………</w:t>
      </w:r>
      <w:r w:rsidR="00B0208B">
        <w:t>.</w:t>
      </w:r>
      <w:r w:rsidR="00930775" w:rsidRPr="00373BA4">
        <w:t>.</w:t>
      </w:r>
      <w:r w:rsidR="005E3672" w:rsidRPr="00373BA4">
        <w:t>.</w:t>
      </w:r>
      <w:r w:rsidRPr="00373BA4">
        <w:t>3</w:t>
      </w:r>
      <w:r w:rsidR="006A436A" w:rsidRPr="00373BA4">
        <w:t xml:space="preserve"> </w:t>
      </w:r>
    </w:p>
    <w:p w:rsidR="007231D9" w:rsidRPr="00373BA4" w:rsidRDefault="001000B1" w:rsidP="00F537E2">
      <w:pPr>
        <w:spacing w:line="360" w:lineRule="auto"/>
      </w:pPr>
      <w:r w:rsidRPr="00373BA4">
        <w:t xml:space="preserve">    </w:t>
      </w:r>
      <w:r w:rsidR="00A42B07" w:rsidRPr="00373BA4">
        <w:t xml:space="preserve">1. </w:t>
      </w:r>
      <w:r w:rsidR="006A436A" w:rsidRPr="00373BA4">
        <w:t>Обзор литературы и обоснов</w:t>
      </w:r>
      <w:r w:rsidR="00930775" w:rsidRPr="00373BA4">
        <w:t>ание направления исследования…...</w:t>
      </w:r>
      <w:r w:rsidR="00373BA4">
        <w:t>........................</w:t>
      </w:r>
      <w:r w:rsidR="00B0208B">
        <w:t>.</w:t>
      </w:r>
      <w:r w:rsidR="005E3672" w:rsidRPr="00373BA4">
        <w:t>…</w:t>
      </w:r>
      <w:r w:rsidR="006A436A" w:rsidRPr="00373BA4">
        <w:t>4</w:t>
      </w:r>
    </w:p>
    <w:p w:rsidR="006A436A" w:rsidRPr="00373BA4" w:rsidRDefault="006A436A" w:rsidP="00F537E2">
      <w:pPr>
        <w:pStyle w:val="a7"/>
        <w:numPr>
          <w:ilvl w:val="1"/>
          <w:numId w:val="12"/>
        </w:numPr>
        <w:spacing w:line="360" w:lineRule="auto"/>
      </w:pPr>
      <w:r w:rsidRPr="00373BA4">
        <w:t>Значение воды в природе……</w:t>
      </w:r>
      <w:r w:rsidR="00930775" w:rsidRPr="00373BA4">
        <w:t>……………………………</w:t>
      </w:r>
      <w:r w:rsidR="00373BA4">
        <w:t>………….</w:t>
      </w:r>
      <w:r w:rsidR="00930775" w:rsidRPr="00373BA4">
        <w:t>….</w:t>
      </w:r>
      <w:r w:rsidR="00373BA4">
        <w:t>.</w:t>
      </w:r>
      <w:r w:rsidR="00930775" w:rsidRPr="00373BA4">
        <w:t>..</w:t>
      </w:r>
      <w:r w:rsidR="00B0208B">
        <w:t>.</w:t>
      </w:r>
      <w:r w:rsidR="00C96D06" w:rsidRPr="00373BA4">
        <w:t>.</w:t>
      </w:r>
      <w:r w:rsidR="005E3672" w:rsidRPr="00373BA4">
        <w:t>..</w:t>
      </w:r>
      <w:r w:rsidRPr="00373BA4">
        <w:t>4</w:t>
      </w:r>
    </w:p>
    <w:p w:rsidR="006A436A" w:rsidRPr="00373BA4" w:rsidRDefault="006A436A" w:rsidP="00F537E2">
      <w:pPr>
        <w:pStyle w:val="a7"/>
        <w:numPr>
          <w:ilvl w:val="1"/>
          <w:numId w:val="12"/>
        </w:numPr>
        <w:spacing w:line="360" w:lineRule="auto"/>
      </w:pPr>
      <w:r w:rsidRPr="00373BA4">
        <w:t>Причины з</w:t>
      </w:r>
      <w:r w:rsidR="00930775" w:rsidRPr="00373BA4">
        <w:t>агрязнения воды………………………………</w:t>
      </w:r>
      <w:r w:rsidR="00373BA4">
        <w:t>………….</w:t>
      </w:r>
      <w:r w:rsidR="00930775" w:rsidRPr="00373BA4">
        <w:t>.......</w:t>
      </w:r>
      <w:r w:rsidR="00B0208B">
        <w:t>.</w:t>
      </w:r>
      <w:r w:rsidR="00930775" w:rsidRPr="00373BA4">
        <w:t>.</w:t>
      </w:r>
      <w:r w:rsidR="00373BA4">
        <w:t>.</w:t>
      </w:r>
      <w:r w:rsidR="00930775" w:rsidRPr="00373BA4">
        <w:t>..</w:t>
      </w:r>
      <w:r w:rsidRPr="00373BA4">
        <w:t>4</w:t>
      </w:r>
    </w:p>
    <w:p w:rsidR="00225E79" w:rsidRPr="00373BA4" w:rsidRDefault="00225E79" w:rsidP="00F537E2">
      <w:pPr>
        <w:pStyle w:val="ad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BA4">
        <w:rPr>
          <w:rFonts w:ascii="Times New Roman" w:hAnsi="Times New Roman" w:cs="Times New Roman"/>
          <w:sz w:val="24"/>
          <w:szCs w:val="24"/>
        </w:rPr>
        <w:t>Требования САНПиН и Европейских стандартов к питьевой воде…</w:t>
      </w:r>
      <w:r w:rsidR="00373BA4">
        <w:rPr>
          <w:rFonts w:ascii="Times New Roman" w:hAnsi="Times New Roman" w:cs="Times New Roman"/>
          <w:sz w:val="24"/>
          <w:szCs w:val="24"/>
        </w:rPr>
        <w:t>..</w:t>
      </w:r>
      <w:r w:rsidR="00930775" w:rsidRPr="00373BA4">
        <w:rPr>
          <w:rFonts w:ascii="Times New Roman" w:hAnsi="Times New Roman" w:cs="Times New Roman"/>
          <w:sz w:val="24"/>
          <w:szCs w:val="24"/>
        </w:rPr>
        <w:t>..</w:t>
      </w:r>
      <w:r w:rsidR="00373BA4">
        <w:rPr>
          <w:rFonts w:ascii="Times New Roman" w:hAnsi="Times New Roman" w:cs="Times New Roman"/>
          <w:sz w:val="24"/>
          <w:szCs w:val="24"/>
        </w:rPr>
        <w:t>..</w:t>
      </w:r>
      <w:r w:rsidR="00B0208B">
        <w:rPr>
          <w:rFonts w:ascii="Times New Roman" w:hAnsi="Times New Roman" w:cs="Times New Roman"/>
          <w:sz w:val="24"/>
          <w:szCs w:val="24"/>
        </w:rPr>
        <w:t>.</w:t>
      </w:r>
      <w:r w:rsidR="00373BA4">
        <w:rPr>
          <w:rFonts w:ascii="Times New Roman" w:hAnsi="Times New Roman" w:cs="Times New Roman"/>
          <w:sz w:val="24"/>
          <w:szCs w:val="24"/>
        </w:rPr>
        <w:t>.</w:t>
      </w:r>
      <w:r w:rsidR="00C96D06" w:rsidRPr="00373BA4">
        <w:rPr>
          <w:rFonts w:ascii="Times New Roman" w:hAnsi="Times New Roman" w:cs="Times New Roman"/>
          <w:sz w:val="24"/>
          <w:szCs w:val="24"/>
        </w:rPr>
        <w:t>5</w:t>
      </w:r>
    </w:p>
    <w:p w:rsidR="006A436A" w:rsidRPr="00373BA4" w:rsidRDefault="006A436A" w:rsidP="00F537E2">
      <w:pPr>
        <w:pStyle w:val="a7"/>
        <w:numPr>
          <w:ilvl w:val="1"/>
          <w:numId w:val="12"/>
        </w:numPr>
        <w:spacing w:line="360" w:lineRule="auto"/>
      </w:pPr>
      <w:r w:rsidRPr="00373BA4">
        <w:t>Влияние качества питье</w:t>
      </w:r>
      <w:r w:rsidR="00930775" w:rsidRPr="00373BA4">
        <w:t>вой воды на здоровье человека…</w:t>
      </w:r>
      <w:r w:rsidR="00373BA4">
        <w:t>……………</w:t>
      </w:r>
      <w:r w:rsidR="00930775" w:rsidRPr="00373BA4">
        <w:t>…</w:t>
      </w:r>
      <w:r w:rsidR="00B0208B">
        <w:t>.</w:t>
      </w:r>
      <w:r w:rsidR="005E3672" w:rsidRPr="00373BA4">
        <w:t>.</w:t>
      </w:r>
      <w:r w:rsidR="007F7A82">
        <w:t>5</w:t>
      </w:r>
    </w:p>
    <w:p w:rsidR="006A436A" w:rsidRPr="00373BA4" w:rsidRDefault="006A436A" w:rsidP="00F537E2">
      <w:pPr>
        <w:pStyle w:val="a7"/>
        <w:numPr>
          <w:ilvl w:val="0"/>
          <w:numId w:val="12"/>
        </w:numPr>
        <w:spacing w:line="360" w:lineRule="auto"/>
      </w:pPr>
      <w:r w:rsidRPr="00373BA4">
        <w:t>Экспериментальная часть…………………………………………</w:t>
      </w:r>
      <w:r w:rsidR="00373BA4">
        <w:t>……..……</w:t>
      </w:r>
      <w:r w:rsidRPr="00373BA4">
        <w:t>……</w:t>
      </w:r>
      <w:r w:rsidR="00B0208B">
        <w:t>.</w:t>
      </w:r>
      <w:r w:rsidR="00373BA4" w:rsidRPr="00373BA4">
        <w:t>.</w:t>
      </w:r>
      <w:r w:rsidR="007F7A82">
        <w:t>6</w:t>
      </w:r>
    </w:p>
    <w:p w:rsidR="006A436A" w:rsidRPr="00373BA4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t>Коэффициент п</w:t>
      </w:r>
      <w:r>
        <w:t>олезного действия</w:t>
      </w:r>
      <w:r w:rsidRPr="00A27DAF">
        <w:t xml:space="preserve"> нагревательного прибора</w:t>
      </w:r>
      <w:r>
        <w:t>…………</w:t>
      </w:r>
      <w:r w:rsidR="00B0208B">
        <w:t>.</w:t>
      </w:r>
      <w:r>
        <w:t>… 6</w:t>
      </w:r>
      <w:r w:rsidR="006A436A" w:rsidRPr="00373BA4">
        <w:t xml:space="preserve"> </w:t>
      </w:r>
    </w:p>
    <w:p w:rsidR="006A436A" w:rsidRPr="00373BA4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</w:rPr>
        <w:t>Исследования изменения объема кипящей воды с течением времени</w:t>
      </w:r>
      <w:r w:rsidRPr="00373BA4">
        <w:t xml:space="preserve"> </w:t>
      </w:r>
      <w:r>
        <w:t>…</w:t>
      </w:r>
      <w:r w:rsidR="00B0208B">
        <w:t>.</w:t>
      </w:r>
      <w:r>
        <w:t>..7</w:t>
      </w:r>
    </w:p>
    <w:p w:rsidR="006A436A" w:rsidRDefault="00A27DAF" w:rsidP="00A27DAF">
      <w:pPr>
        <w:pStyle w:val="a7"/>
        <w:numPr>
          <w:ilvl w:val="1"/>
          <w:numId w:val="12"/>
        </w:numPr>
        <w:spacing w:line="360" w:lineRule="auto"/>
      </w:pPr>
      <w:r>
        <w:t>Опыт со стеклом………………………………………………</w:t>
      </w:r>
      <w:r w:rsidR="006A436A" w:rsidRPr="00373BA4">
        <w:t>…</w:t>
      </w:r>
      <w:r>
        <w:t>…………</w:t>
      </w:r>
      <w:r w:rsidR="00B0208B">
        <w:t>.</w:t>
      </w:r>
      <w:r>
        <w:t>..7</w:t>
      </w:r>
    </w:p>
    <w:p w:rsidR="00A27DAF" w:rsidRPr="00A27DAF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</w:rPr>
        <w:t>Определение мутности воды</w:t>
      </w:r>
      <w:r>
        <w:rPr>
          <w:bCs/>
          <w:kern w:val="24"/>
        </w:rPr>
        <w:t>………………………………………………...8</w:t>
      </w:r>
    </w:p>
    <w:p w:rsidR="00A27DAF" w:rsidRPr="00A27DAF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  <w:lang w:eastAsia="ru-RU"/>
        </w:rPr>
        <w:t>Определение рН воды до и после кипячения</w:t>
      </w:r>
      <w:r>
        <w:rPr>
          <w:bCs/>
          <w:kern w:val="24"/>
          <w:lang w:eastAsia="ru-RU"/>
        </w:rPr>
        <w:t>……………………………....8</w:t>
      </w:r>
    </w:p>
    <w:p w:rsidR="00A27DAF" w:rsidRPr="00A27DAF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  <w:lang w:eastAsia="ru-RU"/>
        </w:rPr>
        <w:t>Определение качество кипяченой воды в домашних условиях</w:t>
      </w:r>
      <w:r>
        <w:rPr>
          <w:bCs/>
          <w:kern w:val="24"/>
          <w:lang w:eastAsia="ru-RU"/>
        </w:rPr>
        <w:t>…………...9</w:t>
      </w:r>
    </w:p>
    <w:p w:rsidR="00A27DAF" w:rsidRPr="00A27DAF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</w:rPr>
        <w:t>Хими</w:t>
      </w:r>
      <w:r>
        <w:rPr>
          <w:bCs/>
          <w:kern w:val="24"/>
        </w:rPr>
        <w:t>ческий анализ воды со скважины (</w:t>
      </w:r>
      <w:r w:rsidRPr="00A27DAF">
        <w:rPr>
          <w:bCs/>
          <w:kern w:val="24"/>
        </w:rPr>
        <w:t>аккредитованный испытательный лабораторный центр с.Ытык-Куель</w:t>
      </w:r>
      <w:r>
        <w:rPr>
          <w:bCs/>
          <w:kern w:val="24"/>
        </w:rPr>
        <w:t>)………………………………………..9</w:t>
      </w:r>
    </w:p>
    <w:p w:rsidR="00A27DAF" w:rsidRPr="00A27DAF" w:rsidRDefault="00A27DAF" w:rsidP="00A27DAF">
      <w:pPr>
        <w:pStyle w:val="a7"/>
        <w:numPr>
          <w:ilvl w:val="1"/>
          <w:numId w:val="12"/>
        </w:numPr>
        <w:spacing w:line="360" w:lineRule="auto"/>
      </w:pPr>
      <w:r w:rsidRPr="00A27DAF">
        <w:rPr>
          <w:bCs/>
          <w:kern w:val="24"/>
          <w:lang w:eastAsia="ru-RU"/>
        </w:rPr>
        <w:t>Определение жесткости кипяченой воды методом титрования</w:t>
      </w:r>
      <w:r>
        <w:rPr>
          <w:bCs/>
          <w:kern w:val="24"/>
          <w:lang w:eastAsia="ru-RU"/>
        </w:rPr>
        <w:t>…………..9</w:t>
      </w:r>
    </w:p>
    <w:p w:rsidR="006A436A" w:rsidRPr="00373BA4" w:rsidRDefault="006A436A" w:rsidP="00A27DAF">
      <w:pPr>
        <w:pStyle w:val="a7"/>
        <w:numPr>
          <w:ilvl w:val="0"/>
          <w:numId w:val="12"/>
        </w:numPr>
        <w:spacing w:line="360" w:lineRule="auto"/>
      </w:pPr>
      <w:r w:rsidRPr="00373BA4">
        <w:t>Результаты исследования………………………………</w:t>
      </w:r>
      <w:r w:rsidR="008B2ADA" w:rsidRPr="00373BA4">
        <w:t>………………</w:t>
      </w:r>
      <w:r w:rsidR="00B0208B">
        <w:t>…………...12</w:t>
      </w:r>
    </w:p>
    <w:p w:rsidR="008B2ADA" w:rsidRPr="00373BA4" w:rsidRDefault="008B2ADA" w:rsidP="00A27DAF">
      <w:pPr>
        <w:spacing w:line="360" w:lineRule="auto"/>
        <w:ind w:left="360"/>
      </w:pPr>
      <w:r w:rsidRPr="00373BA4">
        <w:t>Выводы и предложения…………………………………………………...</w:t>
      </w:r>
      <w:r w:rsidR="00B0208B">
        <w:t>.....................12</w:t>
      </w:r>
    </w:p>
    <w:p w:rsidR="008B2ADA" w:rsidRPr="00373BA4" w:rsidRDefault="008B2ADA" w:rsidP="00A27DAF">
      <w:pPr>
        <w:spacing w:line="360" w:lineRule="auto"/>
        <w:ind w:left="360"/>
      </w:pPr>
      <w:r w:rsidRPr="00373BA4">
        <w:t>Использованна</w:t>
      </w:r>
      <w:r w:rsidR="00C96D06" w:rsidRPr="00373BA4">
        <w:t>я лите</w:t>
      </w:r>
      <w:r w:rsidR="00B0208B">
        <w:t>ратура…………………………………………………………….13</w:t>
      </w:r>
    </w:p>
    <w:p w:rsidR="007231D9" w:rsidRPr="00373BA4" w:rsidRDefault="007231D9" w:rsidP="00A27DAF">
      <w:pPr>
        <w:spacing w:line="360" w:lineRule="auto"/>
        <w:jc w:val="center"/>
      </w:pPr>
    </w:p>
    <w:p w:rsidR="007231D9" w:rsidRPr="00373BA4" w:rsidRDefault="007231D9" w:rsidP="00F537E2">
      <w:pPr>
        <w:spacing w:line="360" w:lineRule="auto"/>
        <w:jc w:val="center"/>
      </w:pPr>
    </w:p>
    <w:p w:rsidR="007231D9" w:rsidRPr="005B44A8" w:rsidRDefault="007231D9" w:rsidP="000F7FDB">
      <w:pPr>
        <w:jc w:val="center"/>
      </w:pPr>
    </w:p>
    <w:p w:rsidR="00373BA4" w:rsidRDefault="00373BA4" w:rsidP="00930775">
      <w:pPr>
        <w:spacing w:before="100" w:beforeAutospacing="1" w:after="100" w:afterAutospacing="1"/>
        <w:jc w:val="center"/>
        <w:rPr>
          <w:b/>
        </w:rPr>
      </w:pPr>
    </w:p>
    <w:p w:rsidR="00373BA4" w:rsidRDefault="00373BA4" w:rsidP="00930775">
      <w:pPr>
        <w:spacing w:before="100" w:beforeAutospacing="1" w:after="100" w:afterAutospacing="1"/>
        <w:jc w:val="center"/>
        <w:rPr>
          <w:b/>
        </w:rPr>
      </w:pPr>
    </w:p>
    <w:p w:rsidR="00373BA4" w:rsidRDefault="00373BA4" w:rsidP="00930775">
      <w:pPr>
        <w:spacing w:before="100" w:beforeAutospacing="1" w:after="100" w:afterAutospacing="1"/>
        <w:jc w:val="center"/>
        <w:rPr>
          <w:b/>
        </w:rPr>
      </w:pPr>
    </w:p>
    <w:p w:rsidR="00373BA4" w:rsidRDefault="00373BA4" w:rsidP="00930775">
      <w:pPr>
        <w:spacing w:before="100" w:beforeAutospacing="1" w:after="100" w:afterAutospacing="1"/>
        <w:jc w:val="center"/>
        <w:rPr>
          <w:b/>
        </w:rPr>
      </w:pPr>
    </w:p>
    <w:p w:rsidR="00373BA4" w:rsidRDefault="00373BA4" w:rsidP="00930775">
      <w:pPr>
        <w:spacing w:before="100" w:beforeAutospacing="1" w:after="100" w:afterAutospacing="1"/>
        <w:jc w:val="center"/>
        <w:rPr>
          <w:b/>
        </w:rPr>
      </w:pPr>
    </w:p>
    <w:p w:rsidR="00A27DAF" w:rsidRDefault="00A27DAF" w:rsidP="00F537E2">
      <w:pPr>
        <w:spacing w:before="100" w:beforeAutospacing="1" w:after="100" w:afterAutospacing="1"/>
        <w:rPr>
          <w:b/>
        </w:rPr>
      </w:pPr>
    </w:p>
    <w:p w:rsidR="00DF41C8" w:rsidRDefault="00DF41C8" w:rsidP="00DF41C8">
      <w:pPr>
        <w:spacing w:before="100" w:beforeAutospacing="1" w:after="100" w:afterAutospacing="1"/>
        <w:rPr>
          <w:b/>
        </w:rPr>
      </w:pPr>
    </w:p>
    <w:p w:rsidR="00DF41C8" w:rsidRDefault="00DF41C8" w:rsidP="00DF41C8">
      <w:pPr>
        <w:spacing w:before="100" w:beforeAutospacing="1" w:after="100" w:afterAutospacing="1"/>
        <w:jc w:val="center"/>
        <w:rPr>
          <w:b/>
        </w:rPr>
      </w:pPr>
    </w:p>
    <w:p w:rsidR="00CD3D45" w:rsidRPr="009D162A" w:rsidRDefault="00CD3D45" w:rsidP="00DF41C8">
      <w:pPr>
        <w:spacing w:before="100" w:beforeAutospacing="1" w:after="100" w:afterAutospacing="1"/>
        <w:jc w:val="center"/>
        <w:rPr>
          <w:b/>
        </w:rPr>
      </w:pPr>
      <w:r w:rsidRPr="009D162A">
        <w:rPr>
          <w:b/>
        </w:rPr>
        <w:lastRenderedPageBreak/>
        <w:t>Введение</w:t>
      </w:r>
    </w:p>
    <w:p w:rsidR="001F4827" w:rsidRPr="009D162A" w:rsidRDefault="001F4827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Пить или не пить воду - такого вопроса для человека не существует. Сомнение в другом: какую воду пить? Из-под крана или только ту, что продаётся в бутылках? Та, что бежит по стальным трубам, может насыщаться вредными для человека тяжелыми металлами. А применение хлора, как главного обеззараживающего компонента, представляет серьёзную опасность для здоровья.</w:t>
      </w:r>
    </w:p>
    <w:p w:rsidR="001F4827" w:rsidRPr="009D162A" w:rsidRDefault="001F4827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Питьевая вода – важнейший фактор здоровья человека, но практически все ее источники сегодня подвергаются антропогенному и техногенному воздействию разной интенсивности. Проблема качества питьевой воды затрагивает очень многие стороны жизни человеческого общества. В настоящее время питьевая вода – это проблема социальная, политическая, медицинская, географическая, а также инженерная и экономическая.</w:t>
      </w:r>
    </w:p>
    <w:p w:rsidR="00CD3D45" w:rsidRPr="009D162A" w:rsidRDefault="00CD3D45" w:rsidP="005472F3">
      <w:pPr>
        <w:spacing w:line="360" w:lineRule="auto"/>
        <w:ind w:firstLine="709"/>
        <w:contextualSpacing/>
        <w:jc w:val="center"/>
        <w:rPr>
          <w:b/>
          <w:lang w:eastAsia="ru-RU"/>
        </w:rPr>
      </w:pPr>
      <w:r w:rsidRPr="009D162A">
        <w:rPr>
          <w:b/>
          <w:lang w:eastAsia="ru-RU"/>
        </w:rPr>
        <w:t>А</w:t>
      </w:r>
      <w:r w:rsidR="00F537E2">
        <w:rPr>
          <w:b/>
          <w:lang w:eastAsia="ru-RU"/>
        </w:rPr>
        <w:t xml:space="preserve">ктуальность </w:t>
      </w:r>
    </w:p>
    <w:p w:rsidR="00F537E2" w:rsidRPr="00F537E2" w:rsidRDefault="00F537E2" w:rsidP="005472F3">
      <w:pPr>
        <w:suppressAutoHyphens w:val="0"/>
        <w:spacing w:line="360" w:lineRule="auto"/>
        <w:ind w:firstLine="720"/>
        <w:jc w:val="both"/>
        <w:textAlignment w:val="baseline"/>
        <w:rPr>
          <w:lang w:eastAsia="ru-RU"/>
        </w:rPr>
      </w:pPr>
      <w:r w:rsidRPr="00F537E2">
        <w:rPr>
          <w:kern w:val="24"/>
          <w:lang w:eastAsia="ru-RU"/>
        </w:rPr>
        <w:t xml:space="preserve">Вода всегда была для людей очень важным элементом, и от того, какого качества питьевая вода зависит здоровье человека. Некачественная кипяченая вода приводит к чрезмерным нагрузкам и истощает защитные функции организма человека. </w:t>
      </w:r>
    </w:p>
    <w:p w:rsidR="00F537E2" w:rsidRPr="00DF41C8" w:rsidRDefault="00F537E2" w:rsidP="00DF41C8">
      <w:pPr>
        <w:suppressAutoHyphens w:val="0"/>
        <w:spacing w:line="360" w:lineRule="auto"/>
        <w:ind w:firstLine="720"/>
        <w:jc w:val="both"/>
        <w:textAlignment w:val="baseline"/>
        <w:rPr>
          <w:lang w:eastAsia="ru-RU"/>
        </w:rPr>
      </w:pPr>
      <w:r w:rsidRPr="00F537E2">
        <w:rPr>
          <w:rFonts w:eastAsia="Calibri"/>
          <w:kern w:val="24"/>
          <w:lang w:eastAsia="ru-RU"/>
        </w:rPr>
        <w:t xml:space="preserve">В Таттинском улусе, где зима может длиться по полгода, лед является основным источником питьевой воды, а также используется в хозяйственных целях. Навыки заготовки льда уходят корнями глубоко в историю и передаются из поколения в поколение. </w:t>
      </w:r>
      <w:r w:rsidRPr="00F537E2">
        <w:rPr>
          <w:kern w:val="24"/>
          <w:lang w:eastAsia="ru-RU"/>
        </w:rPr>
        <w:t>В Игидейском наслеге лед добывают из озера Бырыылаах, и все ли знают о качестве питьевой воды, которую мы пьём?</w:t>
      </w:r>
    </w:p>
    <w:p w:rsidR="00F537E2" w:rsidRPr="00F537E2" w:rsidRDefault="00F537E2" w:rsidP="005472F3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>
        <w:rPr>
          <w:b/>
          <w:bCs/>
          <w:kern w:val="24"/>
          <w:lang w:eastAsia="ru-RU"/>
        </w:rPr>
        <w:t xml:space="preserve">Целью </w:t>
      </w:r>
      <w:r w:rsidRPr="00F537E2">
        <w:rPr>
          <w:bCs/>
          <w:kern w:val="24"/>
          <w:lang w:eastAsia="ru-RU"/>
        </w:rPr>
        <w:t>данной работы является: и</w:t>
      </w:r>
      <w:r w:rsidRPr="00F537E2">
        <w:rPr>
          <w:kern w:val="24"/>
          <w:lang w:eastAsia="ru-RU"/>
        </w:rPr>
        <w:t>сследовать физико-химические свойства источников питьевой воды оз.</w:t>
      </w:r>
      <w:r>
        <w:rPr>
          <w:kern w:val="24"/>
          <w:lang w:eastAsia="ru-RU"/>
        </w:rPr>
        <w:t xml:space="preserve"> «</w:t>
      </w:r>
      <w:r w:rsidRPr="00F537E2">
        <w:rPr>
          <w:kern w:val="24"/>
          <w:lang w:eastAsia="ru-RU"/>
        </w:rPr>
        <w:t>Бырыылаах</w:t>
      </w:r>
      <w:r>
        <w:rPr>
          <w:kern w:val="24"/>
          <w:lang w:eastAsia="ru-RU"/>
        </w:rPr>
        <w:t>»</w:t>
      </w:r>
      <w:r w:rsidRPr="00F537E2">
        <w:rPr>
          <w:kern w:val="24"/>
          <w:lang w:eastAsia="ru-RU"/>
        </w:rPr>
        <w:t xml:space="preserve"> и скважины Игидейского наслега.   </w:t>
      </w:r>
    </w:p>
    <w:p w:rsidR="00F537E2" w:rsidRDefault="00F537E2" w:rsidP="005472F3">
      <w:pPr>
        <w:spacing w:line="360" w:lineRule="auto"/>
        <w:jc w:val="both"/>
      </w:pPr>
      <w:r w:rsidRPr="009D162A">
        <w:t xml:space="preserve">Для достижения поставленной цели нами были решены следующие </w:t>
      </w:r>
      <w:r w:rsidRPr="00F537E2">
        <w:rPr>
          <w:b/>
        </w:rPr>
        <w:t>задачи</w:t>
      </w:r>
      <w:r w:rsidRPr="009D162A">
        <w:t>:</w:t>
      </w:r>
    </w:p>
    <w:p w:rsidR="00F537E2" w:rsidRPr="00F537E2" w:rsidRDefault="00F537E2" w:rsidP="005472F3">
      <w:pPr>
        <w:pStyle w:val="a7"/>
        <w:numPr>
          <w:ilvl w:val="0"/>
          <w:numId w:val="21"/>
        </w:numPr>
        <w:spacing w:line="360" w:lineRule="auto"/>
        <w:jc w:val="both"/>
      </w:pPr>
      <w:r w:rsidRPr="00F537E2">
        <w:rPr>
          <w:kern w:val="24"/>
          <w:lang w:eastAsia="ru-RU"/>
        </w:rPr>
        <w:t>Подобрать и изучить литературу по теме;</w:t>
      </w:r>
    </w:p>
    <w:p w:rsidR="00F537E2" w:rsidRPr="00F537E2" w:rsidRDefault="00F537E2" w:rsidP="005472F3">
      <w:pPr>
        <w:pStyle w:val="a7"/>
        <w:numPr>
          <w:ilvl w:val="0"/>
          <w:numId w:val="21"/>
        </w:num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kern w:val="24"/>
          <w:lang w:eastAsia="ru-RU"/>
        </w:rPr>
        <w:t>Определить физико-химический анализ исследуемой воды оз. Бырыылаах и скважины;</w:t>
      </w:r>
    </w:p>
    <w:p w:rsidR="00F537E2" w:rsidRPr="00F537E2" w:rsidRDefault="00F537E2" w:rsidP="005472F3">
      <w:pPr>
        <w:pStyle w:val="a7"/>
        <w:numPr>
          <w:ilvl w:val="0"/>
          <w:numId w:val="21"/>
        </w:num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kern w:val="24"/>
          <w:lang w:eastAsia="ru-RU"/>
        </w:rPr>
        <w:t>Исследовать</w:t>
      </w:r>
      <w:r w:rsidRPr="00F537E2">
        <w:rPr>
          <w:b/>
          <w:bCs/>
          <w:shadow/>
          <w:kern w:val="24"/>
          <w:lang w:eastAsia="ru-RU"/>
        </w:rPr>
        <w:t xml:space="preserve"> </w:t>
      </w:r>
      <w:r w:rsidRPr="00F537E2">
        <w:rPr>
          <w:kern w:val="24"/>
          <w:lang w:eastAsia="ru-RU"/>
        </w:rPr>
        <w:t>качества питьевой воды в разных типах электрического чайника;</w:t>
      </w:r>
    </w:p>
    <w:p w:rsidR="00F537E2" w:rsidRPr="00F537E2" w:rsidRDefault="00F537E2" w:rsidP="005472F3">
      <w:pPr>
        <w:pStyle w:val="a7"/>
        <w:numPr>
          <w:ilvl w:val="0"/>
          <w:numId w:val="21"/>
        </w:num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kern w:val="24"/>
          <w:lang w:eastAsia="ru-RU"/>
        </w:rPr>
        <w:t>Сравнить результаты физико-химического анализа воды;</w:t>
      </w:r>
    </w:p>
    <w:p w:rsidR="00F537E2" w:rsidRPr="00F537E2" w:rsidRDefault="00F537E2" w:rsidP="005472F3">
      <w:pPr>
        <w:pStyle w:val="a7"/>
        <w:numPr>
          <w:ilvl w:val="0"/>
          <w:numId w:val="21"/>
        </w:num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kern w:val="24"/>
          <w:lang w:eastAsia="ru-RU"/>
        </w:rPr>
        <w:t>Дать рекомендации по проделанным работам.</w:t>
      </w:r>
    </w:p>
    <w:p w:rsidR="00DF41C8" w:rsidRPr="00DF41C8" w:rsidRDefault="00F537E2" w:rsidP="00DF41C8">
      <w:pPr>
        <w:pStyle w:val="a3"/>
        <w:spacing w:before="0" w:after="0" w:line="360" w:lineRule="auto"/>
        <w:jc w:val="both"/>
        <w:textAlignment w:val="baseline"/>
        <w:rPr>
          <w:lang w:eastAsia="ru-RU"/>
        </w:rPr>
      </w:pPr>
      <w:r w:rsidRPr="00F537E2">
        <w:rPr>
          <w:b/>
          <w:bCs/>
          <w:kern w:val="24"/>
          <w:lang w:eastAsia="ru-RU"/>
        </w:rPr>
        <w:t xml:space="preserve">Гипотеза: </w:t>
      </w:r>
      <w:r w:rsidR="00DF41C8" w:rsidRPr="00DF41C8">
        <w:rPr>
          <w:kern w:val="24"/>
          <w:lang w:eastAsia="ru-RU"/>
        </w:rPr>
        <w:t xml:space="preserve">Если один из видов электрического чайника изменяет физико-химический состав питьевой воды, то это может повлиять на здоровье человека. </w:t>
      </w:r>
    </w:p>
    <w:p w:rsidR="00F537E2" w:rsidRPr="00F537E2" w:rsidRDefault="00F537E2" w:rsidP="005472F3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b/>
          <w:bCs/>
          <w:kern w:val="24"/>
          <w:lang w:eastAsia="ru-RU"/>
        </w:rPr>
        <w:t xml:space="preserve">Предмет исследования: </w:t>
      </w:r>
      <w:r w:rsidRPr="00F537E2">
        <w:rPr>
          <w:kern w:val="24"/>
          <w:lang w:eastAsia="ru-RU"/>
        </w:rPr>
        <w:t>состав воды.</w:t>
      </w:r>
    </w:p>
    <w:p w:rsidR="00F537E2" w:rsidRPr="00F537E2" w:rsidRDefault="00F537E2" w:rsidP="005472F3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b/>
          <w:bCs/>
          <w:kern w:val="24"/>
          <w:lang w:eastAsia="ru-RU"/>
        </w:rPr>
        <w:t xml:space="preserve">Объект исследования: </w:t>
      </w:r>
      <w:r w:rsidRPr="00F537E2">
        <w:rPr>
          <w:bCs/>
          <w:kern w:val="24"/>
          <w:lang w:eastAsia="ru-RU"/>
        </w:rPr>
        <w:t>ледниковая</w:t>
      </w:r>
      <w:r w:rsidRPr="00F537E2">
        <w:rPr>
          <w:b/>
          <w:bCs/>
          <w:kern w:val="24"/>
          <w:lang w:eastAsia="ru-RU"/>
        </w:rPr>
        <w:t xml:space="preserve"> </w:t>
      </w:r>
      <w:r w:rsidRPr="00F537E2">
        <w:rPr>
          <w:kern w:val="24"/>
          <w:lang w:eastAsia="ru-RU"/>
        </w:rPr>
        <w:t>талая вода, вода со скважины.</w:t>
      </w:r>
    </w:p>
    <w:p w:rsidR="00F537E2" w:rsidRPr="00F537E2" w:rsidRDefault="00F537E2" w:rsidP="005472F3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b/>
          <w:bCs/>
          <w:kern w:val="24"/>
          <w:lang w:eastAsia="ru-RU"/>
        </w:rPr>
        <w:lastRenderedPageBreak/>
        <w:t xml:space="preserve">Методы исследования: </w:t>
      </w:r>
      <w:r w:rsidRPr="00F537E2">
        <w:rPr>
          <w:kern w:val="24"/>
          <w:lang w:eastAsia="ru-RU"/>
        </w:rPr>
        <w:t>опыты, эксперименты, обобщения.</w:t>
      </w:r>
    </w:p>
    <w:p w:rsidR="00F537E2" w:rsidRPr="00F537E2" w:rsidRDefault="00F537E2" w:rsidP="005472F3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F537E2">
        <w:rPr>
          <w:b/>
          <w:bCs/>
          <w:kern w:val="24"/>
          <w:lang w:eastAsia="ru-RU"/>
        </w:rPr>
        <w:t>Практическая значимость</w:t>
      </w:r>
      <w:r w:rsidRPr="00F537E2">
        <w:rPr>
          <w:kern w:val="24"/>
          <w:lang w:eastAsia="ru-RU"/>
        </w:rPr>
        <w:t>: данная работа имеет практическое значение и может быть использована на уроках физики и химии или факультативных занятиях, а также для самообразования учащихся.</w:t>
      </w:r>
    </w:p>
    <w:p w:rsidR="00F537E2" w:rsidRDefault="00F537E2" w:rsidP="005472F3">
      <w:pPr>
        <w:spacing w:line="360" w:lineRule="auto"/>
        <w:ind w:firstLine="709"/>
        <w:contextualSpacing/>
        <w:jc w:val="both"/>
        <w:rPr>
          <w:lang w:eastAsia="ru-RU"/>
        </w:rPr>
      </w:pPr>
    </w:p>
    <w:p w:rsidR="00F537E2" w:rsidRDefault="00F537E2" w:rsidP="005472F3">
      <w:pPr>
        <w:spacing w:line="360" w:lineRule="auto"/>
        <w:ind w:firstLine="709"/>
        <w:contextualSpacing/>
        <w:jc w:val="both"/>
        <w:rPr>
          <w:lang w:eastAsia="ru-RU"/>
        </w:rPr>
      </w:pPr>
    </w:p>
    <w:p w:rsidR="00801019" w:rsidRDefault="00801019" w:rsidP="005472F3">
      <w:pPr>
        <w:suppressAutoHyphens w:val="0"/>
        <w:spacing w:line="360" w:lineRule="auto"/>
        <w:ind w:firstLine="709"/>
        <w:contextualSpacing/>
        <w:jc w:val="both"/>
      </w:pPr>
    </w:p>
    <w:p w:rsidR="00F537E2" w:rsidRDefault="00F537E2" w:rsidP="005472F3">
      <w:pPr>
        <w:suppressAutoHyphens w:val="0"/>
        <w:spacing w:line="360" w:lineRule="auto"/>
        <w:ind w:firstLine="709"/>
        <w:contextualSpacing/>
        <w:jc w:val="both"/>
      </w:pPr>
    </w:p>
    <w:p w:rsidR="00F537E2" w:rsidRDefault="00F537E2" w:rsidP="005472F3">
      <w:pPr>
        <w:suppressAutoHyphens w:val="0"/>
        <w:spacing w:line="360" w:lineRule="auto"/>
        <w:ind w:firstLine="709"/>
        <w:contextualSpacing/>
        <w:jc w:val="both"/>
      </w:pPr>
    </w:p>
    <w:p w:rsidR="00DC39B2" w:rsidRDefault="00DC39B2" w:rsidP="005472F3">
      <w:pPr>
        <w:suppressAutoHyphens w:val="0"/>
        <w:spacing w:line="360" w:lineRule="auto"/>
        <w:ind w:firstLine="709"/>
        <w:contextualSpacing/>
        <w:jc w:val="both"/>
      </w:pPr>
    </w:p>
    <w:p w:rsidR="00DC39B2" w:rsidRDefault="00DC39B2" w:rsidP="005472F3">
      <w:pPr>
        <w:suppressAutoHyphens w:val="0"/>
        <w:spacing w:line="360" w:lineRule="auto"/>
        <w:ind w:firstLine="709"/>
        <w:contextualSpacing/>
        <w:jc w:val="both"/>
      </w:pPr>
    </w:p>
    <w:p w:rsidR="00F537E2" w:rsidRDefault="00F537E2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DF41C8" w:rsidRDefault="00DF41C8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5472F3" w:rsidRPr="009D162A" w:rsidRDefault="005472F3" w:rsidP="005472F3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</w:p>
    <w:p w:rsidR="00801019" w:rsidRPr="009D162A" w:rsidRDefault="005D57AA" w:rsidP="005472F3">
      <w:pPr>
        <w:spacing w:line="360" w:lineRule="auto"/>
        <w:ind w:firstLine="709"/>
        <w:contextualSpacing/>
        <w:jc w:val="center"/>
        <w:rPr>
          <w:b/>
          <w:bCs/>
        </w:rPr>
      </w:pPr>
      <w:r w:rsidRPr="009D162A">
        <w:rPr>
          <w:b/>
          <w:bCs/>
        </w:rPr>
        <w:lastRenderedPageBreak/>
        <w:t xml:space="preserve">1. </w:t>
      </w:r>
      <w:r w:rsidR="007C0D7D" w:rsidRPr="007C0D7D">
        <w:rPr>
          <w:b/>
          <w:bCs/>
          <w:sz w:val="22"/>
          <w:szCs w:val="22"/>
        </w:rPr>
        <w:t>ОБЗОР ЛИТЕРАТУРЫ И ОБОСНОВАНИЕ НАПРАВЛЕНИЯ ИССЛЕДОВАНИЯ</w:t>
      </w:r>
    </w:p>
    <w:p w:rsidR="00801019" w:rsidRPr="009D162A" w:rsidRDefault="00801019" w:rsidP="005472F3">
      <w:pPr>
        <w:spacing w:line="360" w:lineRule="auto"/>
        <w:ind w:firstLine="709"/>
        <w:contextualSpacing/>
        <w:jc w:val="center"/>
        <w:rPr>
          <w:b/>
          <w:bCs/>
        </w:rPr>
      </w:pPr>
      <w:r w:rsidRPr="009D162A">
        <w:rPr>
          <w:b/>
          <w:bCs/>
        </w:rPr>
        <w:t>1.1. Значение воды в природе</w:t>
      </w:r>
    </w:p>
    <w:p w:rsidR="00801019" w:rsidRPr="009D162A" w:rsidRDefault="00801019" w:rsidP="005472F3">
      <w:pPr>
        <w:spacing w:line="360" w:lineRule="auto"/>
        <w:ind w:firstLine="709"/>
        <w:contextualSpacing/>
        <w:jc w:val="both"/>
      </w:pPr>
      <w:r w:rsidRPr="009D162A">
        <w:t>Вода - важнейший минерал на Земле, который нельзя заменить никаким другим веществом. Вода – основа всех жизненных процессов, единственный источник кислорода в процессе фотосинтеза. Вода присутствует во всей биосфере: в водоемах, воздухе, почве. Она составляет большую часть любых организмов, как растительных, так и животных, в частности, у человека на её долю приходится 60-80% массы тела.  Потери 10-20% воды живыми организмами к их гибели. С появлением фотосинтезирующих живых организмов парниковый эффект на нашей планете стал гаситься, за счёт выделения кислорода из океана сине-зелеными водорослями и поглощения углекислого газа из атмосферы. Это послужило катастрофой к переходу восстанавливающей атмосферы в окислительную, что вызвало к жизни новые формы организмов. Вода – причина эволюции на Земле. Вода является средой обитания многих организмов, определяет климат и изменение погоды, способствует очищению атмосферы от вредных веществ, растворяет, выщелачивает горные породы и минералы и транспортир</w:t>
      </w:r>
      <w:r w:rsidR="004D48C6">
        <w:t>ует их из одних мест в другие</w:t>
      </w:r>
      <w:r w:rsidRPr="009D162A">
        <w:t>.</w:t>
      </w:r>
    </w:p>
    <w:p w:rsidR="00801019" w:rsidRPr="009D162A" w:rsidRDefault="00801019" w:rsidP="005472F3">
      <w:pPr>
        <w:spacing w:line="360" w:lineRule="auto"/>
        <w:ind w:firstLine="709"/>
        <w:contextualSpacing/>
        <w:jc w:val="both"/>
      </w:pPr>
      <w:r w:rsidRPr="009D162A">
        <w:t>Роль воды в живых организмах очень велика. Она является универсальным растворителем, обеспечивает приток и удаление веществ в клетках</w:t>
      </w:r>
      <w:r w:rsidR="004D48C6">
        <w:t>, обеспечивает теплорегуляцию</w:t>
      </w:r>
      <w:r w:rsidRPr="009D162A">
        <w:t xml:space="preserve">. </w:t>
      </w:r>
    </w:p>
    <w:p w:rsidR="00801019" w:rsidRDefault="00801019" w:rsidP="005472F3">
      <w:pPr>
        <w:spacing w:line="360" w:lineRule="auto"/>
        <w:ind w:firstLine="709"/>
        <w:contextualSpacing/>
        <w:jc w:val="both"/>
      </w:pPr>
      <w:r w:rsidRPr="009D162A">
        <w:t>В естественном состоянии вода никогда не свободна от примесей. В ней растворены газы и соли, находятс</w:t>
      </w:r>
      <w:r w:rsidR="004D48C6">
        <w:t>я твердые взвешенные частички</w:t>
      </w:r>
      <w:r w:rsidRPr="009D162A">
        <w:t>.</w:t>
      </w:r>
    </w:p>
    <w:p w:rsidR="00373BA4" w:rsidRPr="009D162A" w:rsidRDefault="00373BA4" w:rsidP="005472F3">
      <w:pPr>
        <w:spacing w:line="360" w:lineRule="auto"/>
        <w:ind w:firstLine="709"/>
        <w:contextualSpacing/>
        <w:jc w:val="both"/>
      </w:pPr>
    </w:p>
    <w:p w:rsidR="00801019" w:rsidRPr="009D162A" w:rsidRDefault="00801019" w:rsidP="005472F3">
      <w:pPr>
        <w:spacing w:line="360" w:lineRule="auto"/>
        <w:ind w:firstLine="709"/>
        <w:contextualSpacing/>
        <w:jc w:val="center"/>
        <w:rPr>
          <w:b/>
        </w:rPr>
      </w:pPr>
      <w:r w:rsidRPr="009D162A">
        <w:rPr>
          <w:b/>
        </w:rPr>
        <w:t>1.2.Причины загрязнения воды.</w:t>
      </w:r>
    </w:p>
    <w:p w:rsidR="00801019" w:rsidRPr="009D162A" w:rsidRDefault="00801019" w:rsidP="005472F3">
      <w:pPr>
        <w:spacing w:line="360" w:lineRule="auto"/>
        <w:ind w:firstLine="709"/>
        <w:contextualSpacing/>
        <w:jc w:val="both"/>
      </w:pPr>
      <w:r w:rsidRPr="009D162A">
        <w:t>Водоём или водный источник связан с окружающей его внешней средой. На него оказывают влияние условия формирования поверхностного или наземного водного стока, разнообразные природные явления, индустрия, промышленное и коммунальное строительство, транспорт, хозяйственная и бытовая деятельность человека. Последствием этих влияний является привнесение в водную среду новых, несвойственных ей веществ – загрязнителей, ухудшающих качество воды. Загрязнения, поступающие в водную среду, классифицируют по-разному, в зависимости от подходов, критериев и задач. Так, обычно выделяют химическое, физическ</w:t>
      </w:r>
      <w:r w:rsidR="004D48C6">
        <w:t>ое и биологическое загрязнения</w:t>
      </w:r>
      <w:r w:rsidRPr="009D162A">
        <w:t xml:space="preserve">. </w:t>
      </w:r>
    </w:p>
    <w:p w:rsidR="00D24FE0" w:rsidRPr="009D162A" w:rsidRDefault="004D48C6" w:rsidP="005472F3">
      <w:pPr>
        <w:spacing w:line="360" w:lineRule="auto"/>
        <w:ind w:firstLine="709"/>
        <w:contextualSpacing/>
        <w:jc w:val="both"/>
      </w:pPr>
      <w:r>
        <w:t xml:space="preserve">  </w:t>
      </w:r>
      <w:r w:rsidR="00801019" w:rsidRPr="009D162A">
        <w:t xml:space="preserve">Химическое загрязнение представляет собой изменение естественных химических свойств воды за счёт увеличения содержания в ней вредных примесей как неорганической (минеральные соли, кислоты, щёлочи, глинистые частицы), так и органической природы (нефть и нефтепродукты, органические остатки, поверхностно-активные вещества, пестициды). Основными неорганическими (минеральными) загрязнителями пресных и </w:t>
      </w:r>
      <w:r w:rsidR="00801019" w:rsidRPr="009D162A">
        <w:lastRenderedPageBreak/>
        <w:t xml:space="preserve">морских вод являются разнообразные </w:t>
      </w:r>
      <w:r w:rsidR="00801019" w:rsidRPr="009D162A">
        <w:rPr>
          <w:bCs/>
        </w:rPr>
        <w:t>химические соединения</w:t>
      </w:r>
      <w:r w:rsidR="00801019" w:rsidRPr="009D162A">
        <w:t>. Это соединения мышьяка, свинца, кадмия, ртути, хрома, меди, фтора. Большинство из них попадает в воду в результате человеческой деятельности. В связи с быстрыми темпами урбанизации несколько замедленным строительством очистных сооружений или их неудовлетворительной эксплуатацией водный бассейн и почва з</w:t>
      </w:r>
      <w:r>
        <w:t>агрязняются бытовыми отходами</w:t>
      </w:r>
      <w:r w:rsidR="00801019" w:rsidRPr="009D162A">
        <w:t>.</w:t>
      </w:r>
      <w:r w:rsidR="00D24FE0" w:rsidRPr="009D162A">
        <w:t xml:space="preserve"> </w:t>
      </w:r>
    </w:p>
    <w:p w:rsidR="00373BA4" w:rsidRDefault="00D24FE0" w:rsidP="005472F3">
      <w:pPr>
        <w:spacing w:line="360" w:lineRule="auto"/>
        <w:ind w:firstLine="709"/>
        <w:contextualSpacing/>
        <w:jc w:val="both"/>
        <w:rPr>
          <w:b/>
          <w:bCs/>
        </w:rPr>
      </w:pPr>
      <w:r w:rsidRPr="009D162A">
        <w:t>Жёсткость воды - это свойство воды (не мылиться, давать накипь в паровых котлах), связанное с содержанием растворимых в ней соединений кальция и магния, это параметр, показывающий содержание к</w:t>
      </w:r>
      <w:r w:rsidR="00566CD7" w:rsidRPr="009D162A">
        <w:t>атионов кальция, магния в воде</w:t>
      </w:r>
      <w:r w:rsidRPr="009D162A">
        <w:t>. Накипь на стенках н</w:t>
      </w:r>
      <w:r w:rsidR="00373BA4">
        <w:t xml:space="preserve">агревательных котлов, батареях </w:t>
      </w:r>
      <w:r w:rsidRPr="009D162A">
        <w:t>и отложения солей на бытовой технике (например, в чайниках), белые хлопья в воде, пленка на чае и т.д. - все это показатели жесткой воды. Жесткость - это особые свойства воды, во многом определяющие её потребительские качества и потому имеющие важное хозяйственное значение. Жесткая вода мало пригодна для стирки. Накипь на нагревателях стиральных машин выводит их из строя, она ухудшает еще и мо</w:t>
      </w:r>
      <w:r w:rsidR="00573550" w:rsidRPr="009D162A">
        <w:t>ющие свойства мыла. Катионы кальция и магния</w:t>
      </w:r>
      <w:r w:rsidRPr="009D162A">
        <w:t xml:space="preserve"> реагируют с жирными кислотами мыла, образуя малорастворимые соли, которые создают пленки и осадки, в итоге снижая качество стирки и повышая расход моющего средства, т.е. жесткая вода плохо мылится.  В настоящее время известна взаимосвязь жесткости воды и образования камней в почках. </w:t>
      </w:r>
      <w:r w:rsidRPr="009D162A">
        <w:rPr>
          <w:b/>
          <w:bCs/>
        </w:rPr>
        <w:t xml:space="preserve"> </w:t>
      </w:r>
    </w:p>
    <w:p w:rsidR="00801019" w:rsidRPr="009D162A" w:rsidRDefault="00D24FE0" w:rsidP="005472F3">
      <w:pPr>
        <w:spacing w:line="360" w:lineRule="auto"/>
        <w:ind w:firstLine="709"/>
        <w:contextualSpacing/>
        <w:jc w:val="both"/>
        <w:rPr>
          <w:b/>
          <w:bCs/>
        </w:rPr>
      </w:pPr>
      <w:r w:rsidRPr="009D162A">
        <w:rPr>
          <w:b/>
          <w:bCs/>
        </w:rPr>
        <w:t xml:space="preserve">          </w:t>
      </w:r>
    </w:p>
    <w:p w:rsidR="00CD3D45" w:rsidRPr="009D162A" w:rsidRDefault="00FC144F" w:rsidP="005472F3">
      <w:pPr>
        <w:spacing w:line="360" w:lineRule="auto"/>
        <w:ind w:firstLine="709"/>
        <w:contextualSpacing/>
        <w:jc w:val="center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>1.3</w:t>
      </w:r>
      <w:r w:rsidR="001D1FD5">
        <w:rPr>
          <w:b/>
          <w:bCs/>
          <w:lang w:eastAsia="ru-RU"/>
        </w:rPr>
        <w:t>.</w:t>
      </w:r>
      <w:r w:rsidR="00CD3D45" w:rsidRPr="009D162A">
        <w:rPr>
          <w:b/>
          <w:bCs/>
          <w:lang w:eastAsia="ru-RU"/>
        </w:rPr>
        <w:t xml:space="preserve"> Влияние качества питьевой воды на здоровье человека.</w:t>
      </w:r>
    </w:p>
    <w:p w:rsidR="00B8063A" w:rsidRPr="009D162A" w:rsidRDefault="009F2795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Конечно, все знают, что вода, которую мы употребляем, должна быть исключительно чистой. Загрязненная</w:t>
      </w:r>
      <w:r w:rsidR="000F6C43" w:rsidRPr="009D162A">
        <w:rPr>
          <w:lang w:eastAsia="ru-RU"/>
        </w:rPr>
        <w:t xml:space="preserve"> вода</w:t>
      </w:r>
      <w:r w:rsidRPr="009D162A">
        <w:rPr>
          <w:lang w:eastAsia="ru-RU"/>
        </w:rPr>
        <w:t xml:space="preserve"> способна вызывать такие страшные заболевания, как: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Холера.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Дизентерия.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Брюшной тиф.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Анкилостомоз.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Желтуха.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Лихорадка.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Бруцеллез.</w:t>
      </w:r>
    </w:p>
    <w:p w:rsidR="009F2795" w:rsidRPr="009D162A" w:rsidRDefault="009F2795" w:rsidP="005472F3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Различные паразитарные инфекции.</w:t>
      </w:r>
    </w:p>
    <w:p w:rsidR="009F2795" w:rsidRPr="009D162A" w:rsidRDefault="009F2795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 xml:space="preserve">Не так давно эти болезни подкашивали здоровье и уносили жизни целых селений. Но сегодня требования к качеству воды позволяют обезопасить нас от всех </w:t>
      </w:r>
      <w:r w:rsidRPr="009D162A">
        <w:rPr>
          <w:lang w:eastAsia="ru-RU"/>
        </w:rPr>
        <w:lastRenderedPageBreak/>
        <w:t xml:space="preserve">болезнетворных бактерий и вирусов. Но кроме микроорганизмов в воде могут содержаться многие элементы таблицы Менделеева, которые при регулярном потреблении в больших количествах </w:t>
      </w:r>
      <w:r w:rsidR="004F3FC0" w:rsidRPr="009D162A">
        <w:rPr>
          <w:lang w:eastAsia="ru-RU"/>
        </w:rPr>
        <w:t>способны вызвать серьезные проблемы со здоровьем.</w:t>
      </w:r>
    </w:p>
    <w:p w:rsidR="004F3FC0" w:rsidRPr="009D162A" w:rsidRDefault="004F3FC0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Рассмотрим некоторые опасные для человека химические элементы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Избыток в воде железа вызывает аллергические реакции и заболевания почек.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Большое содержание марганца – мутации.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При повышенном содержании хлоридов и сульфатов наблюдается нарушения в работе желудочно-кишечного тракта.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Избыточное содержание магния и кальция придает воде так называемую жесткость и вызывает у человека артриты и образование камней (в почках, мочевом и желчном пузырях).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Содержание фтора выше пределов нормы приводит к серьезным проблемам с зубами и полностью рта.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Сероводород, свинец, мышьяк – все это ядовитое соединение для всего живого.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Уран в больших дозах радиоактивен.</w:t>
      </w:r>
    </w:p>
    <w:p w:rsidR="004F3FC0" w:rsidRPr="009D162A" w:rsidRDefault="004F3FC0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Кадмий разрушает важный для мозга цинк.</w:t>
      </w:r>
    </w:p>
    <w:p w:rsidR="004F3FC0" w:rsidRPr="009D162A" w:rsidRDefault="007F729A" w:rsidP="005472F3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lang w:eastAsia="ru-RU"/>
        </w:rPr>
      </w:pPr>
      <w:r w:rsidRPr="009D162A">
        <w:rPr>
          <w:lang w:eastAsia="ru-RU"/>
        </w:rPr>
        <w:t>Алюмин</w:t>
      </w:r>
      <w:r w:rsidR="004F3FC0" w:rsidRPr="009D162A">
        <w:rPr>
          <w:lang w:eastAsia="ru-RU"/>
        </w:rPr>
        <w:t>ий вызывает заболевания печени и почек, анемию, проблемы с нервной системой, колиты.</w:t>
      </w:r>
    </w:p>
    <w:p w:rsidR="004F3FC0" w:rsidRPr="009D162A" w:rsidRDefault="004F3FC0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Существенную серьезную опасность превышения норм СанПиН. Вода питьевая, насыщенная химикатами, при регулярном употребление (в долгосрочной перспективе) может вызвать хроническую интоксикацию, что приведет к развитию вышеупомянутых заболеваний. Не стоит забывать, что плохо очищенная жидкость может приносить вред не только при приеме</w:t>
      </w:r>
      <w:r w:rsidR="00F6257D" w:rsidRPr="009D162A">
        <w:rPr>
          <w:lang w:eastAsia="ru-RU"/>
        </w:rPr>
        <w:t xml:space="preserve"> внутрь, но и всасываясь через кожу во время водных процедур (принятия душа, ванной, плавании в бассейне)</w:t>
      </w:r>
    </w:p>
    <w:p w:rsidR="007A78B8" w:rsidRPr="009D162A" w:rsidRDefault="007A78B8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Вода необходима для жизнедеятельности человека. Тело человека на 71% состоит из воды. Все химические реакции в каждой клеточке организма идут между растворенными веществами. Ежегодно человек пропускает через себя количество воды, равное более чем пятикратному весу нашего тела, а в течени</w:t>
      </w:r>
      <w:r w:rsidR="00B056BE" w:rsidRPr="009D162A">
        <w:rPr>
          <w:lang w:eastAsia="ru-RU"/>
        </w:rPr>
        <w:t>е</w:t>
      </w:r>
      <w:r w:rsidRPr="009D162A">
        <w:rPr>
          <w:lang w:eastAsia="ru-RU"/>
        </w:rPr>
        <w:t xml:space="preserve"> жизни каждый из н</w:t>
      </w:r>
      <w:r w:rsidR="003105A2">
        <w:rPr>
          <w:lang w:eastAsia="ru-RU"/>
        </w:rPr>
        <w:t>ас поглощает около 25 т воды</w:t>
      </w:r>
      <w:r w:rsidRPr="009D162A">
        <w:rPr>
          <w:lang w:eastAsia="ru-RU"/>
        </w:rPr>
        <w:t>.</w:t>
      </w:r>
    </w:p>
    <w:p w:rsidR="00CD3D45" w:rsidRPr="009D162A" w:rsidRDefault="00F6257D" w:rsidP="005472F3">
      <w:pPr>
        <w:spacing w:line="360" w:lineRule="auto"/>
        <w:ind w:firstLine="709"/>
        <w:contextualSpacing/>
        <w:jc w:val="both"/>
        <w:rPr>
          <w:lang w:eastAsia="ru-RU"/>
        </w:rPr>
      </w:pPr>
      <w:r w:rsidRPr="009D162A">
        <w:rPr>
          <w:lang w:eastAsia="ru-RU"/>
        </w:rPr>
        <w:t>Таким образом, мы понимаем, что минералы, макро- и микроэлементы, которые в небольших количествах приносят нам только пользу, в переизбытке способны вызывать серьезные, а порой и вовсе непоправимые нар</w:t>
      </w:r>
      <w:r w:rsidR="007A78B8" w:rsidRPr="009D162A">
        <w:rPr>
          <w:lang w:eastAsia="ru-RU"/>
        </w:rPr>
        <w:t>ушения в работе всего организма.</w:t>
      </w:r>
    </w:p>
    <w:p w:rsidR="005D57AA" w:rsidRPr="009D162A" w:rsidRDefault="005D57AA" w:rsidP="005472F3">
      <w:pPr>
        <w:spacing w:line="360" w:lineRule="auto"/>
        <w:ind w:firstLine="709"/>
        <w:contextualSpacing/>
        <w:jc w:val="both"/>
        <w:rPr>
          <w:bCs/>
          <w:vertAlign w:val="subscript"/>
        </w:rPr>
      </w:pPr>
    </w:p>
    <w:p w:rsidR="00DD3179" w:rsidRPr="009F4752" w:rsidRDefault="003105A2" w:rsidP="005472F3">
      <w:pPr>
        <w:spacing w:line="360" w:lineRule="auto"/>
        <w:ind w:firstLine="709"/>
        <w:contextualSpacing/>
        <w:jc w:val="center"/>
        <w:rPr>
          <w:sz w:val="22"/>
          <w:szCs w:val="22"/>
        </w:rPr>
      </w:pPr>
      <w:r>
        <w:rPr>
          <w:b/>
          <w:bCs/>
        </w:rPr>
        <w:lastRenderedPageBreak/>
        <w:t>2</w:t>
      </w:r>
      <w:r w:rsidR="005D57AA" w:rsidRPr="009D162A">
        <w:rPr>
          <w:b/>
          <w:bCs/>
        </w:rPr>
        <w:t xml:space="preserve">. </w:t>
      </w:r>
      <w:r w:rsidR="009F4752" w:rsidRPr="009F4752">
        <w:rPr>
          <w:b/>
          <w:bCs/>
          <w:sz w:val="22"/>
          <w:szCs w:val="22"/>
        </w:rPr>
        <w:t>ЭКСПЕРИМЕНТАЛЬНАЯ ЧАСТЬ</w:t>
      </w:r>
    </w:p>
    <w:p w:rsidR="00C36CC8" w:rsidRDefault="00C36CC8" w:rsidP="00FC144F">
      <w:pPr>
        <w:spacing w:line="360" w:lineRule="auto"/>
        <w:ind w:firstLine="709"/>
        <w:contextualSpacing/>
        <w:jc w:val="both"/>
      </w:pPr>
      <w:r>
        <w:t xml:space="preserve">В нашем Игидейском наслеге источниками воды является ледниковая вода оз. «Бырыылаах» и вода скважины. </w:t>
      </w:r>
      <w:r w:rsidR="004B1452">
        <w:t>Исследования проводили по разному</w:t>
      </w:r>
      <w:r w:rsidR="005472F3">
        <w:t xml:space="preserve"> методу</w:t>
      </w:r>
      <w:r w:rsidR="004B1452">
        <w:t>.</w:t>
      </w:r>
    </w:p>
    <w:p w:rsidR="00C36CC8" w:rsidRPr="008D7FF1" w:rsidRDefault="00C36CC8" w:rsidP="005472F3">
      <w:pPr>
        <w:pStyle w:val="a7"/>
        <w:numPr>
          <w:ilvl w:val="1"/>
          <w:numId w:val="24"/>
        </w:numPr>
        <w:suppressAutoHyphens w:val="0"/>
        <w:spacing w:line="360" w:lineRule="auto"/>
        <w:jc w:val="center"/>
        <w:textAlignment w:val="baseline"/>
        <w:rPr>
          <w:b/>
          <w:lang w:eastAsia="ru-RU"/>
        </w:rPr>
      </w:pPr>
      <w:r w:rsidRPr="004B1452">
        <w:rPr>
          <w:b/>
          <w:bCs/>
          <w:kern w:val="24"/>
          <w:lang w:eastAsia="ru-RU"/>
        </w:rPr>
        <w:t>Коэффициент полезного действия электрического нагревательного прибора</w:t>
      </w:r>
    </w:p>
    <w:p w:rsidR="004B1452" w:rsidRDefault="004B1452" w:rsidP="005472F3">
      <w:pPr>
        <w:spacing w:line="360" w:lineRule="auto"/>
        <w:ind w:firstLine="709"/>
        <w:contextualSpacing/>
        <w:jc w:val="both"/>
      </w:pPr>
      <w:r>
        <w:t>Чтобы узнать качество кипяченой воды в первом исследовании взяли три разных типа электрических чайников: пластмассовый, железный и стеклянный. Измерили время кипения воды, и изучили паспортные данные.</w:t>
      </w:r>
    </w:p>
    <w:p w:rsidR="004B1452" w:rsidRDefault="004B1452" w:rsidP="005472F3">
      <w:pPr>
        <w:spacing w:line="360" w:lineRule="auto"/>
        <w:contextualSpacing/>
        <w:jc w:val="both"/>
        <w:rPr>
          <w:kern w:val="24"/>
          <w:lang w:eastAsia="ru-RU"/>
        </w:rPr>
      </w:pPr>
      <w:r w:rsidRPr="008D7FF1">
        <w:rPr>
          <w:b/>
          <w:bCs/>
          <w:iCs/>
          <w:kern w:val="24"/>
          <w:lang w:eastAsia="ru-RU"/>
        </w:rPr>
        <w:t>Оборудование:</w:t>
      </w:r>
      <w:r w:rsidRPr="004B1452">
        <w:rPr>
          <w:b/>
          <w:bCs/>
          <w:i/>
          <w:iCs/>
          <w:kern w:val="24"/>
          <w:lang w:eastAsia="ru-RU"/>
        </w:rPr>
        <w:t xml:space="preserve"> </w:t>
      </w:r>
      <w:r w:rsidRPr="004B1452">
        <w:rPr>
          <w:kern w:val="24"/>
          <w:lang w:eastAsia="ru-RU"/>
        </w:rPr>
        <w:t>электрический чайник, источник электрического тока (розетка квартирной электропроводки), вода, термометр, секундомер, калькулятор.</w:t>
      </w:r>
    </w:p>
    <w:p w:rsidR="009528C9" w:rsidRDefault="007C0D7D" w:rsidP="005472F3">
      <w:pPr>
        <w:spacing w:line="360" w:lineRule="auto"/>
        <w:contextualSpacing/>
        <w:jc w:val="right"/>
        <w:rPr>
          <w:kern w:val="24"/>
          <w:lang w:eastAsia="ru-RU"/>
        </w:rPr>
      </w:pPr>
      <w:r>
        <w:rPr>
          <w:kern w:val="24"/>
          <w:lang w:eastAsia="ru-RU"/>
        </w:rPr>
        <w:t>Таблица 1.</w:t>
      </w: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709"/>
        <w:gridCol w:w="1134"/>
        <w:gridCol w:w="992"/>
        <w:gridCol w:w="992"/>
        <w:gridCol w:w="992"/>
        <w:gridCol w:w="993"/>
        <w:gridCol w:w="923"/>
      </w:tblGrid>
      <w:tr w:rsidR="009528C9" w:rsidTr="008D7FF1"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Тип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чайника</w:t>
            </w:r>
          </w:p>
        </w:tc>
        <w:tc>
          <w:tcPr>
            <w:tcW w:w="1418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Удельная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теплоемкость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с, Дж/кгС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Мощность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Р,Вт</w:t>
            </w:r>
          </w:p>
        </w:tc>
        <w:tc>
          <w:tcPr>
            <w:tcW w:w="709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val="en-US" w:eastAsia="ru-RU"/>
              </w:rPr>
              <w:t>V</w:t>
            </w:r>
            <w:r w:rsidRPr="009528C9">
              <w:rPr>
                <w:kern w:val="24"/>
                <w:sz w:val="20"/>
                <w:szCs w:val="20"/>
                <w:lang w:eastAsia="ru-RU"/>
              </w:rPr>
              <w:t>,л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Нач.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темпе-ра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val="en-US" w:eastAsia="ru-RU"/>
              </w:rPr>
              <w:t>t</w:t>
            </w:r>
            <w:r w:rsidRPr="00A27DAF">
              <w:rPr>
                <w:kern w:val="24"/>
                <w:sz w:val="20"/>
                <w:szCs w:val="20"/>
                <w:vertAlign w:val="subscript"/>
                <w:lang w:eastAsia="ru-RU"/>
              </w:rPr>
              <w:t>1</w:t>
            </w:r>
            <w:r w:rsidRPr="009528C9">
              <w:rPr>
                <w:kern w:val="24"/>
                <w:sz w:val="20"/>
                <w:szCs w:val="20"/>
                <w:lang w:eastAsia="ru-RU"/>
              </w:rPr>
              <w:t>,С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Конечн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val="en-US" w:eastAsia="ru-RU"/>
              </w:rPr>
              <w:t>t</w:t>
            </w:r>
            <w:r w:rsidRPr="009528C9">
              <w:rPr>
                <w:kern w:val="24"/>
                <w:sz w:val="20"/>
                <w:szCs w:val="20"/>
                <w:vertAlign w:val="subscript"/>
                <w:lang w:eastAsia="ru-RU"/>
              </w:rPr>
              <w:t>2</w:t>
            </w:r>
            <w:r w:rsidRPr="009528C9">
              <w:rPr>
                <w:kern w:val="24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Время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кипения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val="en-US" w:eastAsia="ru-RU"/>
              </w:rPr>
              <w:t>t</w:t>
            </w:r>
            <w:r w:rsidRPr="009528C9">
              <w:rPr>
                <w:kern w:val="24"/>
                <w:sz w:val="20"/>
                <w:szCs w:val="20"/>
                <w:lang w:eastAsia="ru-RU"/>
              </w:rPr>
              <w:t>, сек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Работа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eastAsia="ru-RU"/>
              </w:rPr>
              <w:t>А,Дж</w:t>
            </w:r>
          </w:p>
        </w:tc>
        <w:tc>
          <w:tcPr>
            <w:tcW w:w="993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>
              <w:rPr>
                <w:kern w:val="24"/>
                <w:sz w:val="20"/>
                <w:szCs w:val="20"/>
                <w:lang w:eastAsia="ru-RU"/>
              </w:rPr>
              <w:t>Кол-во теплот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 w:rsidRPr="009528C9">
              <w:rPr>
                <w:kern w:val="24"/>
                <w:sz w:val="20"/>
                <w:szCs w:val="20"/>
                <w:lang w:val="en-US" w:eastAsia="ru-RU"/>
              </w:rPr>
              <w:t>Q</w:t>
            </w:r>
            <w:r w:rsidRPr="009528C9">
              <w:rPr>
                <w:kern w:val="24"/>
                <w:sz w:val="20"/>
                <w:szCs w:val="20"/>
                <w:lang w:eastAsia="ru-RU"/>
              </w:rPr>
              <w:t>,Дж</w:t>
            </w:r>
          </w:p>
        </w:tc>
        <w:tc>
          <w:tcPr>
            <w:tcW w:w="923" w:type="dxa"/>
          </w:tcPr>
          <w:p w:rsid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>
              <w:rPr>
                <w:kern w:val="24"/>
                <w:sz w:val="20"/>
                <w:szCs w:val="20"/>
                <w:lang w:eastAsia="ru-RU"/>
              </w:rPr>
              <w:t>КПД</w:t>
            </w:r>
          </w:p>
          <w:p w:rsidR="009528C9" w:rsidRPr="009528C9" w:rsidRDefault="009528C9" w:rsidP="005472F3">
            <w:pPr>
              <w:contextualSpacing/>
              <w:jc w:val="center"/>
              <w:rPr>
                <w:kern w:val="24"/>
                <w:sz w:val="20"/>
                <w:szCs w:val="20"/>
                <w:lang w:eastAsia="ru-RU"/>
              </w:rPr>
            </w:pPr>
            <w:r>
              <w:rPr>
                <w:kern w:val="24"/>
                <w:sz w:val="20"/>
                <w:szCs w:val="20"/>
                <w:lang w:eastAsia="ru-RU"/>
              </w:rPr>
              <w:t>%</w:t>
            </w:r>
          </w:p>
        </w:tc>
      </w:tr>
      <w:tr w:rsidR="009528C9" w:rsidTr="008D7FF1">
        <w:tc>
          <w:tcPr>
            <w:tcW w:w="1134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Пластмас</w:t>
            </w:r>
          </w:p>
        </w:tc>
        <w:tc>
          <w:tcPr>
            <w:tcW w:w="1418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4200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2200</w:t>
            </w:r>
          </w:p>
        </w:tc>
        <w:tc>
          <w:tcPr>
            <w:tcW w:w="709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0,8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7</w:t>
            </w:r>
            <w:r w:rsidR="008D7FF1">
              <w:rPr>
                <w:kern w:val="24"/>
                <w:lang w:eastAsia="ru-RU"/>
              </w:rPr>
              <w:t xml:space="preserve"> мин</w:t>
            </w:r>
          </w:p>
        </w:tc>
        <w:tc>
          <w:tcPr>
            <w:tcW w:w="992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924000</w:t>
            </w:r>
          </w:p>
        </w:tc>
        <w:tc>
          <w:tcPr>
            <w:tcW w:w="99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833280</w:t>
            </w:r>
          </w:p>
        </w:tc>
        <w:tc>
          <w:tcPr>
            <w:tcW w:w="92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89</w:t>
            </w:r>
          </w:p>
        </w:tc>
      </w:tr>
      <w:tr w:rsidR="009528C9" w:rsidTr="008D7FF1"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Железн</w:t>
            </w:r>
          </w:p>
        </w:tc>
        <w:tc>
          <w:tcPr>
            <w:tcW w:w="1418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4200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1800</w:t>
            </w:r>
          </w:p>
        </w:tc>
        <w:tc>
          <w:tcPr>
            <w:tcW w:w="709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0,8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9 мин</w:t>
            </w:r>
          </w:p>
        </w:tc>
        <w:tc>
          <w:tcPr>
            <w:tcW w:w="992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933280</w:t>
            </w:r>
          </w:p>
        </w:tc>
        <w:tc>
          <w:tcPr>
            <w:tcW w:w="99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833280</w:t>
            </w:r>
          </w:p>
        </w:tc>
        <w:tc>
          <w:tcPr>
            <w:tcW w:w="92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82</w:t>
            </w:r>
          </w:p>
        </w:tc>
      </w:tr>
      <w:tr w:rsidR="009528C9" w:rsidTr="008D7FF1"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Стеклянн</w:t>
            </w:r>
          </w:p>
        </w:tc>
        <w:tc>
          <w:tcPr>
            <w:tcW w:w="1418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4200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2000</w:t>
            </w:r>
          </w:p>
        </w:tc>
        <w:tc>
          <w:tcPr>
            <w:tcW w:w="709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1,4</w:t>
            </w:r>
          </w:p>
        </w:tc>
        <w:tc>
          <w:tcPr>
            <w:tcW w:w="992" w:type="dxa"/>
          </w:tcPr>
          <w:p w:rsidR="009528C9" w:rsidRPr="009528C9" w:rsidRDefault="009528C9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6 мин</w:t>
            </w:r>
          </w:p>
        </w:tc>
        <w:tc>
          <w:tcPr>
            <w:tcW w:w="992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720000</w:t>
            </w:r>
          </w:p>
        </w:tc>
        <w:tc>
          <w:tcPr>
            <w:tcW w:w="99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828400</w:t>
            </w:r>
          </w:p>
        </w:tc>
        <w:tc>
          <w:tcPr>
            <w:tcW w:w="923" w:type="dxa"/>
          </w:tcPr>
          <w:p w:rsidR="009528C9" w:rsidRPr="009528C9" w:rsidRDefault="008D7FF1" w:rsidP="005472F3">
            <w:pPr>
              <w:contextualSpacing/>
              <w:jc w:val="center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85</w:t>
            </w:r>
          </w:p>
        </w:tc>
      </w:tr>
    </w:tbl>
    <w:p w:rsidR="007C0D7D" w:rsidRDefault="007C0D7D" w:rsidP="005472F3">
      <w:pPr>
        <w:suppressAutoHyphens w:val="0"/>
        <w:spacing w:line="360" w:lineRule="auto"/>
        <w:jc w:val="both"/>
        <w:rPr>
          <w:lang w:eastAsia="ru-RU"/>
        </w:rPr>
      </w:pPr>
      <w:r>
        <w:rPr>
          <w:lang w:eastAsia="ru-RU"/>
        </w:rPr>
        <w:t>В таблице 1 видны исследования</w:t>
      </w:r>
      <w:r w:rsidRPr="007C0D7D">
        <w:rPr>
          <w:lang w:eastAsia="ru-RU"/>
        </w:rPr>
        <w:t xml:space="preserve"> </w:t>
      </w:r>
      <w:r>
        <w:rPr>
          <w:lang w:eastAsia="ru-RU"/>
        </w:rPr>
        <w:t>и результаты вычисления работы электрического тока, количества теплоты, а также к</w:t>
      </w:r>
      <w:r w:rsidRPr="007C0D7D">
        <w:rPr>
          <w:lang w:eastAsia="ru-RU"/>
        </w:rPr>
        <w:t>оэффициент полезного действия электрического нагревательного прибора</w:t>
      </w:r>
      <w:r>
        <w:rPr>
          <w:lang w:eastAsia="ru-RU"/>
        </w:rPr>
        <w:t xml:space="preserve"> трех типов чайника.</w:t>
      </w:r>
    </w:p>
    <w:p w:rsidR="008D7FF1" w:rsidRDefault="008D7FF1" w:rsidP="005472F3">
      <w:p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t>Рассчитывали</w:t>
      </w:r>
      <w:r w:rsidRPr="008D7FF1">
        <w:rPr>
          <w:lang w:eastAsia="ru-RU"/>
        </w:rPr>
        <w:t xml:space="preserve"> работу электрического тока по формуле</w:t>
      </w:r>
      <w:r>
        <w:rPr>
          <w:lang w:eastAsia="ru-RU"/>
        </w:rPr>
        <w:t>: А = Р t,</w:t>
      </w:r>
    </w:p>
    <w:p w:rsidR="008D7FF1" w:rsidRDefault="008D7FF1" w:rsidP="005472F3">
      <w:p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t>Вычислили</w:t>
      </w:r>
      <w:r w:rsidRPr="008D7FF1">
        <w:rPr>
          <w:lang w:eastAsia="ru-RU"/>
        </w:rPr>
        <w:t xml:space="preserve"> количество теплоты по формуле</w:t>
      </w:r>
      <w:r>
        <w:rPr>
          <w:lang w:eastAsia="ru-RU"/>
        </w:rPr>
        <w:t xml:space="preserve">: </w:t>
      </w:r>
      <w:r w:rsidRPr="008D7FF1">
        <w:rPr>
          <w:lang w:eastAsia="ru-RU"/>
        </w:rPr>
        <w:t>Q = cm (t</w:t>
      </w:r>
      <w:r w:rsidRPr="008D7FF1">
        <w:rPr>
          <w:vertAlign w:val="subscript"/>
          <w:lang w:eastAsia="ru-RU"/>
        </w:rPr>
        <w:t xml:space="preserve">2 </w:t>
      </w:r>
      <w:r w:rsidRPr="008D7FF1">
        <w:rPr>
          <w:lang w:eastAsia="ru-RU"/>
        </w:rPr>
        <w:t>- t</w:t>
      </w:r>
      <w:r w:rsidRPr="008D7FF1">
        <w:rPr>
          <w:vertAlign w:val="subscript"/>
          <w:lang w:eastAsia="ru-RU"/>
        </w:rPr>
        <w:t>1</w:t>
      </w:r>
      <w:r w:rsidRPr="008D7FF1">
        <w:rPr>
          <w:lang w:eastAsia="ru-RU"/>
        </w:rPr>
        <w:t>),</w:t>
      </w:r>
    </w:p>
    <w:p w:rsidR="009528C9" w:rsidRPr="008D7FF1" w:rsidRDefault="008D7FF1" w:rsidP="005472F3">
      <w:p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t>Нашли</w:t>
      </w:r>
      <w:r w:rsidRPr="008D7FF1">
        <w:rPr>
          <w:lang w:eastAsia="ru-RU"/>
        </w:rPr>
        <w:t xml:space="preserve"> коэффициент полезного действия нагревательного элемента электрического чайника по формуле</w:t>
      </w:r>
      <w:r>
        <w:rPr>
          <w:lang w:eastAsia="ru-RU"/>
        </w:rPr>
        <w:t>: КПД</w:t>
      </w:r>
      <w:r w:rsidRPr="008D7FF1">
        <w:rPr>
          <w:lang w:eastAsia="ru-RU"/>
        </w:rPr>
        <w:t xml:space="preserve"> = Q/A</w:t>
      </w:r>
    </w:p>
    <w:p w:rsidR="005472F3" w:rsidRPr="005472F3" w:rsidRDefault="008D7FF1" w:rsidP="005472F3">
      <w:pPr>
        <w:pStyle w:val="a3"/>
        <w:spacing w:before="0" w:after="160" w:line="360" w:lineRule="auto"/>
        <w:jc w:val="both"/>
        <w:textAlignment w:val="baseline"/>
        <w:rPr>
          <w:kern w:val="24"/>
          <w:lang w:eastAsia="ru-RU"/>
        </w:rPr>
      </w:pPr>
      <w:r w:rsidRPr="008D7FF1">
        <w:rPr>
          <w:b/>
          <w:kern w:val="24"/>
          <w:lang w:eastAsia="ru-RU"/>
        </w:rPr>
        <w:t>Вывод:</w:t>
      </w:r>
      <w:r>
        <w:rPr>
          <w:kern w:val="24"/>
          <w:lang w:eastAsia="ru-RU"/>
        </w:rPr>
        <w:t xml:space="preserve"> </w:t>
      </w:r>
      <w:r w:rsidRPr="008D7FF1">
        <w:rPr>
          <w:kern w:val="24"/>
          <w:lang w:eastAsia="ru-RU"/>
        </w:rPr>
        <w:t>чем больше мощность чайника, тем больше коэффициент полезного действия.</w:t>
      </w:r>
    </w:p>
    <w:p w:rsidR="009F4752" w:rsidRDefault="008D7FF1" w:rsidP="005472F3">
      <w:pPr>
        <w:spacing w:line="360" w:lineRule="auto"/>
        <w:contextualSpacing/>
        <w:jc w:val="center"/>
        <w:rPr>
          <w:b/>
          <w:bCs/>
          <w:kern w:val="24"/>
        </w:rPr>
      </w:pPr>
      <w:r w:rsidRPr="008D7FF1">
        <w:rPr>
          <w:b/>
          <w:bCs/>
          <w:kern w:val="24"/>
        </w:rPr>
        <w:t>2.2</w:t>
      </w:r>
      <w:r>
        <w:rPr>
          <w:b/>
          <w:bCs/>
          <w:kern w:val="24"/>
        </w:rPr>
        <w:t xml:space="preserve"> И</w:t>
      </w:r>
      <w:r w:rsidRPr="008D7FF1">
        <w:rPr>
          <w:b/>
          <w:bCs/>
          <w:kern w:val="24"/>
        </w:rPr>
        <w:t>сследования изменения объема кипящей воды с течением времени</w:t>
      </w:r>
    </w:p>
    <w:p w:rsidR="008D7FF1" w:rsidRDefault="008D7FF1" w:rsidP="005472F3">
      <w:pPr>
        <w:spacing w:line="360" w:lineRule="auto"/>
        <w:contextualSpacing/>
        <w:jc w:val="both"/>
        <w:rPr>
          <w:bCs/>
          <w:kern w:val="24"/>
        </w:rPr>
      </w:pPr>
      <w:r w:rsidRPr="008D7FF1">
        <w:rPr>
          <w:b/>
          <w:bCs/>
          <w:kern w:val="24"/>
        </w:rPr>
        <w:t xml:space="preserve">Оборудование: </w:t>
      </w:r>
      <w:r>
        <w:rPr>
          <w:bCs/>
          <w:kern w:val="24"/>
        </w:rPr>
        <w:t xml:space="preserve">секундомер, электрический чайник, </w:t>
      </w:r>
      <w:r w:rsidR="009F4752">
        <w:rPr>
          <w:bCs/>
          <w:kern w:val="24"/>
        </w:rPr>
        <w:t>мерный стакан.</w:t>
      </w:r>
    </w:p>
    <w:p w:rsidR="007C0D7D" w:rsidRDefault="007C0D7D" w:rsidP="005472F3">
      <w:pPr>
        <w:spacing w:line="360" w:lineRule="auto"/>
        <w:contextualSpacing/>
        <w:jc w:val="both"/>
        <w:rPr>
          <w:bCs/>
          <w:kern w:val="24"/>
        </w:rPr>
      </w:pPr>
      <w:r>
        <w:rPr>
          <w:bCs/>
          <w:kern w:val="24"/>
        </w:rPr>
        <w:t>В таблице 2 провели исследование зависимости объема кипящей воды от времени.</w:t>
      </w:r>
    </w:p>
    <w:p w:rsidR="009F4752" w:rsidRDefault="009F4752" w:rsidP="005472F3">
      <w:pPr>
        <w:spacing w:line="360" w:lineRule="auto"/>
        <w:contextualSpacing/>
        <w:jc w:val="center"/>
        <w:rPr>
          <w:b/>
          <w:bCs/>
          <w:i/>
          <w:kern w:val="24"/>
        </w:rPr>
      </w:pPr>
      <w:r w:rsidRPr="009F4752">
        <w:rPr>
          <w:b/>
          <w:bCs/>
          <w:i/>
          <w:kern w:val="24"/>
        </w:rPr>
        <w:t>Зависимость изменения объема кипящей воды от времени</w:t>
      </w:r>
    </w:p>
    <w:p w:rsidR="007C0D7D" w:rsidRPr="007C0D7D" w:rsidRDefault="007C0D7D" w:rsidP="005472F3">
      <w:pPr>
        <w:spacing w:line="360" w:lineRule="auto"/>
        <w:contextualSpacing/>
        <w:jc w:val="right"/>
        <w:rPr>
          <w:bCs/>
          <w:kern w:val="24"/>
        </w:rPr>
      </w:pPr>
      <w:r>
        <w:rPr>
          <w:bCs/>
          <w:kern w:val="24"/>
        </w:rPr>
        <w:t>Таблица 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3"/>
        <w:gridCol w:w="1021"/>
        <w:gridCol w:w="1046"/>
        <w:gridCol w:w="1046"/>
        <w:gridCol w:w="1046"/>
        <w:gridCol w:w="1056"/>
        <w:gridCol w:w="1046"/>
        <w:gridCol w:w="1046"/>
        <w:gridCol w:w="1021"/>
      </w:tblGrid>
      <w:tr w:rsidR="009F4752" w:rsidTr="009F4752">
        <w:tc>
          <w:tcPr>
            <w:tcW w:w="1242" w:type="dxa"/>
          </w:tcPr>
          <w:p w:rsidR="009F4752" w:rsidRDefault="009F4752" w:rsidP="005472F3">
            <w:pPr>
              <w:spacing w:line="360" w:lineRule="auto"/>
              <w:contextualSpacing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Объем,л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4752">
              <w:rPr>
                <w:bCs/>
                <w:kern w:val="24"/>
              </w:rPr>
              <w:t>1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0.75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0.50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0.25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0.125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0.08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0.04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</w:t>
            </w:r>
          </w:p>
        </w:tc>
      </w:tr>
      <w:tr w:rsidR="009F4752" w:rsidTr="009F4752">
        <w:tc>
          <w:tcPr>
            <w:tcW w:w="1242" w:type="dxa"/>
          </w:tcPr>
          <w:p w:rsidR="009F4752" w:rsidRDefault="009F4752" w:rsidP="005472F3">
            <w:pPr>
              <w:spacing w:line="360" w:lineRule="auto"/>
              <w:contextualSpacing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Время,мин</w:t>
            </w:r>
          </w:p>
        </w:tc>
        <w:tc>
          <w:tcPr>
            <w:tcW w:w="1090" w:type="dxa"/>
          </w:tcPr>
          <w:p w:rsidR="009F4752" w:rsidRPr="009F4752" w:rsidRDefault="009F4752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4752">
              <w:rPr>
                <w:bCs/>
                <w:kern w:val="24"/>
              </w:rPr>
              <w:t>0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6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7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7,30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8</w:t>
            </w:r>
          </w:p>
        </w:tc>
        <w:tc>
          <w:tcPr>
            <w:tcW w:w="1090" w:type="dxa"/>
          </w:tcPr>
          <w:p w:rsidR="009F4752" w:rsidRPr="009F4752" w:rsidRDefault="007C0D7D" w:rsidP="005472F3">
            <w:pPr>
              <w:pStyle w:val="a3"/>
              <w:spacing w:before="0"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9</w:t>
            </w:r>
          </w:p>
        </w:tc>
      </w:tr>
    </w:tbl>
    <w:p w:rsidR="004B1452" w:rsidRPr="009F4752" w:rsidRDefault="00430DA8" w:rsidP="005472F3">
      <w:pPr>
        <w:spacing w:line="360" w:lineRule="auto"/>
        <w:contextualSpacing/>
        <w:jc w:val="both"/>
        <w:rPr>
          <w:sz w:val="20"/>
          <w:szCs w:val="20"/>
        </w:rPr>
      </w:pPr>
      <w:r>
        <w:rPr>
          <w:noProof/>
        </w:rPr>
        <w:pict>
          <v:rect id="Прямоугольник 4" o:spid="_x0000_s1026" style="position:absolute;left:0;text-align:left;margin-left:248.25pt;margin-top:12.65pt;width:257.1pt;height:206.5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" filled="f" stroked="f">
            <v:textbox style="mso-fit-shape-to-text:t">
              <w:txbxContent>
                <w:p w:rsidR="009F4752" w:rsidRPr="009F4752" w:rsidRDefault="009F4752" w:rsidP="009F4752">
                  <w:pPr>
                    <w:pStyle w:val="a3"/>
                    <w:spacing w:before="0" w:after="160" w:line="256" w:lineRule="auto"/>
                    <w:jc w:val="both"/>
                    <w:textAlignment w:val="baseline"/>
                  </w:pPr>
                </w:p>
              </w:txbxContent>
            </v:textbox>
          </v:rect>
        </w:pict>
      </w:r>
    </w:p>
    <w:p w:rsidR="005E7289" w:rsidRDefault="007C0D7D" w:rsidP="005472F3">
      <w:pPr>
        <w:spacing w:line="360" w:lineRule="auto"/>
        <w:ind w:firstLine="709"/>
        <w:contextualSpacing/>
        <w:jc w:val="both"/>
      </w:pPr>
      <w:r>
        <w:lastRenderedPageBreak/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46F82FA6" wp14:editId="3A48DE3A">
            <wp:extent cx="2238375" cy="1624429"/>
            <wp:effectExtent l="0" t="0" r="0" b="0"/>
            <wp:docPr id="44084" name="Рисунок 2" descr="http://xn--i1abbnckbmcl9fb.xn--p1ai/%D1%81%D1%82%D0%B0%D1%82%D1%8C%D0%B8/590923/Image3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4" name="Рисунок 2" descr="http://xn--i1abbnckbmcl9fb.xn--p1ai/%D1%81%D1%82%D0%B0%D1%82%D1%8C%D0%B8/590923/Image356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9" cy="163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E7289">
        <w:t xml:space="preserve">         </w:t>
      </w:r>
    </w:p>
    <w:p w:rsidR="00EF0797" w:rsidRPr="009D162A" w:rsidRDefault="005E7289" w:rsidP="005472F3">
      <w:pPr>
        <w:spacing w:line="360" w:lineRule="auto"/>
        <w:ind w:firstLine="709"/>
        <w:contextualSpacing/>
        <w:jc w:val="center"/>
      </w:pPr>
      <w:r>
        <w:t>График 1.</w:t>
      </w:r>
    </w:p>
    <w:p w:rsidR="009D162A" w:rsidRPr="009D162A" w:rsidRDefault="007C0D7D" w:rsidP="005472F3">
      <w:pPr>
        <w:pStyle w:val="a3"/>
        <w:spacing w:before="0" w:after="160" w:line="360" w:lineRule="auto"/>
        <w:jc w:val="both"/>
        <w:textAlignment w:val="baseline"/>
      </w:pPr>
      <w:r w:rsidRPr="009F4752">
        <w:rPr>
          <w:b/>
          <w:bCs/>
          <w:i/>
          <w:iCs/>
          <w:kern w:val="24"/>
        </w:rPr>
        <w:t>Вывод:</w:t>
      </w:r>
      <w:r w:rsidRPr="009F4752">
        <w:rPr>
          <w:kern w:val="24"/>
        </w:rPr>
        <w:t xml:space="preserve"> Если температура дна сосуда превышает температуру кипения жидкости, то объем воды уменьшается. Из трех чайников, именно пластмассовый чайник выделил запах пластмассы. А если чайник некачественный, то возможно, выделятся вредные химические вещества.</w:t>
      </w:r>
    </w:p>
    <w:p w:rsidR="00C36CC8" w:rsidRDefault="009F4752" w:rsidP="005472F3">
      <w:pPr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2.3 Опыт со стеклом</w:t>
      </w:r>
    </w:p>
    <w:p w:rsidR="009F4752" w:rsidRPr="009F4752" w:rsidRDefault="00805A83" w:rsidP="005472F3">
      <w:pPr>
        <w:pStyle w:val="a3"/>
        <w:kinsoku w:val="0"/>
        <w:overflowPunct w:val="0"/>
        <w:spacing w:before="0" w:after="0" w:line="360" w:lineRule="auto"/>
        <w:jc w:val="both"/>
        <w:textAlignment w:val="baseline"/>
        <w:rPr>
          <w:lang w:eastAsia="ru-RU"/>
        </w:rPr>
      </w:pPr>
      <w:r>
        <w:rPr>
          <w:b/>
          <w:kern w:val="24"/>
          <w:lang w:eastAsia="ru-RU"/>
        </w:rPr>
        <w:t>Оборудование</w:t>
      </w:r>
      <w:r w:rsidR="009F4752" w:rsidRPr="00805A83">
        <w:rPr>
          <w:b/>
          <w:kern w:val="24"/>
          <w:lang w:eastAsia="ru-RU"/>
        </w:rPr>
        <w:t>:</w:t>
      </w:r>
      <w:r>
        <w:rPr>
          <w:kern w:val="24"/>
          <w:lang w:eastAsia="ru-RU"/>
        </w:rPr>
        <w:t xml:space="preserve"> стекло, </w:t>
      </w:r>
      <w:r w:rsidRPr="00805A83">
        <w:rPr>
          <w:rFonts w:eastAsia="Calibri" w:cs="Calibri"/>
          <w:kern w:val="24"/>
          <w:lang w:eastAsia="ru-RU"/>
        </w:rPr>
        <w:t>ледовая вода, вода со скважины.</w:t>
      </w:r>
      <w:r w:rsidRPr="00805A83">
        <w:rPr>
          <w:rFonts w:ascii="Arial" w:hAnsi="Arial" w:cs="Arial"/>
          <w:kern w:val="24"/>
          <w:lang w:eastAsia="ru-RU"/>
        </w:rPr>
        <w:t xml:space="preserve"> </w:t>
      </w:r>
    </w:p>
    <w:p w:rsidR="009F4752" w:rsidRPr="009F4752" w:rsidRDefault="009F4752" w:rsidP="005472F3">
      <w:pPr>
        <w:suppressAutoHyphens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9F4752">
        <w:rPr>
          <w:kern w:val="24"/>
          <w:lang w:eastAsia="ru-RU"/>
        </w:rPr>
        <w:t>Чтобы оценить степень насыщенности воды хлором и солями, можно использовать метод со стеклом. Для этого капле воды нужно дать полностью высохнуть на стекле или зеркале.</w:t>
      </w:r>
    </w:p>
    <w:p w:rsidR="009F4752" w:rsidRPr="009F4752" w:rsidRDefault="009F4752" w:rsidP="005472F3">
      <w:pPr>
        <w:suppressAutoHyphens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9F4752">
        <w:rPr>
          <w:kern w:val="24"/>
          <w:lang w:eastAsia="ru-RU"/>
        </w:rPr>
        <w:t>После этого по оставшемуся следу судят о составе воды. Так, белые полосы и концентрические круги будут указывать на высокое содержание солей, а белый налёт – на излишнее хлорирование воды. Соответственно, о чистой воде сообщит отсутствие каких-либо следов.</w:t>
      </w:r>
    </w:p>
    <w:p w:rsidR="009F4752" w:rsidRPr="009F4752" w:rsidRDefault="009F4752" w:rsidP="005472F3">
      <w:pPr>
        <w:spacing w:line="360" w:lineRule="auto"/>
        <w:ind w:firstLine="709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0BC39B6" wp14:editId="7FFEE2BD">
            <wp:simplePos x="0" y="0"/>
            <wp:positionH relativeFrom="column">
              <wp:posOffset>2566670</wp:posOffset>
            </wp:positionH>
            <wp:positionV relativeFrom="paragraph">
              <wp:posOffset>5715</wp:posOffset>
            </wp:positionV>
            <wp:extent cx="892175" cy="857250"/>
            <wp:effectExtent l="0" t="0" r="0" b="0"/>
            <wp:wrapSquare wrapText="bothSides"/>
            <wp:docPr id="47109" name="Picture 43" descr="C:\Users\Люба\Desktop\вода\IMG2018111615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" name="Picture 43" descr="C:\Users\Люба\Desktop\вода\IMG20181116154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0" r="51233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52" w:rsidRDefault="009F4752" w:rsidP="005472F3">
      <w:pPr>
        <w:spacing w:line="360" w:lineRule="auto"/>
        <w:ind w:firstLine="709"/>
        <w:contextualSpacing/>
        <w:jc w:val="both"/>
        <w:rPr>
          <w:b/>
        </w:rPr>
      </w:pPr>
    </w:p>
    <w:p w:rsidR="009F4752" w:rsidRDefault="009F4752" w:rsidP="005472F3">
      <w:pPr>
        <w:spacing w:line="360" w:lineRule="auto"/>
        <w:ind w:firstLine="709"/>
        <w:contextualSpacing/>
        <w:jc w:val="both"/>
        <w:rPr>
          <w:b/>
        </w:rPr>
      </w:pPr>
    </w:p>
    <w:p w:rsidR="009F4752" w:rsidRPr="00C6259E" w:rsidRDefault="00C6259E" w:rsidP="005472F3">
      <w:pPr>
        <w:spacing w:line="360" w:lineRule="auto"/>
        <w:ind w:firstLine="709"/>
        <w:contextualSpacing/>
      </w:pPr>
      <w:r>
        <w:t xml:space="preserve">                                       Фото 1.</w:t>
      </w:r>
    </w:p>
    <w:p w:rsidR="009F4752" w:rsidRDefault="009F4752" w:rsidP="005472F3">
      <w:pPr>
        <w:spacing w:line="360" w:lineRule="auto"/>
        <w:contextualSpacing/>
        <w:jc w:val="both"/>
        <w:rPr>
          <w:b/>
        </w:rPr>
      </w:pPr>
    </w:p>
    <w:p w:rsidR="009F4752" w:rsidRPr="00DF41C8" w:rsidRDefault="009F4752" w:rsidP="00DF41C8">
      <w:pPr>
        <w:suppressAutoHyphens w:val="0"/>
        <w:spacing w:line="360" w:lineRule="auto"/>
        <w:jc w:val="both"/>
        <w:textAlignment w:val="baseline"/>
        <w:rPr>
          <w:lang w:eastAsia="ru-RU"/>
        </w:rPr>
      </w:pPr>
      <w:r w:rsidRPr="00805A83">
        <w:rPr>
          <w:b/>
          <w:kern w:val="24"/>
          <w:lang w:eastAsia="ru-RU"/>
        </w:rPr>
        <w:t>Вывод:</w:t>
      </w:r>
      <w:r w:rsidRPr="00805A83">
        <w:rPr>
          <w:kern w:val="24"/>
          <w:lang w:eastAsia="ru-RU"/>
        </w:rPr>
        <w:t xml:space="preserve"> Именно воде со скважины до и после кипения остался белый след, что доказывает о наличии солей.</w:t>
      </w:r>
    </w:p>
    <w:p w:rsidR="00805A83" w:rsidRDefault="00805A83" w:rsidP="005472F3">
      <w:pPr>
        <w:spacing w:line="360" w:lineRule="auto"/>
        <w:ind w:firstLine="709"/>
        <w:contextualSpacing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2.4 </w:t>
      </w:r>
      <w:r w:rsidRPr="00805A83">
        <w:rPr>
          <w:b/>
          <w:bCs/>
          <w:kern w:val="24"/>
        </w:rPr>
        <w:t>Определение мутности воды</w:t>
      </w:r>
    </w:p>
    <w:p w:rsidR="00805A83" w:rsidRPr="00805A83" w:rsidRDefault="00805A83" w:rsidP="005472F3">
      <w:pPr>
        <w:pStyle w:val="a3"/>
        <w:kinsoku w:val="0"/>
        <w:overflowPunct w:val="0"/>
        <w:spacing w:before="0" w:after="0" w:line="360" w:lineRule="auto"/>
        <w:jc w:val="both"/>
        <w:textAlignment w:val="baseline"/>
        <w:rPr>
          <w:lang w:eastAsia="ru-RU"/>
        </w:rPr>
      </w:pPr>
      <w:r>
        <w:rPr>
          <w:b/>
          <w:bCs/>
          <w:kern w:val="24"/>
        </w:rPr>
        <w:t xml:space="preserve">Оборудование: </w:t>
      </w:r>
      <w:r w:rsidRPr="00805A83">
        <w:rPr>
          <w:rFonts w:eastAsia="Calibri"/>
          <w:kern w:val="24"/>
          <w:lang w:eastAsia="ru-RU"/>
        </w:rPr>
        <w:t xml:space="preserve">прибор комбинированный </w:t>
      </w:r>
      <w:r w:rsidRPr="00805A83">
        <w:rPr>
          <w:rFonts w:eastAsia="Calibri" w:cs="Calibri"/>
          <w:kern w:val="24"/>
          <w:lang w:eastAsia="ru-RU"/>
        </w:rPr>
        <w:t>цифровой с датчиком, ледовая вода, вода со скважины</w:t>
      </w:r>
      <w:r w:rsidR="00EB4327">
        <w:rPr>
          <w:rFonts w:eastAsia="Calibri" w:cs="Calibri"/>
          <w:kern w:val="24"/>
          <w:lang w:eastAsia="ru-RU"/>
        </w:rPr>
        <w:t>.</w:t>
      </w:r>
    </w:p>
    <w:p w:rsidR="00805A83" w:rsidRPr="00805A83" w:rsidRDefault="00430DA8" w:rsidP="005472F3">
      <w:pPr>
        <w:spacing w:line="360" w:lineRule="auto"/>
        <w:contextualSpacing/>
        <w:jc w:val="both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4.9pt;margin-top:11.5pt;width:90.1pt;height:18.85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 style="mso-next-textbox:#_x0000_s1030">
              <w:txbxContent>
                <w:p w:rsidR="00761069" w:rsidRPr="00761069" w:rsidRDefault="00761069">
                  <w:pPr>
                    <w:rPr>
                      <w:sz w:val="22"/>
                      <w:szCs w:val="22"/>
                    </w:rPr>
                  </w:pPr>
                  <w:r w:rsidRPr="00761069">
                    <w:rPr>
                      <w:sz w:val="22"/>
                      <w:szCs w:val="22"/>
                    </w:rPr>
                    <w:t>Вода скважины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113pt;margin-top:10.5pt;width:111.9pt;height:19.8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 style="mso-next-textbox:#Надпись 2">
              <w:txbxContent>
                <w:p w:rsidR="00761069" w:rsidRPr="00761069" w:rsidRDefault="00761069">
                  <w:pPr>
                    <w:rPr>
                      <w:sz w:val="22"/>
                      <w:szCs w:val="22"/>
                    </w:rPr>
                  </w:pPr>
                  <w:r w:rsidRPr="00761069">
                    <w:rPr>
                      <w:sz w:val="22"/>
                      <w:szCs w:val="22"/>
                    </w:rPr>
                    <w:t>Ледовая талая вода</w:t>
                  </w:r>
                </w:p>
              </w:txbxContent>
            </v:textbox>
            <w10:wrap type="square"/>
          </v:shape>
        </w:pict>
      </w:r>
      <w:r w:rsidR="00041D33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E68F104" wp14:editId="5AF2F367">
            <wp:simplePos x="0" y="0"/>
            <wp:positionH relativeFrom="column">
              <wp:posOffset>1304925</wp:posOffset>
            </wp:positionH>
            <wp:positionV relativeFrom="paragraph">
              <wp:posOffset>39370</wp:posOffset>
            </wp:positionV>
            <wp:extent cx="1628775" cy="813395"/>
            <wp:effectExtent l="0" t="0" r="0" b="0"/>
            <wp:wrapSquare wrapText="bothSides"/>
            <wp:docPr id="4813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7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069">
        <w:rPr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A65B82F" wp14:editId="5B57C7A0">
            <wp:simplePos x="0" y="0"/>
            <wp:positionH relativeFrom="column">
              <wp:posOffset>3046095</wp:posOffset>
            </wp:positionH>
            <wp:positionV relativeFrom="paragraph">
              <wp:posOffset>41275</wp:posOffset>
            </wp:positionV>
            <wp:extent cx="1627505" cy="81089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069">
        <w:rPr>
          <w:b/>
        </w:rPr>
        <w:t xml:space="preserve">                                   </w:t>
      </w:r>
    </w:p>
    <w:p w:rsidR="009F4752" w:rsidRDefault="009F4752" w:rsidP="005472F3">
      <w:pPr>
        <w:spacing w:line="360" w:lineRule="auto"/>
        <w:contextualSpacing/>
        <w:jc w:val="both"/>
        <w:rPr>
          <w:b/>
        </w:rPr>
      </w:pPr>
    </w:p>
    <w:p w:rsidR="009F4752" w:rsidRDefault="009F4752" w:rsidP="005472F3">
      <w:pPr>
        <w:spacing w:line="360" w:lineRule="auto"/>
        <w:ind w:firstLine="709"/>
        <w:contextualSpacing/>
        <w:jc w:val="both"/>
        <w:rPr>
          <w:b/>
        </w:rPr>
      </w:pPr>
    </w:p>
    <w:p w:rsidR="005472F3" w:rsidRDefault="00041D33" w:rsidP="005472F3">
      <w:pPr>
        <w:spacing w:line="360" w:lineRule="auto"/>
        <w:contextualSpacing/>
        <w:jc w:val="both"/>
      </w:pPr>
      <w:r>
        <w:t xml:space="preserve">          </w:t>
      </w:r>
      <w:r w:rsidR="005472F3">
        <w:t xml:space="preserve">                  </w:t>
      </w:r>
      <w:r>
        <w:t xml:space="preserve"> </w:t>
      </w:r>
    </w:p>
    <w:p w:rsidR="005E7289" w:rsidRPr="005472F3" w:rsidRDefault="00041D33" w:rsidP="005472F3">
      <w:pPr>
        <w:spacing w:line="360" w:lineRule="auto"/>
        <w:contextualSpacing/>
        <w:jc w:val="center"/>
      </w:pPr>
      <w:r>
        <w:t>Фото 2, 3</w:t>
      </w:r>
    </w:p>
    <w:p w:rsidR="00761069" w:rsidRPr="00761069" w:rsidRDefault="00761069" w:rsidP="005472F3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kern w:val="24"/>
          <w:lang w:eastAsia="ru-RU"/>
        </w:rPr>
      </w:pPr>
      <w:r w:rsidRPr="00761069">
        <w:rPr>
          <w:kern w:val="24"/>
          <w:lang w:eastAsia="ru-RU"/>
        </w:rPr>
        <w:lastRenderedPageBreak/>
        <w:t xml:space="preserve">С помощью </w:t>
      </w:r>
      <w:r>
        <w:rPr>
          <w:kern w:val="24"/>
          <w:lang w:eastAsia="ru-RU"/>
        </w:rPr>
        <w:t xml:space="preserve">компьютерного измерительного блока мы измерили мутность воды. </w:t>
      </w:r>
    </w:p>
    <w:p w:rsidR="00761069" w:rsidRPr="00761069" w:rsidRDefault="00761069" w:rsidP="005472F3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lang w:eastAsia="ru-RU"/>
        </w:rPr>
      </w:pPr>
      <w:r w:rsidRPr="00761069">
        <w:rPr>
          <w:b/>
          <w:kern w:val="24"/>
          <w:lang w:eastAsia="ru-RU"/>
        </w:rPr>
        <w:t>Вывод:</w:t>
      </w:r>
      <w:r w:rsidRPr="00761069">
        <w:rPr>
          <w:kern w:val="24"/>
          <w:lang w:eastAsia="ru-RU"/>
        </w:rPr>
        <w:t xml:space="preserve"> мутность воды в обоих образцах равна нулю, что абсолютно доказывает о прозрачности ледовой воды и воды со скважины.</w:t>
      </w:r>
    </w:p>
    <w:p w:rsidR="00B0208B" w:rsidRDefault="00B0208B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/>
          <w:bCs/>
          <w:kern w:val="24"/>
          <w:lang w:eastAsia="ru-RU"/>
        </w:rPr>
      </w:pPr>
    </w:p>
    <w:p w:rsidR="00041D33" w:rsidRPr="00510C00" w:rsidRDefault="00041D33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/>
          <w:bCs/>
          <w:kern w:val="24"/>
          <w:lang w:eastAsia="ru-RU"/>
        </w:rPr>
      </w:pPr>
      <w:r>
        <w:rPr>
          <w:b/>
          <w:bCs/>
          <w:kern w:val="24"/>
          <w:lang w:eastAsia="ru-RU"/>
        </w:rPr>
        <w:t>2.5 Определение рН</w:t>
      </w:r>
      <w:r w:rsidRPr="00041D33">
        <w:rPr>
          <w:b/>
          <w:bCs/>
          <w:kern w:val="24"/>
          <w:lang w:eastAsia="ru-RU"/>
        </w:rPr>
        <w:t xml:space="preserve"> воды до и после кипячения.</w:t>
      </w:r>
    </w:p>
    <w:p w:rsidR="009F4752" w:rsidRPr="00510C00" w:rsidRDefault="00041D33" w:rsidP="005472F3">
      <w:pPr>
        <w:pStyle w:val="a7"/>
        <w:spacing w:line="360" w:lineRule="auto"/>
        <w:ind w:left="0"/>
        <w:jc w:val="both"/>
        <w:rPr>
          <w:rFonts w:eastAsiaTheme="minorHAnsi"/>
          <w:lang w:eastAsia="en-US"/>
        </w:rPr>
      </w:pPr>
      <w:r w:rsidRPr="00510C00">
        <w:rPr>
          <w:b/>
          <w:bCs/>
          <w:kern w:val="24"/>
          <w:lang w:eastAsia="ru-RU"/>
        </w:rPr>
        <w:t>Оборудование:</w:t>
      </w:r>
      <w:r>
        <w:rPr>
          <w:bCs/>
          <w:kern w:val="24"/>
          <w:lang w:eastAsia="ru-RU"/>
        </w:rPr>
        <w:t xml:space="preserve"> электрический чайник, </w:t>
      </w:r>
      <w:r w:rsidRPr="00805A83">
        <w:rPr>
          <w:rFonts w:eastAsia="Calibri" w:cs="Calibri"/>
          <w:kern w:val="24"/>
          <w:lang w:eastAsia="ru-RU"/>
        </w:rPr>
        <w:t>ледовая вода, вода со скважины</w:t>
      </w:r>
      <w:r>
        <w:rPr>
          <w:rFonts w:eastAsia="Calibri" w:cs="Calibri"/>
          <w:kern w:val="24"/>
          <w:lang w:eastAsia="ru-RU"/>
        </w:rPr>
        <w:t xml:space="preserve">, </w:t>
      </w:r>
      <w:r w:rsidR="00ED6694" w:rsidRPr="00ED6694">
        <w:rPr>
          <w:rFonts w:eastAsiaTheme="minorHAnsi"/>
          <w:lang w:eastAsia="en-US"/>
        </w:rPr>
        <w:t>рН-метр И-510 (ионометрический преобразователь)</w:t>
      </w:r>
      <w:r w:rsidR="003F7C3E">
        <w:rPr>
          <w:rFonts w:eastAsiaTheme="minorHAnsi"/>
          <w:lang w:eastAsia="en-US"/>
        </w:rPr>
        <w:t>, мерный стакан.</w:t>
      </w:r>
    </w:p>
    <w:p w:rsidR="00041D33" w:rsidRPr="00041D33" w:rsidRDefault="00041D33" w:rsidP="005472F3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lang w:eastAsia="ru-RU"/>
        </w:rPr>
      </w:pPr>
      <w:r w:rsidRPr="00041D33">
        <w:rPr>
          <w:b/>
          <w:bCs/>
          <w:kern w:val="24"/>
          <w:lang w:eastAsia="ru-RU"/>
        </w:rPr>
        <w:t>Показатель рН</w:t>
      </w:r>
      <w:r w:rsidRPr="00041D33">
        <w:rPr>
          <w:kern w:val="24"/>
          <w:lang w:eastAsia="ru-RU"/>
        </w:rPr>
        <w:t xml:space="preserve"> воды – это специальная мера активности жидкости, которая позволяет увидеть наличие в ней ионизированного водорода и определить ее кислотность.</w:t>
      </w:r>
    </w:p>
    <w:p w:rsidR="00041D33" w:rsidRDefault="00041D33" w:rsidP="005472F3">
      <w:pPr>
        <w:suppressAutoHyphens w:val="0"/>
        <w:kinsoku w:val="0"/>
        <w:overflowPunct w:val="0"/>
        <w:spacing w:line="360" w:lineRule="auto"/>
        <w:textAlignment w:val="baseline"/>
        <w:rPr>
          <w:b/>
          <w:bCs/>
          <w:kern w:val="24"/>
          <w:lang w:eastAsia="ru-RU"/>
        </w:rPr>
      </w:pPr>
      <w:r w:rsidRPr="00041D33">
        <w:rPr>
          <w:b/>
          <w:bCs/>
          <w:kern w:val="24"/>
          <w:lang w:eastAsia="ru-RU"/>
        </w:rPr>
        <w:t>Оптимальные значения рН для питьевой воды: от 6,5 до 8,0.</w:t>
      </w:r>
    </w:p>
    <w:p w:rsidR="00ED6694" w:rsidRDefault="003F7C3E" w:rsidP="005472F3">
      <w:pPr>
        <w:spacing w:line="360" w:lineRule="auto"/>
        <w:contextualSpacing/>
        <w:jc w:val="both"/>
      </w:pPr>
      <w:r>
        <w:t xml:space="preserve">Мы взяли ледовые воды и налили в электрических чайниках, которые простояли сутки. На следующий день измерили водородный показатели в типах чайника до и после кипения. </w:t>
      </w:r>
    </w:p>
    <w:p w:rsidR="00ED6694" w:rsidRPr="00041D33" w:rsidRDefault="00ED6694" w:rsidP="005472F3">
      <w:pPr>
        <w:spacing w:line="360" w:lineRule="auto"/>
        <w:ind w:firstLine="709"/>
        <w:contextualSpacing/>
        <w:jc w:val="both"/>
      </w:pPr>
      <w:r w:rsidRPr="009D162A">
        <w:t>Питьевая вода должна имет</w:t>
      </w:r>
      <w:r w:rsidR="005472F3">
        <w:t xml:space="preserve">ь нейтральную реакцию (pH около </w:t>
      </w:r>
      <w:r w:rsidRPr="009D162A">
        <w:t>7). По показат</w:t>
      </w:r>
      <w:r>
        <w:t>елю кислотности воды ледов</w:t>
      </w:r>
      <w:r w:rsidRPr="009D162A">
        <w:t xml:space="preserve">ая </w:t>
      </w:r>
      <w:r>
        <w:t xml:space="preserve">талая </w:t>
      </w:r>
      <w:r w:rsidRPr="009D162A">
        <w:t>вода им</w:t>
      </w:r>
      <w:r>
        <w:t xml:space="preserve">еет реакцию в диапазоне до кипячения </w:t>
      </w:r>
      <w:r w:rsidR="003F7C3E">
        <w:t xml:space="preserve">и после кипячения. У нас получилось, что кипяченая вода не </w:t>
      </w:r>
      <w:r>
        <w:t>соответствует ГОСТУ</w:t>
      </w:r>
      <w:r w:rsidR="003F7C3E">
        <w:t xml:space="preserve"> (таблица 3</w:t>
      </w:r>
      <w:r w:rsidRPr="009D162A">
        <w:t>).</w:t>
      </w:r>
    </w:p>
    <w:p w:rsidR="009F4752" w:rsidRDefault="009F4752" w:rsidP="005472F3">
      <w:pPr>
        <w:spacing w:line="360" w:lineRule="auto"/>
        <w:contextualSpacing/>
        <w:jc w:val="both"/>
      </w:pPr>
    </w:p>
    <w:p w:rsidR="00041D33" w:rsidRDefault="00ED6694" w:rsidP="005472F3">
      <w:pPr>
        <w:spacing w:line="360" w:lineRule="auto"/>
        <w:contextualSpacing/>
        <w:jc w:val="center"/>
        <w:rPr>
          <w:b/>
          <w:i/>
        </w:rPr>
      </w:pPr>
      <w:r>
        <w:rPr>
          <w:b/>
          <w:i/>
        </w:rPr>
        <w:t xml:space="preserve">Результаты исследования </w:t>
      </w:r>
      <w:r w:rsidR="003F7C3E">
        <w:rPr>
          <w:b/>
          <w:i/>
        </w:rPr>
        <w:t>водородного показателя в типах чайника.</w:t>
      </w:r>
    </w:p>
    <w:p w:rsidR="003F7C3E" w:rsidRPr="003F7C3E" w:rsidRDefault="003F7C3E" w:rsidP="005472F3">
      <w:pPr>
        <w:spacing w:line="360" w:lineRule="auto"/>
        <w:contextualSpacing/>
        <w:jc w:val="right"/>
      </w:pPr>
      <w:r w:rsidRPr="003F7C3E">
        <w:t>Таблица 3.</w:t>
      </w:r>
    </w:p>
    <w:tbl>
      <w:tblPr>
        <w:tblStyle w:val="a8"/>
        <w:tblW w:w="9742" w:type="dxa"/>
        <w:tblLook w:val="0420" w:firstRow="1" w:lastRow="0" w:firstColumn="0" w:lastColumn="0" w:noHBand="0" w:noVBand="1"/>
      </w:tblPr>
      <w:tblGrid>
        <w:gridCol w:w="1622"/>
        <w:gridCol w:w="1625"/>
        <w:gridCol w:w="1622"/>
        <w:gridCol w:w="1625"/>
        <w:gridCol w:w="1623"/>
        <w:gridCol w:w="1625"/>
      </w:tblGrid>
      <w:tr w:rsidR="00041D33" w:rsidRPr="00041D33" w:rsidTr="00DF41C8">
        <w:trPr>
          <w:trHeight w:val="561"/>
        </w:trPr>
        <w:tc>
          <w:tcPr>
            <w:tcW w:w="3247" w:type="dxa"/>
            <w:gridSpan w:val="2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b/>
                <w:bCs/>
                <w:kern w:val="24"/>
                <w:lang w:eastAsia="ru-RU"/>
              </w:rPr>
              <w:t>Стеклянный чайник</w:t>
            </w:r>
          </w:p>
        </w:tc>
        <w:tc>
          <w:tcPr>
            <w:tcW w:w="3247" w:type="dxa"/>
            <w:gridSpan w:val="2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b/>
                <w:bCs/>
                <w:kern w:val="24"/>
                <w:lang w:eastAsia="ru-RU"/>
              </w:rPr>
              <w:t>Железный чайник</w:t>
            </w:r>
          </w:p>
        </w:tc>
        <w:tc>
          <w:tcPr>
            <w:tcW w:w="3248" w:type="dxa"/>
            <w:gridSpan w:val="2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b/>
                <w:bCs/>
                <w:kern w:val="24"/>
                <w:lang w:eastAsia="ru-RU"/>
              </w:rPr>
              <w:t>Пластмассовый чайник</w:t>
            </w:r>
          </w:p>
        </w:tc>
      </w:tr>
      <w:tr w:rsidR="00041D33" w:rsidRPr="00041D33" w:rsidTr="00DF41C8">
        <w:trPr>
          <w:trHeight w:val="561"/>
        </w:trPr>
        <w:tc>
          <w:tcPr>
            <w:tcW w:w="1622" w:type="dxa"/>
            <w:hideMark/>
          </w:tcPr>
          <w:p w:rsidR="00041D33" w:rsidRDefault="00041D33" w:rsidP="005472F3">
            <w:pPr>
              <w:suppressAutoHyphens w:val="0"/>
              <w:jc w:val="center"/>
              <w:rPr>
                <w:color w:val="000000"/>
                <w:kern w:val="24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 xml:space="preserve">до </w:t>
            </w:r>
          </w:p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кипячения</w:t>
            </w:r>
          </w:p>
        </w:tc>
        <w:tc>
          <w:tcPr>
            <w:tcW w:w="1625" w:type="dxa"/>
            <w:hideMark/>
          </w:tcPr>
          <w:p w:rsidR="00041D33" w:rsidRPr="00041D33" w:rsidRDefault="00ED6694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</w:t>
            </w:r>
            <w:r w:rsidR="00041D33" w:rsidRPr="00041D33">
              <w:rPr>
                <w:color w:val="000000"/>
                <w:kern w:val="24"/>
                <w:lang w:eastAsia="ru-RU"/>
              </w:rPr>
              <w:t>осле</w:t>
            </w:r>
            <w:r w:rsidR="00041D33">
              <w:rPr>
                <w:color w:val="000000"/>
                <w:kern w:val="24"/>
                <w:lang w:eastAsia="ru-RU"/>
              </w:rPr>
              <w:t xml:space="preserve"> кипячения</w:t>
            </w:r>
          </w:p>
        </w:tc>
        <w:tc>
          <w:tcPr>
            <w:tcW w:w="1622" w:type="dxa"/>
            <w:hideMark/>
          </w:tcPr>
          <w:p w:rsidR="00041D33" w:rsidRDefault="00041D33" w:rsidP="005472F3">
            <w:pPr>
              <w:suppressAutoHyphens w:val="0"/>
              <w:jc w:val="center"/>
              <w:rPr>
                <w:color w:val="000000"/>
                <w:kern w:val="24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 xml:space="preserve">до </w:t>
            </w:r>
          </w:p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кипячения</w:t>
            </w:r>
          </w:p>
        </w:tc>
        <w:tc>
          <w:tcPr>
            <w:tcW w:w="1625" w:type="dxa"/>
            <w:hideMark/>
          </w:tcPr>
          <w:p w:rsidR="00041D33" w:rsidRPr="00041D33" w:rsidRDefault="00ED6694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</w:t>
            </w:r>
            <w:r w:rsidR="00041D33" w:rsidRPr="00041D33">
              <w:rPr>
                <w:color w:val="000000"/>
                <w:kern w:val="24"/>
                <w:lang w:eastAsia="ru-RU"/>
              </w:rPr>
              <w:t>осле</w:t>
            </w:r>
            <w:r w:rsidR="00041D33">
              <w:rPr>
                <w:color w:val="000000"/>
                <w:kern w:val="24"/>
                <w:lang w:eastAsia="ru-RU"/>
              </w:rPr>
              <w:t xml:space="preserve"> кипячения</w:t>
            </w:r>
          </w:p>
        </w:tc>
        <w:tc>
          <w:tcPr>
            <w:tcW w:w="1623" w:type="dxa"/>
            <w:hideMark/>
          </w:tcPr>
          <w:p w:rsidR="00041D33" w:rsidRDefault="00041D33" w:rsidP="005472F3">
            <w:pPr>
              <w:suppressAutoHyphens w:val="0"/>
              <w:jc w:val="center"/>
              <w:rPr>
                <w:color w:val="000000"/>
                <w:kern w:val="24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 xml:space="preserve">до </w:t>
            </w:r>
          </w:p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кипячения</w:t>
            </w:r>
          </w:p>
        </w:tc>
        <w:tc>
          <w:tcPr>
            <w:tcW w:w="1625" w:type="dxa"/>
            <w:hideMark/>
          </w:tcPr>
          <w:p w:rsidR="00041D33" w:rsidRPr="00041D33" w:rsidRDefault="00ED6694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</w:t>
            </w:r>
            <w:r w:rsidR="00041D33" w:rsidRPr="00041D33">
              <w:rPr>
                <w:color w:val="000000"/>
                <w:kern w:val="24"/>
                <w:lang w:eastAsia="ru-RU"/>
              </w:rPr>
              <w:t>осле</w:t>
            </w:r>
            <w:r w:rsidR="00041D33">
              <w:rPr>
                <w:color w:val="000000"/>
                <w:kern w:val="24"/>
                <w:lang w:eastAsia="ru-RU"/>
              </w:rPr>
              <w:t xml:space="preserve"> кипячения</w:t>
            </w:r>
          </w:p>
        </w:tc>
      </w:tr>
      <w:tr w:rsidR="00041D33" w:rsidRPr="00041D33" w:rsidTr="00DF41C8">
        <w:trPr>
          <w:trHeight w:val="357"/>
        </w:trPr>
        <w:tc>
          <w:tcPr>
            <w:tcW w:w="1622" w:type="dxa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>7,024</w:t>
            </w:r>
          </w:p>
        </w:tc>
        <w:tc>
          <w:tcPr>
            <w:tcW w:w="1625" w:type="dxa"/>
            <w:hideMark/>
          </w:tcPr>
          <w:p w:rsidR="00041D33" w:rsidRPr="00041D33" w:rsidRDefault="00DF41C8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7,989</w:t>
            </w:r>
          </w:p>
        </w:tc>
        <w:tc>
          <w:tcPr>
            <w:tcW w:w="1622" w:type="dxa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>8,242</w:t>
            </w:r>
          </w:p>
        </w:tc>
        <w:tc>
          <w:tcPr>
            <w:tcW w:w="1625" w:type="dxa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>8,675</w:t>
            </w:r>
          </w:p>
        </w:tc>
        <w:tc>
          <w:tcPr>
            <w:tcW w:w="1623" w:type="dxa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>8,120</w:t>
            </w:r>
          </w:p>
        </w:tc>
        <w:tc>
          <w:tcPr>
            <w:tcW w:w="1625" w:type="dxa"/>
            <w:hideMark/>
          </w:tcPr>
          <w:p w:rsidR="00041D33" w:rsidRPr="00041D33" w:rsidRDefault="00041D33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41D33">
              <w:rPr>
                <w:color w:val="000000"/>
                <w:kern w:val="24"/>
                <w:lang w:eastAsia="ru-RU"/>
              </w:rPr>
              <w:t>8,753</w:t>
            </w:r>
          </w:p>
        </w:tc>
      </w:tr>
    </w:tbl>
    <w:p w:rsidR="00041D33" w:rsidRDefault="00DF41C8" w:rsidP="00DF41C8">
      <w:pPr>
        <w:spacing w:line="360" w:lineRule="auto"/>
        <w:contextualSpacing/>
        <w:jc w:val="both"/>
        <w:rPr>
          <w:b/>
        </w:rPr>
      </w:pPr>
      <w:r w:rsidRPr="00DF41C8">
        <w:rPr>
          <w:noProof/>
          <w:lang w:eastAsia="ru-RU"/>
        </w:rPr>
        <w:drawing>
          <wp:inline distT="0" distB="0" distL="0" distR="0" wp14:anchorId="5E01FA6E" wp14:editId="0CF130B8">
            <wp:extent cx="5940425" cy="1370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C8" w:rsidRPr="00DF41C8" w:rsidRDefault="00DF41C8" w:rsidP="00DF41C8">
      <w:pPr>
        <w:pStyle w:val="a3"/>
        <w:kinsoku w:val="0"/>
        <w:overflowPunct w:val="0"/>
        <w:spacing w:before="0" w:after="0" w:line="360" w:lineRule="auto"/>
        <w:jc w:val="both"/>
        <w:textAlignment w:val="baseline"/>
        <w:rPr>
          <w:lang w:eastAsia="ru-RU"/>
        </w:rPr>
      </w:pPr>
      <w:r>
        <w:rPr>
          <w:b/>
        </w:rPr>
        <w:t xml:space="preserve">Вывод: </w:t>
      </w:r>
      <w:r w:rsidRPr="00DF41C8">
        <w:rPr>
          <w:kern w:val="24"/>
          <w:lang w:eastAsia="ru-RU"/>
        </w:rPr>
        <w:t>средние значения рН до исследования различны, т.к. вода сохранила информацию корпуса чайника и изменила состав воды. По результатам исследования железный и пластмассовый чайники показали выше оптимального значения рН.</w:t>
      </w:r>
    </w:p>
    <w:p w:rsidR="00DF41C8" w:rsidRDefault="00DF41C8" w:rsidP="00DF41C8">
      <w:pPr>
        <w:spacing w:line="360" w:lineRule="auto"/>
        <w:contextualSpacing/>
        <w:jc w:val="both"/>
        <w:rPr>
          <w:b/>
        </w:rPr>
      </w:pPr>
    </w:p>
    <w:p w:rsidR="00DF41C8" w:rsidRDefault="00DF41C8" w:rsidP="00DF41C8">
      <w:pPr>
        <w:spacing w:line="360" w:lineRule="auto"/>
        <w:contextualSpacing/>
        <w:jc w:val="both"/>
        <w:rPr>
          <w:b/>
        </w:rPr>
      </w:pPr>
    </w:p>
    <w:p w:rsidR="00DF41C8" w:rsidRDefault="00DF41C8" w:rsidP="00DF41C8">
      <w:pPr>
        <w:spacing w:line="360" w:lineRule="auto"/>
        <w:contextualSpacing/>
        <w:jc w:val="both"/>
        <w:rPr>
          <w:b/>
        </w:rPr>
      </w:pPr>
    </w:p>
    <w:p w:rsidR="00DF41C8" w:rsidRDefault="00DF41C8" w:rsidP="00DF41C8">
      <w:pPr>
        <w:spacing w:line="360" w:lineRule="auto"/>
        <w:contextualSpacing/>
        <w:jc w:val="both"/>
        <w:rPr>
          <w:b/>
        </w:rPr>
      </w:pPr>
    </w:p>
    <w:p w:rsidR="00DF41C8" w:rsidRDefault="00DF41C8" w:rsidP="00DF41C8">
      <w:pPr>
        <w:spacing w:line="360" w:lineRule="auto"/>
        <w:contextualSpacing/>
        <w:jc w:val="both"/>
        <w:rPr>
          <w:b/>
        </w:rPr>
      </w:pPr>
    </w:p>
    <w:p w:rsidR="00510C00" w:rsidRDefault="00510C00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Cs/>
          <w:kern w:val="24"/>
          <w:lang w:eastAsia="ru-RU"/>
        </w:rPr>
      </w:pPr>
      <w:r w:rsidRPr="00510C00">
        <w:rPr>
          <w:bCs/>
          <w:kern w:val="24"/>
          <w:lang w:eastAsia="ru-RU"/>
        </w:rPr>
        <w:lastRenderedPageBreak/>
        <w:t>Показатели воды из стеклянного чайника</w:t>
      </w:r>
    </w:p>
    <w:p w:rsidR="00510C00" w:rsidRPr="00510C00" w:rsidRDefault="00510C00" w:rsidP="005472F3">
      <w:pPr>
        <w:suppressAutoHyphens w:val="0"/>
        <w:kinsoku w:val="0"/>
        <w:overflowPunct w:val="0"/>
        <w:spacing w:line="360" w:lineRule="auto"/>
        <w:jc w:val="right"/>
        <w:textAlignment w:val="baseline"/>
        <w:rPr>
          <w:lang w:eastAsia="ru-RU"/>
        </w:rPr>
      </w:pPr>
      <w:r>
        <w:rPr>
          <w:lang w:eastAsia="ru-RU"/>
        </w:rPr>
        <w:t>Таблица 4.</w:t>
      </w:r>
    </w:p>
    <w:tbl>
      <w:tblPr>
        <w:tblStyle w:val="a8"/>
        <w:tblW w:w="9846" w:type="dxa"/>
        <w:tblLook w:val="0420" w:firstRow="1" w:lastRow="0" w:firstColumn="0" w:lastColumn="0" w:noHBand="0" w:noVBand="1"/>
      </w:tblPr>
      <w:tblGrid>
        <w:gridCol w:w="2453"/>
        <w:gridCol w:w="2470"/>
        <w:gridCol w:w="2453"/>
        <w:gridCol w:w="2470"/>
      </w:tblGrid>
      <w:tr w:rsidR="00510C00" w:rsidRPr="00510C00" w:rsidTr="00510C00">
        <w:trPr>
          <w:trHeight w:val="365"/>
        </w:trPr>
        <w:tc>
          <w:tcPr>
            <w:tcW w:w="4923" w:type="dxa"/>
            <w:gridSpan w:val="2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b/>
                <w:bCs/>
                <w:kern w:val="24"/>
                <w:lang w:eastAsia="ru-RU"/>
              </w:rPr>
              <w:t>Ледовая вода</w:t>
            </w:r>
          </w:p>
        </w:tc>
        <w:tc>
          <w:tcPr>
            <w:tcW w:w="4923" w:type="dxa"/>
            <w:gridSpan w:val="2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b/>
                <w:bCs/>
                <w:kern w:val="24"/>
                <w:lang w:eastAsia="ru-RU"/>
              </w:rPr>
              <w:t>Вода со скважины</w:t>
            </w:r>
          </w:p>
        </w:tc>
      </w:tr>
      <w:tr w:rsidR="00510C00" w:rsidRPr="00510C00" w:rsidTr="00510C00">
        <w:trPr>
          <w:trHeight w:val="500"/>
        </w:trPr>
        <w:tc>
          <w:tcPr>
            <w:tcW w:w="2453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 xml:space="preserve">До </w:t>
            </w:r>
          </w:p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кипячении</w:t>
            </w:r>
          </w:p>
        </w:tc>
        <w:tc>
          <w:tcPr>
            <w:tcW w:w="2470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 xml:space="preserve">После </w:t>
            </w:r>
          </w:p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кипячении</w:t>
            </w:r>
          </w:p>
        </w:tc>
        <w:tc>
          <w:tcPr>
            <w:tcW w:w="2453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 xml:space="preserve">До </w:t>
            </w:r>
          </w:p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кипячении</w:t>
            </w:r>
          </w:p>
        </w:tc>
        <w:tc>
          <w:tcPr>
            <w:tcW w:w="2470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 xml:space="preserve">После </w:t>
            </w:r>
          </w:p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кипячении</w:t>
            </w:r>
          </w:p>
        </w:tc>
      </w:tr>
      <w:tr w:rsidR="00510C00" w:rsidRPr="00510C00" w:rsidTr="00510C00">
        <w:trPr>
          <w:trHeight w:val="281"/>
        </w:trPr>
        <w:tc>
          <w:tcPr>
            <w:tcW w:w="2453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7, 024</w:t>
            </w:r>
          </w:p>
        </w:tc>
        <w:tc>
          <w:tcPr>
            <w:tcW w:w="2470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8,246</w:t>
            </w:r>
          </w:p>
        </w:tc>
        <w:tc>
          <w:tcPr>
            <w:tcW w:w="2453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9,2</w:t>
            </w:r>
          </w:p>
        </w:tc>
        <w:tc>
          <w:tcPr>
            <w:tcW w:w="2470" w:type="dxa"/>
            <w:hideMark/>
          </w:tcPr>
          <w:p w:rsidR="00510C00" w:rsidRPr="00510C00" w:rsidRDefault="00510C00" w:rsidP="005472F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10C00">
              <w:rPr>
                <w:color w:val="000000"/>
                <w:kern w:val="24"/>
                <w:lang w:eastAsia="ru-RU"/>
              </w:rPr>
              <w:t>9,444</w:t>
            </w:r>
          </w:p>
        </w:tc>
      </w:tr>
    </w:tbl>
    <w:p w:rsidR="00041D33" w:rsidRPr="00510C00" w:rsidRDefault="00041D33" w:rsidP="005472F3">
      <w:pPr>
        <w:spacing w:line="360" w:lineRule="auto"/>
        <w:contextualSpacing/>
        <w:jc w:val="center"/>
      </w:pPr>
    </w:p>
    <w:p w:rsidR="00510C00" w:rsidRPr="00510C00" w:rsidRDefault="00510C00" w:rsidP="005472F3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lang w:eastAsia="ru-RU"/>
        </w:rPr>
      </w:pPr>
      <w:r w:rsidRPr="00510C00">
        <w:rPr>
          <w:b/>
          <w:bCs/>
          <w:kern w:val="24"/>
          <w:lang w:eastAsia="ru-RU"/>
        </w:rPr>
        <w:t>Вывод:</w:t>
      </w:r>
      <w:r w:rsidRPr="00510C00">
        <w:rPr>
          <w:kern w:val="24"/>
          <w:lang w:eastAsia="ru-RU"/>
        </w:rPr>
        <w:t xml:space="preserve"> Исследования показали, что значение рН у ледовой воды больше оптимального значения. У воды со скважины рН сильнощелочная, что характерно для подземных вод, поэтому она не пригодна для питья.</w:t>
      </w:r>
    </w:p>
    <w:p w:rsidR="00041D33" w:rsidRDefault="00041D33" w:rsidP="005472F3">
      <w:pPr>
        <w:spacing w:line="360" w:lineRule="auto"/>
        <w:contextualSpacing/>
        <w:jc w:val="both"/>
        <w:rPr>
          <w:b/>
        </w:rPr>
      </w:pPr>
    </w:p>
    <w:p w:rsidR="00041D33" w:rsidRPr="00510C00" w:rsidRDefault="00510C00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/>
          <w:lang w:eastAsia="ru-RU"/>
        </w:rPr>
      </w:pPr>
      <w:r>
        <w:rPr>
          <w:b/>
          <w:bCs/>
          <w:kern w:val="24"/>
          <w:lang w:eastAsia="ru-RU"/>
        </w:rPr>
        <w:t>2</w:t>
      </w:r>
      <w:r w:rsidRPr="00510C00">
        <w:rPr>
          <w:b/>
          <w:bCs/>
          <w:kern w:val="24"/>
          <w:lang w:eastAsia="ru-RU"/>
        </w:rPr>
        <w:t>.</w:t>
      </w:r>
      <w:r>
        <w:rPr>
          <w:b/>
          <w:bCs/>
          <w:kern w:val="24"/>
          <w:lang w:eastAsia="ru-RU"/>
        </w:rPr>
        <w:t>6</w:t>
      </w:r>
      <w:r w:rsidRPr="00510C00">
        <w:rPr>
          <w:b/>
          <w:bCs/>
          <w:kern w:val="24"/>
          <w:lang w:eastAsia="ru-RU"/>
        </w:rPr>
        <w:t xml:space="preserve"> Определение качество кипяченой воды в домашних условиях </w:t>
      </w:r>
    </w:p>
    <w:p w:rsidR="00041D33" w:rsidRDefault="00510C00" w:rsidP="005472F3">
      <w:pPr>
        <w:spacing w:line="360" w:lineRule="auto"/>
        <w:contextualSpacing/>
        <w:jc w:val="both"/>
        <w:rPr>
          <w:rFonts w:eastAsia="Calibri" w:cs="Calibri"/>
          <w:kern w:val="24"/>
          <w:lang w:eastAsia="ru-RU"/>
        </w:rPr>
      </w:pPr>
      <w:r>
        <w:rPr>
          <w:b/>
        </w:rPr>
        <w:t xml:space="preserve">Оборудование: </w:t>
      </w:r>
      <w:r>
        <w:t xml:space="preserve">стакан – 2 шт., пакетик чая – 2 шт., термометр, </w:t>
      </w:r>
      <w:r w:rsidRPr="00805A83">
        <w:rPr>
          <w:rFonts w:eastAsia="Calibri" w:cs="Calibri"/>
          <w:kern w:val="24"/>
          <w:lang w:eastAsia="ru-RU"/>
        </w:rPr>
        <w:t>ледовая вода, вода со скважины</w:t>
      </w:r>
      <w:r>
        <w:rPr>
          <w:rFonts w:eastAsia="Calibri" w:cs="Calibri"/>
          <w:kern w:val="24"/>
          <w:lang w:eastAsia="ru-RU"/>
        </w:rPr>
        <w:t>, мерный стакан.</w:t>
      </w:r>
    </w:p>
    <w:p w:rsidR="00510C00" w:rsidRDefault="00510C00" w:rsidP="005472F3">
      <w:pPr>
        <w:spacing w:line="360" w:lineRule="auto"/>
        <w:contextualSpacing/>
        <w:jc w:val="both"/>
        <w:rPr>
          <w:rFonts w:eastAsia="Calibri" w:cs="Calibri"/>
          <w:kern w:val="24"/>
          <w:lang w:eastAsia="ru-RU"/>
        </w:rPr>
      </w:pPr>
      <w:r>
        <w:rPr>
          <w:rFonts w:eastAsia="Calibri" w:cs="Calibri"/>
          <w:kern w:val="24"/>
          <w:lang w:eastAsia="ru-RU"/>
        </w:rPr>
        <w:t xml:space="preserve">Кипяченые воды при температуре 10 </w:t>
      </w:r>
      <w:r>
        <w:rPr>
          <w:rFonts w:eastAsia="Calibri" w:cs="Calibri"/>
          <w:kern w:val="24"/>
          <w:vertAlign w:val="superscript"/>
          <w:lang w:eastAsia="ru-RU"/>
        </w:rPr>
        <w:t>0</w:t>
      </w:r>
      <w:r>
        <w:rPr>
          <w:rFonts w:eastAsia="Calibri" w:cs="Calibri"/>
          <w:kern w:val="24"/>
          <w:lang w:eastAsia="ru-RU"/>
        </w:rPr>
        <w:t>С налили в стакан, туда положили пакетик чая. И через сутки увидели свои результаты, чтобы определить качество воды.</w:t>
      </w:r>
    </w:p>
    <w:p w:rsidR="00510C00" w:rsidRPr="00510C00" w:rsidRDefault="00510C00" w:rsidP="005472F3">
      <w:pPr>
        <w:spacing w:line="360" w:lineRule="auto"/>
        <w:contextualSpacing/>
        <w:jc w:val="both"/>
      </w:pPr>
    </w:p>
    <w:p w:rsidR="00510C00" w:rsidRPr="00DF41C8" w:rsidRDefault="00510C00" w:rsidP="00DF41C8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lang w:eastAsia="ru-RU"/>
        </w:rPr>
      </w:pPr>
      <w:r w:rsidRPr="00510C00">
        <w:rPr>
          <w:b/>
          <w:bCs/>
          <w:kern w:val="24"/>
          <w:lang w:eastAsia="ru-RU"/>
        </w:rPr>
        <w:t xml:space="preserve">Вывод: </w:t>
      </w:r>
      <w:r w:rsidRPr="00510C00">
        <w:rPr>
          <w:kern w:val="24"/>
          <w:lang w:eastAsia="ru-RU"/>
        </w:rPr>
        <w:t>через сутки мы увидели, что пакетик чая почти полностью распространился по всему объему и имелся запах чая в стакане воды из ледов</w:t>
      </w:r>
      <w:r w:rsidR="00B61A3C">
        <w:rPr>
          <w:kern w:val="24"/>
          <w:lang w:eastAsia="ru-RU"/>
        </w:rPr>
        <w:t xml:space="preserve">ой талой воды, поэтому считаем </w:t>
      </w:r>
      <w:r w:rsidRPr="00510C00">
        <w:rPr>
          <w:kern w:val="24"/>
          <w:lang w:eastAsia="ru-RU"/>
        </w:rPr>
        <w:t>ее более качественной. А со скважины – чай остался на дне воды и не распространился, это говорит о некачественной воде.</w:t>
      </w:r>
    </w:p>
    <w:p w:rsidR="00B61A3C" w:rsidRDefault="00B61A3C" w:rsidP="005472F3">
      <w:pPr>
        <w:spacing w:line="360" w:lineRule="auto"/>
        <w:ind w:firstLine="709"/>
        <w:contextualSpacing/>
        <w:jc w:val="center"/>
        <w:rPr>
          <w:b/>
          <w:bCs/>
          <w:kern w:val="24"/>
        </w:rPr>
      </w:pPr>
      <w:r w:rsidRPr="00B61A3C">
        <w:rPr>
          <w:b/>
          <w:bCs/>
          <w:kern w:val="24"/>
        </w:rPr>
        <w:t xml:space="preserve">2.7 </w:t>
      </w:r>
      <w:r>
        <w:rPr>
          <w:b/>
          <w:bCs/>
          <w:kern w:val="24"/>
        </w:rPr>
        <w:t>Х</w:t>
      </w:r>
      <w:r w:rsidRPr="00B61A3C">
        <w:rPr>
          <w:b/>
          <w:bCs/>
          <w:kern w:val="24"/>
        </w:rPr>
        <w:t xml:space="preserve">имический анализ воды со скважины </w:t>
      </w:r>
      <w:r w:rsidRPr="00B61A3C">
        <w:rPr>
          <w:b/>
          <w:bCs/>
          <w:kern w:val="24"/>
        </w:rPr>
        <w:br/>
        <w:t>аккредитованный испы</w:t>
      </w:r>
      <w:r>
        <w:rPr>
          <w:b/>
          <w:bCs/>
          <w:kern w:val="24"/>
        </w:rPr>
        <w:t>тательный лабораторный центр с.Ытык-К</w:t>
      </w:r>
      <w:r w:rsidRPr="00B61A3C">
        <w:rPr>
          <w:b/>
          <w:bCs/>
          <w:kern w:val="24"/>
        </w:rPr>
        <w:t>уель</w:t>
      </w:r>
    </w:p>
    <w:p w:rsidR="00B61A3C" w:rsidRDefault="00B61A3C" w:rsidP="005472F3">
      <w:pPr>
        <w:spacing w:line="360" w:lineRule="auto"/>
        <w:ind w:firstLine="709"/>
        <w:contextualSpacing/>
        <w:jc w:val="right"/>
        <w:rPr>
          <w:bCs/>
          <w:kern w:val="24"/>
        </w:rPr>
      </w:pPr>
    </w:p>
    <w:p w:rsidR="00B61A3C" w:rsidRPr="00B61A3C" w:rsidRDefault="00B61A3C" w:rsidP="005472F3">
      <w:pPr>
        <w:spacing w:line="360" w:lineRule="auto"/>
        <w:ind w:firstLine="709"/>
        <w:contextualSpacing/>
        <w:jc w:val="center"/>
        <w:rPr>
          <w:bCs/>
          <w:kern w:val="24"/>
        </w:rPr>
      </w:pPr>
      <w:r>
        <w:rPr>
          <w:bCs/>
          <w:kern w:val="24"/>
        </w:rPr>
        <w:t>Химический анализ воды со скважины</w:t>
      </w:r>
    </w:p>
    <w:p w:rsidR="00B61A3C" w:rsidRDefault="00B61A3C" w:rsidP="005472F3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Таблица 5.</w:t>
      </w:r>
    </w:p>
    <w:p w:rsidR="00041D33" w:rsidRDefault="00B61A3C" w:rsidP="005472F3">
      <w:pPr>
        <w:spacing w:line="360" w:lineRule="auto"/>
        <w:contextualSpacing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2FFFF5B0" wp14:editId="6CF1665A">
            <wp:extent cx="6188710" cy="1863090"/>
            <wp:effectExtent l="0" t="0" r="0" b="0"/>
            <wp:docPr id="522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Рисунок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3" b="3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41C8" w:rsidRDefault="00B61A3C" w:rsidP="00DF41C8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color w:val="002060"/>
          <w:kern w:val="24"/>
          <w:sz w:val="36"/>
          <w:szCs w:val="36"/>
          <w:lang w:eastAsia="ru-RU"/>
        </w:rPr>
      </w:pPr>
      <w:r w:rsidRPr="00B61A3C">
        <w:rPr>
          <w:b/>
          <w:bCs/>
          <w:kern w:val="24"/>
          <w:lang w:eastAsia="ru-RU"/>
        </w:rPr>
        <w:lastRenderedPageBreak/>
        <w:t xml:space="preserve">Вывод: </w:t>
      </w:r>
      <w:r w:rsidRPr="00B61A3C">
        <w:rPr>
          <w:kern w:val="24"/>
          <w:lang w:eastAsia="ru-RU"/>
        </w:rPr>
        <w:t>превышение предельно допустимой концентрации по хлоридам выше нормы 512 мг/л (норма 350 мг/л); следовательно, вода не пригодна для питья, а пригодна для технического снабжения</w:t>
      </w:r>
      <w:r w:rsidRPr="00B61A3C">
        <w:rPr>
          <w:color w:val="002060"/>
          <w:kern w:val="24"/>
          <w:sz w:val="36"/>
          <w:szCs w:val="36"/>
          <w:lang w:eastAsia="ru-RU"/>
        </w:rPr>
        <w:t>.</w:t>
      </w:r>
    </w:p>
    <w:p w:rsidR="00DC39B2" w:rsidRDefault="00B61A3C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/>
          <w:bCs/>
          <w:kern w:val="24"/>
          <w:lang w:eastAsia="ru-RU"/>
        </w:rPr>
      </w:pPr>
      <w:r w:rsidRPr="00B61A3C">
        <w:rPr>
          <w:b/>
          <w:bCs/>
          <w:kern w:val="24"/>
          <w:lang w:eastAsia="ru-RU"/>
        </w:rPr>
        <w:t xml:space="preserve">2.8 </w:t>
      </w:r>
      <w:r>
        <w:rPr>
          <w:b/>
          <w:bCs/>
          <w:kern w:val="24"/>
          <w:lang w:eastAsia="ru-RU"/>
        </w:rPr>
        <w:t>О</w:t>
      </w:r>
      <w:r w:rsidRPr="00B61A3C">
        <w:rPr>
          <w:b/>
          <w:bCs/>
          <w:kern w:val="24"/>
          <w:lang w:eastAsia="ru-RU"/>
        </w:rPr>
        <w:t xml:space="preserve">пределение жесткости кипяченой воды методом титрования </w:t>
      </w:r>
    </w:p>
    <w:p w:rsidR="00B61A3C" w:rsidRPr="009D162A" w:rsidRDefault="00B61A3C" w:rsidP="005472F3">
      <w:pPr>
        <w:spacing w:line="360" w:lineRule="auto"/>
        <w:ind w:firstLine="709"/>
        <w:contextualSpacing/>
        <w:jc w:val="both"/>
      </w:pPr>
      <w:r w:rsidRPr="009D162A">
        <w:t>Жесткая вода отличается наличием в ней солей кальция и магния. Эта вода нежелательна как для употребления внутрь, так и для наружного применения. Она плохо усваивается организмом, откладывается в различных органах и тканях (суставы, сосуды) человека, затрудняя их нормальное функционирование.</w:t>
      </w:r>
    </w:p>
    <w:p w:rsidR="00B61A3C" w:rsidRPr="009D162A" w:rsidRDefault="00B61A3C" w:rsidP="005472F3">
      <w:pPr>
        <w:spacing w:line="360" w:lineRule="auto"/>
        <w:ind w:firstLine="709"/>
        <w:contextualSpacing/>
        <w:jc w:val="both"/>
      </w:pPr>
      <w:r w:rsidRPr="009D162A">
        <w:t xml:space="preserve">   Различают общую, временную и постоянную жесткость воды. Общая жесткость обусловлена главным образом присутствием растворимых соединений кальция и магния в воде. </w:t>
      </w:r>
    </w:p>
    <w:p w:rsidR="00DC39B2" w:rsidRDefault="00B61A3C" w:rsidP="005472F3">
      <w:pPr>
        <w:spacing w:line="360" w:lineRule="auto"/>
        <w:ind w:firstLine="709"/>
        <w:contextualSpacing/>
        <w:jc w:val="both"/>
      </w:pPr>
      <w:r w:rsidRPr="009D162A">
        <w:t xml:space="preserve">   Временная жесткость иначе называется устранимой или карбонатной. Она обусловлена наличием гидрокарбонатов кальция и магния.</w:t>
      </w:r>
    </w:p>
    <w:p w:rsidR="00B0208B" w:rsidRDefault="00B0208B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b/>
          <w:bCs/>
          <w:kern w:val="24"/>
          <w:lang w:eastAsia="ru-RU"/>
        </w:rPr>
      </w:pPr>
    </w:p>
    <w:p w:rsidR="00160B0F" w:rsidRDefault="00DC39B2" w:rsidP="005472F3">
      <w:pPr>
        <w:suppressAutoHyphens w:val="0"/>
        <w:kinsoku w:val="0"/>
        <w:overflowPunct w:val="0"/>
        <w:spacing w:line="360" w:lineRule="auto"/>
        <w:jc w:val="center"/>
        <w:textAlignment w:val="baseline"/>
        <w:rPr>
          <w:lang w:eastAsia="ru-RU"/>
        </w:rPr>
      </w:pPr>
      <w:r w:rsidRPr="00DC39B2">
        <w:rPr>
          <w:b/>
          <w:bCs/>
          <w:kern w:val="24"/>
          <w:lang w:eastAsia="ru-RU"/>
        </w:rPr>
        <w:t>Результаты жесткости кипяченой воды методом титрования</w:t>
      </w:r>
    </w:p>
    <w:p w:rsidR="00160B0F" w:rsidRPr="00B61A3C" w:rsidRDefault="00DC39B2" w:rsidP="005472F3">
      <w:pPr>
        <w:suppressAutoHyphens w:val="0"/>
        <w:kinsoku w:val="0"/>
        <w:overflowPunct w:val="0"/>
        <w:spacing w:line="360" w:lineRule="auto"/>
        <w:jc w:val="right"/>
        <w:textAlignment w:val="baseline"/>
        <w:rPr>
          <w:lang w:eastAsia="ru-RU"/>
        </w:rPr>
      </w:pPr>
      <w:r>
        <w:rPr>
          <w:lang w:eastAsia="ru-RU"/>
        </w:rPr>
        <w:t xml:space="preserve">Таблица 6. </w:t>
      </w:r>
    </w:p>
    <w:tbl>
      <w:tblPr>
        <w:tblStyle w:val="a8"/>
        <w:tblW w:w="9906" w:type="dxa"/>
        <w:tblLook w:val="0420" w:firstRow="1" w:lastRow="0" w:firstColumn="0" w:lastColumn="0" w:noHBand="0" w:noVBand="1"/>
      </w:tblPr>
      <w:tblGrid>
        <w:gridCol w:w="4953"/>
        <w:gridCol w:w="4953"/>
      </w:tblGrid>
      <w:tr w:rsidR="00B61A3C" w:rsidRPr="00B61A3C" w:rsidTr="00B61A3C">
        <w:trPr>
          <w:trHeight w:val="416"/>
        </w:trPr>
        <w:tc>
          <w:tcPr>
            <w:tcW w:w="4953" w:type="dxa"/>
            <w:hideMark/>
          </w:tcPr>
          <w:p w:rsidR="00B61A3C" w:rsidRPr="00B61A3C" w:rsidRDefault="00B61A3C" w:rsidP="005472F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A3C">
              <w:rPr>
                <w:b/>
                <w:bCs/>
                <w:kern w:val="24"/>
                <w:sz w:val="24"/>
                <w:szCs w:val="24"/>
                <w:lang w:eastAsia="ru-RU"/>
              </w:rPr>
              <w:t>Ледовая вода</w:t>
            </w:r>
          </w:p>
        </w:tc>
        <w:tc>
          <w:tcPr>
            <w:tcW w:w="4953" w:type="dxa"/>
            <w:hideMark/>
          </w:tcPr>
          <w:p w:rsidR="00B61A3C" w:rsidRPr="00B61A3C" w:rsidRDefault="00B61A3C" w:rsidP="005472F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A3C">
              <w:rPr>
                <w:b/>
                <w:bCs/>
                <w:kern w:val="24"/>
                <w:sz w:val="24"/>
                <w:szCs w:val="24"/>
                <w:lang w:eastAsia="ru-RU"/>
              </w:rPr>
              <w:t>Вода со скважины</w:t>
            </w:r>
          </w:p>
        </w:tc>
      </w:tr>
      <w:tr w:rsidR="00B61A3C" w:rsidRPr="00B61A3C" w:rsidTr="00B61A3C">
        <w:trPr>
          <w:trHeight w:val="416"/>
        </w:trPr>
        <w:tc>
          <w:tcPr>
            <w:tcW w:w="4953" w:type="dxa"/>
            <w:hideMark/>
          </w:tcPr>
          <w:p w:rsidR="00B61A3C" w:rsidRPr="00B61A3C" w:rsidRDefault="00B61A3C" w:rsidP="005472F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A3C">
              <w:rPr>
                <w:color w:val="000000"/>
                <w:kern w:val="24"/>
                <w:sz w:val="24"/>
                <w:szCs w:val="24"/>
                <w:lang w:eastAsia="ru-RU"/>
              </w:rPr>
              <w:t>1,76 ммоль /дм</w:t>
            </w:r>
            <w:r w:rsidRPr="00B61A3C">
              <w:rPr>
                <w:rFonts w:ascii="Calibri" w:hAnsi="Calibri"/>
                <w:color w:val="000000"/>
                <w:kern w:val="24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4953" w:type="dxa"/>
            <w:hideMark/>
          </w:tcPr>
          <w:p w:rsidR="00B61A3C" w:rsidRPr="00B61A3C" w:rsidRDefault="00B61A3C" w:rsidP="005472F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A3C">
              <w:rPr>
                <w:color w:val="000000"/>
                <w:kern w:val="24"/>
                <w:sz w:val="24"/>
                <w:szCs w:val="24"/>
                <w:lang w:eastAsia="ru-RU"/>
              </w:rPr>
              <w:t>8,212 ммоль /дм</w:t>
            </w:r>
            <w:r w:rsidRPr="00B61A3C">
              <w:rPr>
                <w:rFonts w:ascii="Calibri" w:hAnsi="Calibri"/>
                <w:color w:val="000000"/>
                <w:kern w:val="24"/>
                <w:sz w:val="24"/>
                <w:szCs w:val="24"/>
                <w:lang w:eastAsia="ru-RU"/>
              </w:rPr>
              <w:t>³</w:t>
            </w:r>
          </w:p>
        </w:tc>
      </w:tr>
    </w:tbl>
    <w:p w:rsidR="00B61A3C" w:rsidRDefault="00B61A3C" w:rsidP="005472F3">
      <w:pPr>
        <w:spacing w:line="360" w:lineRule="auto"/>
        <w:contextualSpacing/>
        <w:jc w:val="center"/>
        <w:rPr>
          <w:b/>
        </w:rPr>
      </w:pPr>
    </w:p>
    <w:p w:rsidR="00DC39B2" w:rsidRPr="00DC39B2" w:rsidRDefault="00DC39B2" w:rsidP="005472F3">
      <w:pPr>
        <w:suppressAutoHyphens w:val="0"/>
        <w:kinsoku w:val="0"/>
        <w:overflowPunct w:val="0"/>
        <w:spacing w:line="360" w:lineRule="auto"/>
        <w:jc w:val="both"/>
        <w:textAlignment w:val="baseline"/>
        <w:rPr>
          <w:lang w:eastAsia="ru-RU"/>
        </w:rPr>
      </w:pPr>
      <w:r w:rsidRPr="00DC39B2">
        <w:rPr>
          <w:b/>
          <w:bCs/>
          <w:kern w:val="24"/>
          <w:lang w:eastAsia="ru-RU"/>
        </w:rPr>
        <w:t xml:space="preserve">Вывод: </w:t>
      </w:r>
      <w:r w:rsidRPr="00DC39B2">
        <w:rPr>
          <w:kern w:val="24"/>
          <w:lang w:eastAsia="ru-RU"/>
        </w:rPr>
        <w:t xml:space="preserve">Мягкая вода - из озера </w:t>
      </w:r>
      <w:r>
        <w:rPr>
          <w:kern w:val="24"/>
          <w:lang w:eastAsia="ru-RU"/>
        </w:rPr>
        <w:t>«</w:t>
      </w:r>
      <w:r w:rsidRPr="00DC39B2">
        <w:rPr>
          <w:kern w:val="24"/>
          <w:lang w:eastAsia="ru-RU"/>
        </w:rPr>
        <w:t>Бырыылаах</w:t>
      </w:r>
      <w:r>
        <w:rPr>
          <w:kern w:val="24"/>
          <w:lang w:eastAsia="ru-RU"/>
        </w:rPr>
        <w:t>»</w:t>
      </w:r>
      <w:r w:rsidRPr="00DC39B2">
        <w:rPr>
          <w:kern w:val="24"/>
          <w:lang w:eastAsia="ru-RU"/>
        </w:rPr>
        <w:t xml:space="preserve">. Жесткую воду вредно пить в больших количествах, так как это приводит к отложению солей в суставах и в почках. А пить умеренно жесткую воду можно. Она влияет только на вкусовые свойства.   </w:t>
      </w:r>
    </w:p>
    <w:p w:rsidR="00041D33" w:rsidRDefault="00041D33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Default="00DF41C8" w:rsidP="005472F3">
      <w:pPr>
        <w:spacing w:line="360" w:lineRule="auto"/>
        <w:contextualSpacing/>
        <w:jc w:val="both"/>
        <w:rPr>
          <w:b/>
        </w:rPr>
      </w:pPr>
    </w:p>
    <w:p w:rsidR="00DF41C8" w:rsidRPr="00DC39B2" w:rsidRDefault="00DF41C8" w:rsidP="005472F3">
      <w:pPr>
        <w:spacing w:line="360" w:lineRule="auto"/>
        <w:contextualSpacing/>
        <w:jc w:val="both"/>
        <w:rPr>
          <w:b/>
        </w:rPr>
      </w:pPr>
    </w:p>
    <w:p w:rsidR="00041D33" w:rsidRDefault="00DC39B2" w:rsidP="005472F3">
      <w:pPr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>Вывод:</w:t>
      </w:r>
    </w:p>
    <w:p w:rsidR="00DC39B2" w:rsidRDefault="00DC39B2" w:rsidP="005472F3">
      <w:pPr>
        <w:spacing w:line="360" w:lineRule="auto"/>
        <w:ind w:firstLine="709"/>
        <w:contextualSpacing/>
      </w:pPr>
      <w:r w:rsidRPr="00DC39B2">
        <w:t>Исследовав доклад, мы пришли к такому выводу:</w:t>
      </w:r>
    </w:p>
    <w:p w:rsidR="00DC39B2" w:rsidRPr="00DC39B2" w:rsidRDefault="00DC39B2" w:rsidP="005472F3">
      <w:pPr>
        <w:numPr>
          <w:ilvl w:val="0"/>
          <w:numId w:val="26"/>
        </w:numPr>
        <w:suppressAutoHyphens w:val="0"/>
        <w:kinsoku w:val="0"/>
        <w:overflowPunct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DC39B2">
        <w:rPr>
          <w:kern w:val="24"/>
          <w:lang w:eastAsia="ru-RU"/>
        </w:rPr>
        <w:t xml:space="preserve">Ледовая вода оз. Бырыылаах показали, что значение рН больше оптимального значения. </w:t>
      </w:r>
    </w:p>
    <w:p w:rsidR="00DC39B2" w:rsidRPr="00DC39B2" w:rsidRDefault="00DC39B2" w:rsidP="005472F3">
      <w:pPr>
        <w:numPr>
          <w:ilvl w:val="0"/>
          <w:numId w:val="26"/>
        </w:numPr>
        <w:suppressAutoHyphens w:val="0"/>
        <w:kinsoku w:val="0"/>
        <w:overflowPunct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DC39B2">
        <w:rPr>
          <w:kern w:val="24"/>
          <w:lang w:eastAsia="ru-RU"/>
        </w:rPr>
        <w:t xml:space="preserve">Корпусы электрических чайников влияют на состав питьевой воды. По нашим исследованиям, более качественным для питья, оказалась вода, кипяченая </w:t>
      </w:r>
      <w:r w:rsidR="005472F3" w:rsidRPr="00DC39B2">
        <w:rPr>
          <w:kern w:val="24"/>
          <w:lang w:eastAsia="ru-RU"/>
        </w:rPr>
        <w:t>в стеклянном</w:t>
      </w:r>
      <w:r w:rsidRPr="00DC39B2">
        <w:rPr>
          <w:kern w:val="24"/>
          <w:lang w:eastAsia="ru-RU"/>
        </w:rPr>
        <w:t xml:space="preserve"> чайнике.</w:t>
      </w:r>
    </w:p>
    <w:p w:rsidR="00DC39B2" w:rsidRPr="00DC39B2" w:rsidRDefault="00DC39B2" w:rsidP="005472F3">
      <w:pPr>
        <w:numPr>
          <w:ilvl w:val="0"/>
          <w:numId w:val="26"/>
        </w:numPr>
        <w:suppressAutoHyphens w:val="0"/>
        <w:kinsoku w:val="0"/>
        <w:overflowPunct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DC39B2">
        <w:rPr>
          <w:kern w:val="24"/>
          <w:lang w:eastAsia="ru-RU"/>
        </w:rPr>
        <w:t xml:space="preserve">Исследование проб воды со скважины доказывает о наличии солей. Результаты определения </w:t>
      </w:r>
      <w:r w:rsidRPr="00DC39B2">
        <w:rPr>
          <w:kern w:val="24"/>
          <w:lang w:val="en-US" w:eastAsia="ru-RU"/>
        </w:rPr>
        <w:t>pH</w:t>
      </w:r>
      <w:r w:rsidR="005472F3">
        <w:rPr>
          <w:kern w:val="24"/>
          <w:lang w:eastAsia="ru-RU"/>
        </w:rPr>
        <w:t xml:space="preserve"> воды соответствуют щелочной, сильнощелочной воде, что характерно </w:t>
      </w:r>
      <w:r w:rsidRPr="00DC39B2">
        <w:rPr>
          <w:kern w:val="24"/>
          <w:lang w:eastAsia="ru-RU"/>
        </w:rPr>
        <w:t>для подземных вод;</w:t>
      </w:r>
    </w:p>
    <w:p w:rsidR="00DC39B2" w:rsidRPr="00DC39B2" w:rsidRDefault="00DC39B2" w:rsidP="005472F3">
      <w:pPr>
        <w:numPr>
          <w:ilvl w:val="0"/>
          <w:numId w:val="26"/>
        </w:numPr>
        <w:suppressAutoHyphens w:val="0"/>
        <w:kinsoku w:val="0"/>
        <w:overflowPunct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DC39B2">
        <w:rPr>
          <w:kern w:val="24"/>
          <w:lang w:eastAsia="ru-RU"/>
        </w:rPr>
        <w:t>Вода со скважины не соответствует требованиям СанПина «Питьевая вода».</w:t>
      </w:r>
    </w:p>
    <w:p w:rsidR="00DC39B2" w:rsidRPr="00DC39B2" w:rsidRDefault="00DC39B2" w:rsidP="005472F3">
      <w:pPr>
        <w:numPr>
          <w:ilvl w:val="0"/>
          <w:numId w:val="26"/>
        </w:numPr>
        <w:suppressAutoHyphens w:val="0"/>
        <w:kinsoku w:val="0"/>
        <w:overflowPunct w:val="0"/>
        <w:spacing w:line="360" w:lineRule="auto"/>
        <w:contextualSpacing/>
        <w:jc w:val="both"/>
        <w:textAlignment w:val="baseline"/>
        <w:rPr>
          <w:lang w:eastAsia="ru-RU"/>
        </w:rPr>
      </w:pPr>
      <w:r w:rsidRPr="00DC39B2">
        <w:rPr>
          <w:kern w:val="24"/>
          <w:lang w:eastAsia="ru-RU"/>
        </w:rPr>
        <w:t>Проделав исследовательскую работу, мы хотим дать рекомендацию, чтобы в нашем наслеге открыли предприятие по службе доставки чистой бутилированной воды.</w:t>
      </w:r>
    </w:p>
    <w:p w:rsidR="00B0208B" w:rsidRDefault="00B0208B" w:rsidP="005472F3">
      <w:pPr>
        <w:spacing w:line="360" w:lineRule="auto"/>
        <w:ind w:firstLine="709"/>
        <w:contextualSpacing/>
        <w:jc w:val="both"/>
        <w:rPr>
          <w:b/>
        </w:rPr>
      </w:pPr>
    </w:p>
    <w:p w:rsidR="00B74232" w:rsidRPr="009D162A" w:rsidRDefault="002D6EF2" w:rsidP="005472F3">
      <w:pPr>
        <w:spacing w:line="360" w:lineRule="auto"/>
        <w:ind w:firstLine="709"/>
        <w:contextualSpacing/>
        <w:jc w:val="both"/>
        <w:rPr>
          <w:b/>
        </w:rPr>
      </w:pPr>
      <w:r w:rsidRPr="009D162A">
        <w:rPr>
          <w:b/>
        </w:rPr>
        <w:t>Использованная л</w:t>
      </w:r>
      <w:r w:rsidR="00B74232" w:rsidRPr="009D162A">
        <w:rPr>
          <w:b/>
        </w:rPr>
        <w:t>итература</w:t>
      </w:r>
    </w:p>
    <w:p w:rsidR="002D6EF2" w:rsidRPr="009D162A" w:rsidRDefault="002D6EF2" w:rsidP="005472F3">
      <w:pPr>
        <w:spacing w:line="360" w:lineRule="auto"/>
        <w:ind w:firstLine="709"/>
        <w:contextualSpacing/>
        <w:jc w:val="both"/>
        <w:rPr>
          <w:b/>
        </w:rPr>
      </w:pPr>
    </w:p>
    <w:p w:rsidR="002D6EF2" w:rsidRPr="009D162A" w:rsidRDefault="002D6EF2" w:rsidP="005472F3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</w:pPr>
      <w:r w:rsidRPr="009D162A">
        <w:t>Ашахмина Т.Я. Школьны</w:t>
      </w:r>
      <w:r w:rsidR="00DF41C8">
        <w:t>й экологический мониторинг – М.:</w:t>
      </w:r>
      <w:r w:rsidRPr="009D162A">
        <w:t>АГАР, 2000 г.</w:t>
      </w:r>
    </w:p>
    <w:p w:rsidR="002D6EF2" w:rsidRPr="009D162A" w:rsidRDefault="002D6EF2" w:rsidP="005472F3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</w:pPr>
      <w:r w:rsidRPr="009D162A">
        <w:t>Большая иллюстративная энциклопедия интеллекта. Хочу все знать! М.:Эксмо, 2007.</w:t>
      </w:r>
    </w:p>
    <w:p w:rsidR="002D6EF2" w:rsidRPr="009D162A" w:rsidRDefault="002D6EF2" w:rsidP="005472F3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</w:pPr>
      <w:r w:rsidRPr="009D162A">
        <w:t>Воронцова Н.И. Вода питьевая, 1996 г.</w:t>
      </w:r>
    </w:p>
    <w:p w:rsidR="002D6EF2" w:rsidRPr="009D162A" w:rsidRDefault="002D6EF2" w:rsidP="005472F3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</w:pPr>
      <w:r w:rsidRPr="009D162A">
        <w:t>Питьевая вода. Гигиенические требования к качеству воды централизованных систем питьевого водоснабжения. Контроль качества. СанПиН 2.1.4.1074-01</w:t>
      </w:r>
      <w:r w:rsidR="006C3AF2" w:rsidRPr="009D162A">
        <w:t>, М.: Минздрав России, 2002г.</w:t>
      </w:r>
    </w:p>
    <w:p w:rsidR="006C3AF2" w:rsidRPr="009D162A" w:rsidRDefault="006C3AF2" w:rsidP="005472F3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</w:pPr>
      <w:r w:rsidRPr="009D162A">
        <w:t>Шустов С.Б., Шустова Л.В.: Химические основы экологии – М: Просвещение, 1994г</w:t>
      </w:r>
    </w:p>
    <w:p w:rsidR="00B74232" w:rsidRPr="009D162A" w:rsidRDefault="00B74232" w:rsidP="005472F3">
      <w:pPr>
        <w:pStyle w:val="a7"/>
        <w:spacing w:line="360" w:lineRule="auto"/>
        <w:ind w:left="709"/>
        <w:jc w:val="both"/>
      </w:pPr>
    </w:p>
    <w:p w:rsidR="00161DD4" w:rsidRDefault="00161DD4" w:rsidP="005472F3">
      <w:pPr>
        <w:spacing w:line="360" w:lineRule="auto"/>
      </w:pPr>
    </w:p>
    <w:p w:rsidR="00161DD4" w:rsidRDefault="00161DD4" w:rsidP="005472F3">
      <w:pPr>
        <w:spacing w:line="360" w:lineRule="auto"/>
        <w:ind w:firstLine="709"/>
      </w:pPr>
    </w:p>
    <w:p w:rsidR="00161DD4" w:rsidRDefault="00161DD4" w:rsidP="005472F3">
      <w:pPr>
        <w:spacing w:line="360" w:lineRule="auto"/>
        <w:ind w:firstLine="709"/>
      </w:pPr>
    </w:p>
    <w:p w:rsidR="00161DD4" w:rsidRDefault="00161DD4" w:rsidP="005472F3">
      <w:pPr>
        <w:spacing w:line="360" w:lineRule="auto"/>
        <w:ind w:firstLine="709"/>
      </w:pPr>
    </w:p>
    <w:p w:rsidR="00161DD4" w:rsidRDefault="00161DD4" w:rsidP="005472F3">
      <w:pPr>
        <w:spacing w:line="360" w:lineRule="auto"/>
        <w:ind w:firstLine="709"/>
      </w:pPr>
    </w:p>
    <w:p w:rsidR="00373BA4" w:rsidRDefault="00373BA4" w:rsidP="00DF41C8">
      <w:pPr>
        <w:spacing w:line="264" w:lineRule="auto"/>
      </w:pPr>
    </w:p>
    <w:p w:rsidR="00373BA4" w:rsidRDefault="00373BA4" w:rsidP="00373BA4">
      <w:pPr>
        <w:spacing w:line="264" w:lineRule="auto"/>
        <w:ind w:firstLine="709"/>
      </w:pPr>
    </w:p>
    <w:p w:rsidR="00373BA4" w:rsidRDefault="00373BA4" w:rsidP="00373BA4">
      <w:pPr>
        <w:spacing w:line="264" w:lineRule="auto"/>
        <w:ind w:firstLine="709"/>
      </w:pPr>
    </w:p>
    <w:p w:rsidR="00373BA4" w:rsidRDefault="00373BA4" w:rsidP="00373BA4">
      <w:pPr>
        <w:spacing w:line="264" w:lineRule="auto"/>
        <w:ind w:firstLine="709"/>
      </w:pPr>
    </w:p>
    <w:p w:rsidR="00DF41C8" w:rsidRDefault="00DF41C8" w:rsidP="00DF41C8"/>
    <w:sectPr w:rsidR="00DF41C8" w:rsidSect="00DF41C8">
      <w:footerReference w:type="defaul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A8" w:rsidRDefault="00430DA8" w:rsidP="00566CD7">
      <w:r>
        <w:separator/>
      </w:r>
    </w:p>
  </w:endnote>
  <w:endnote w:type="continuationSeparator" w:id="0">
    <w:p w:rsidR="00430DA8" w:rsidRDefault="00430DA8" w:rsidP="0056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7418"/>
      <w:docPartObj>
        <w:docPartGallery w:val="Page Numbers (Bottom of Page)"/>
        <w:docPartUnique/>
      </w:docPartObj>
    </w:sdtPr>
    <w:sdtEndPr/>
    <w:sdtContent>
      <w:p w:rsidR="00566CD7" w:rsidRDefault="00CA685A">
        <w:pPr>
          <w:pStyle w:val="ab"/>
          <w:jc w:val="right"/>
        </w:pPr>
        <w:r>
          <w:fldChar w:fldCharType="begin"/>
        </w:r>
        <w:r w:rsidR="00586E58">
          <w:instrText xml:space="preserve"> PAGE   \* MERGEFORMAT </w:instrText>
        </w:r>
        <w:r>
          <w:fldChar w:fldCharType="separate"/>
        </w:r>
        <w:r w:rsidR="00C22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CD7" w:rsidRDefault="00566C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A8" w:rsidRDefault="00430DA8" w:rsidP="00566CD7">
      <w:r>
        <w:separator/>
      </w:r>
    </w:p>
  </w:footnote>
  <w:footnote w:type="continuationSeparator" w:id="0">
    <w:p w:rsidR="00430DA8" w:rsidRDefault="00430DA8" w:rsidP="0056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 w15:restartNumberingAfterBreak="0">
    <w:nsid w:val="01AA166E"/>
    <w:multiLevelType w:val="hybridMultilevel"/>
    <w:tmpl w:val="BC24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7711A"/>
    <w:multiLevelType w:val="multilevel"/>
    <w:tmpl w:val="2784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2DB1F94"/>
    <w:multiLevelType w:val="hybridMultilevel"/>
    <w:tmpl w:val="E832502E"/>
    <w:lvl w:ilvl="0" w:tplc="C696026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1A4FA2"/>
    <w:multiLevelType w:val="hybridMultilevel"/>
    <w:tmpl w:val="6C684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2EB0"/>
    <w:multiLevelType w:val="hybridMultilevel"/>
    <w:tmpl w:val="AC2E0FE8"/>
    <w:lvl w:ilvl="0" w:tplc="B14AF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E7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C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8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86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81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64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A3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8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B6CD7"/>
    <w:multiLevelType w:val="hybridMultilevel"/>
    <w:tmpl w:val="A044C9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37B"/>
    <w:multiLevelType w:val="hybridMultilevel"/>
    <w:tmpl w:val="B1B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0B2F"/>
    <w:multiLevelType w:val="hybridMultilevel"/>
    <w:tmpl w:val="72163FD2"/>
    <w:lvl w:ilvl="0" w:tplc="B812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4A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1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88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6A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21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EB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0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C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A0EA9"/>
    <w:multiLevelType w:val="hybridMultilevel"/>
    <w:tmpl w:val="38E29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0E4D"/>
    <w:multiLevelType w:val="hybridMultilevel"/>
    <w:tmpl w:val="E5B27230"/>
    <w:lvl w:ilvl="0" w:tplc="CFAEE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6E43F2"/>
    <w:multiLevelType w:val="hybridMultilevel"/>
    <w:tmpl w:val="D95C516A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39244F61"/>
    <w:multiLevelType w:val="multilevel"/>
    <w:tmpl w:val="1ABCF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06E758A"/>
    <w:multiLevelType w:val="hybridMultilevel"/>
    <w:tmpl w:val="FE884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B76C92"/>
    <w:multiLevelType w:val="hybridMultilevel"/>
    <w:tmpl w:val="F5DC960C"/>
    <w:lvl w:ilvl="0" w:tplc="041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 w15:restartNumberingAfterBreak="0">
    <w:nsid w:val="452E306F"/>
    <w:multiLevelType w:val="multilevel"/>
    <w:tmpl w:val="8A8CA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46905C8"/>
    <w:multiLevelType w:val="hybridMultilevel"/>
    <w:tmpl w:val="FBFED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3E3B"/>
    <w:multiLevelType w:val="hybridMultilevel"/>
    <w:tmpl w:val="515ED7F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671C4"/>
    <w:multiLevelType w:val="hybridMultilevel"/>
    <w:tmpl w:val="5A54D2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40768"/>
    <w:multiLevelType w:val="hybridMultilevel"/>
    <w:tmpl w:val="0048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420"/>
    <w:multiLevelType w:val="hybridMultilevel"/>
    <w:tmpl w:val="9DEC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B252C"/>
    <w:multiLevelType w:val="hybridMultilevel"/>
    <w:tmpl w:val="60D2E828"/>
    <w:lvl w:ilvl="0" w:tplc="F0E0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A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03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A7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61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03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6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67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C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3D0793"/>
    <w:multiLevelType w:val="hybridMultilevel"/>
    <w:tmpl w:val="752452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586871"/>
    <w:multiLevelType w:val="hybridMultilevel"/>
    <w:tmpl w:val="4DF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21"/>
  </w:num>
  <w:num w:numId="11">
    <w:abstractNumId w:val="25"/>
  </w:num>
  <w:num w:numId="12">
    <w:abstractNumId w:val="4"/>
  </w:num>
  <w:num w:numId="13">
    <w:abstractNumId w:val="24"/>
  </w:num>
  <w:num w:numId="14">
    <w:abstractNumId w:val="20"/>
  </w:num>
  <w:num w:numId="15">
    <w:abstractNumId w:val="18"/>
  </w:num>
  <w:num w:numId="16">
    <w:abstractNumId w:val="19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22"/>
  </w:num>
  <w:num w:numId="22">
    <w:abstractNumId w:val="9"/>
  </w:num>
  <w:num w:numId="23">
    <w:abstractNumId w:val="7"/>
  </w:num>
  <w:num w:numId="24">
    <w:abstractNumId w:val="17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E77"/>
    <w:rsid w:val="0000072F"/>
    <w:rsid w:val="00014B9F"/>
    <w:rsid w:val="000302FC"/>
    <w:rsid w:val="00030766"/>
    <w:rsid w:val="00041D33"/>
    <w:rsid w:val="00043E77"/>
    <w:rsid w:val="000742CE"/>
    <w:rsid w:val="000A5574"/>
    <w:rsid w:val="000C20E4"/>
    <w:rsid w:val="000D38EC"/>
    <w:rsid w:val="000E5FFD"/>
    <w:rsid w:val="000F6C43"/>
    <w:rsid w:val="000F715E"/>
    <w:rsid w:val="000F7FDB"/>
    <w:rsid w:val="001000B1"/>
    <w:rsid w:val="00111E1A"/>
    <w:rsid w:val="00113EE8"/>
    <w:rsid w:val="001266FA"/>
    <w:rsid w:val="00142427"/>
    <w:rsid w:val="00160B0F"/>
    <w:rsid w:val="00161DD4"/>
    <w:rsid w:val="00171551"/>
    <w:rsid w:val="00181D1A"/>
    <w:rsid w:val="001A6615"/>
    <w:rsid w:val="001B2CA0"/>
    <w:rsid w:val="001C1161"/>
    <w:rsid w:val="001D1FD5"/>
    <w:rsid w:val="001D4C43"/>
    <w:rsid w:val="001F0B5F"/>
    <w:rsid w:val="001F4827"/>
    <w:rsid w:val="002141D7"/>
    <w:rsid w:val="002165CA"/>
    <w:rsid w:val="00225E79"/>
    <w:rsid w:val="00233748"/>
    <w:rsid w:val="00252E2F"/>
    <w:rsid w:val="002760FB"/>
    <w:rsid w:val="00282650"/>
    <w:rsid w:val="002924DC"/>
    <w:rsid w:val="00297A25"/>
    <w:rsid w:val="002A47D7"/>
    <w:rsid w:val="002D5228"/>
    <w:rsid w:val="002D6EF2"/>
    <w:rsid w:val="002D7EC3"/>
    <w:rsid w:val="0030127D"/>
    <w:rsid w:val="003105A2"/>
    <w:rsid w:val="00373BA4"/>
    <w:rsid w:val="00383FA2"/>
    <w:rsid w:val="00391060"/>
    <w:rsid w:val="003A2A41"/>
    <w:rsid w:val="003B0A28"/>
    <w:rsid w:val="003B45F2"/>
    <w:rsid w:val="003C2A58"/>
    <w:rsid w:val="003C651F"/>
    <w:rsid w:val="003E02CB"/>
    <w:rsid w:val="003E6F0E"/>
    <w:rsid w:val="003F7C3E"/>
    <w:rsid w:val="00403DBD"/>
    <w:rsid w:val="00430733"/>
    <w:rsid w:val="00430DA8"/>
    <w:rsid w:val="004675DD"/>
    <w:rsid w:val="00474DE0"/>
    <w:rsid w:val="00491CF5"/>
    <w:rsid w:val="004A0B1D"/>
    <w:rsid w:val="004B1452"/>
    <w:rsid w:val="004B4BD7"/>
    <w:rsid w:val="004B5D37"/>
    <w:rsid w:val="004C144B"/>
    <w:rsid w:val="004C4960"/>
    <w:rsid w:val="004D071F"/>
    <w:rsid w:val="004D48C6"/>
    <w:rsid w:val="004F3F83"/>
    <w:rsid w:val="004F3FC0"/>
    <w:rsid w:val="00503E32"/>
    <w:rsid w:val="00510C00"/>
    <w:rsid w:val="00511A3C"/>
    <w:rsid w:val="0052408B"/>
    <w:rsid w:val="005472F3"/>
    <w:rsid w:val="00562CCD"/>
    <w:rsid w:val="00566CD7"/>
    <w:rsid w:val="00572470"/>
    <w:rsid w:val="00573550"/>
    <w:rsid w:val="00585AC3"/>
    <w:rsid w:val="00586E58"/>
    <w:rsid w:val="00587825"/>
    <w:rsid w:val="00597777"/>
    <w:rsid w:val="005A377D"/>
    <w:rsid w:val="005A3802"/>
    <w:rsid w:val="005B44A8"/>
    <w:rsid w:val="005B7AF1"/>
    <w:rsid w:val="005D57AA"/>
    <w:rsid w:val="005E3672"/>
    <w:rsid w:val="005E7289"/>
    <w:rsid w:val="005F5E42"/>
    <w:rsid w:val="00614E4C"/>
    <w:rsid w:val="00627EF8"/>
    <w:rsid w:val="00672850"/>
    <w:rsid w:val="006A436A"/>
    <w:rsid w:val="006C3AF2"/>
    <w:rsid w:val="006E5EDC"/>
    <w:rsid w:val="00721441"/>
    <w:rsid w:val="007231D9"/>
    <w:rsid w:val="00744777"/>
    <w:rsid w:val="007528F8"/>
    <w:rsid w:val="00754881"/>
    <w:rsid w:val="00754AA2"/>
    <w:rsid w:val="00761069"/>
    <w:rsid w:val="00781613"/>
    <w:rsid w:val="00791BE8"/>
    <w:rsid w:val="007A78B8"/>
    <w:rsid w:val="007C0D7D"/>
    <w:rsid w:val="007C7EE7"/>
    <w:rsid w:val="007D2B6F"/>
    <w:rsid w:val="007F729A"/>
    <w:rsid w:val="007F7A82"/>
    <w:rsid w:val="00801019"/>
    <w:rsid w:val="00802EC2"/>
    <w:rsid w:val="00805A83"/>
    <w:rsid w:val="00805E8E"/>
    <w:rsid w:val="00820C34"/>
    <w:rsid w:val="0083345C"/>
    <w:rsid w:val="008359A2"/>
    <w:rsid w:val="0085334C"/>
    <w:rsid w:val="00867F53"/>
    <w:rsid w:val="00893271"/>
    <w:rsid w:val="008B2ADA"/>
    <w:rsid w:val="008D7FF1"/>
    <w:rsid w:val="008E2910"/>
    <w:rsid w:val="008E609E"/>
    <w:rsid w:val="008F197F"/>
    <w:rsid w:val="00917838"/>
    <w:rsid w:val="00930775"/>
    <w:rsid w:val="00944C09"/>
    <w:rsid w:val="009528C9"/>
    <w:rsid w:val="00957C3B"/>
    <w:rsid w:val="00967837"/>
    <w:rsid w:val="00967A3A"/>
    <w:rsid w:val="00975954"/>
    <w:rsid w:val="00982CE1"/>
    <w:rsid w:val="0099084C"/>
    <w:rsid w:val="00992944"/>
    <w:rsid w:val="009B6797"/>
    <w:rsid w:val="009C1848"/>
    <w:rsid w:val="009D162A"/>
    <w:rsid w:val="009D2709"/>
    <w:rsid w:val="009F2795"/>
    <w:rsid w:val="009F2907"/>
    <w:rsid w:val="009F3DEC"/>
    <w:rsid w:val="009F4752"/>
    <w:rsid w:val="00A0395F"/>
    <w:rsid w:val="00A11632"/>
    <w:rsid w:val="00A27DAF"/>
    <w:rsid w:val="00A32178"/>
    <w:rsid w:val="00A40EC5"/>
    <w:rsid w:val="00A42B07"/>
    <w:rsid w:val="00A71636"/>
    <w:rsid w:val="00AB22BF"/>
    <w:rsid w:val="00AC0372"/>
    <w:rsid w:val="00AD0139"/>
    <w:rsid w:val="00AE2B6A"/>
    <w:rsid w:val="00B0208B"/>
    <w:rsid w:val="00B056BE"/>
    <w:rsid w:val="00B07E02"/>
    <w:rsid w:val="00B1552F"/>
    <w:rsid w:val="00B4127B"/>
    <w:rsid w:val="00B61A3C"/>
    <w:rsid w:val="00B73A4A"/>
    <w:rsid w:val="00B74232"/>
    <w:rsid w:val="00B8063A"/>
    <w:rsid w:val="00B9580E"/>
    <w:rsid w:val="00BD1A97"/>
    <w:rsid w:val="00BF296B"/>
    <w:rsid w:val="00C06E1B"/>
    <w:rsid w:val="00C10496"/>
    <w:rsid w:val="00C22741"/>
    <w:rsid w:val="00C36CC8"/>
    <w:rsid w:val="00C6259E"/>
    <w:rsid w:val="00C73515"/>
    <w:rsid w:val="00C96D06"/>
    <w:rsid w:val="00CA51F5"/>
    <w:rsid w:val="00CA685A"/>
    <w:rsid w:val="00CC3FAD"/>
    <w:rsid w:val="00CD3D45"/>
    <w:rsid w:val="00CF4AF7"/>
    <w:rsid w:val="00D24FE0"/>
    <w:rsid w:val="00D44287"/>
    <w:rsid w:val="00D444A0"/>
    <w:rsid w:val="00D51A47"/>
    <w:rsid w:val="00D55A89"/>
    <w:rsid w:val="00D61423"/>
    <w:rsid w:val="00D70D2E"/>
    <w:rsid w:val="00D72204"/>
    <w:rsid w:val="00DA5711"/>
    <w:rsid w:val="00DC39B2"/>
    <w:rsid w:val="00DC3AF4"/>
    <w:rsid w:val="00DD3179"/>
    <w:rsid w:val="00DD3F07"/>
    <w:rsid w:val="00DF1154"/>
    <w:rsid w:val="00DF41C8"/>
    <w:rsid w:val="00E0125D"/>
    <w:rsid w:val="00E02CC0"/>
    <w:rsid w:val="00E05F53"/>
    <w:rsid w:val="00E249C2"/>
    <w:rsid w:val="00E544B3"/>
    <w:rsid w:val="00E700EE"/>
    <w:rsid w:val="00EA4FBF"/>
    <w:rsid w:val="00EA6540"/>
    <w:rsid w:val="00EB4327"/>
    <w:rsid w:val="00ED4533"/>
    <w:rsid w:val="00ED6694"/>
    <w:rsid w:val="00EE7A2D"/>
    <w:rsid w:val="00EF0797"/>
    <w:rsid w:val="00EF4A57"/>
    <w:rsid w:val="00F03934"/>
    <w:rsid w:val="00F226C8"/>
    <w:rsid w:val="00F26DDD"/>
    <w:rsid w:val="00F35D1F"/>
    <w:rsid w:val="00F42CF2"/>
    <w:rsid w:val="00F45F01"/>
    <w:rsid w:val="00F537E2"/>
    <w:rsid w:val="00F6257D"/>
    <w:rsid w:val="00F74E35"/>
    <w:rsid w:val="00FB6C0A"/>
    <w:rsid w:val="00FC0063"/>
    <w:rsid w:val="00FC07CE"/>
    <w:rsid w:val="00FC144F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1D91380-6997-45A4-8214-90895F1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D45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D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ubmenu-table">
    <w:name w:val="submenu-table"/>
    <w:basedOn w:val="a0"/>
    <w:uiPriority w:val="99"/>
    <w:rsid w:val="00DD3179"/>
    <w:rPr>
      <w:rFonts w:cs="Times New Roman"/>
    </w:rPr>
  </w:style>
  <w:style w:type="character" w:styleId="a6">
    <w:name w:val="Hyperlink"/>
    <w:rsid w:val="00802E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EC2"/>
  </w:style>
  <w:style w:type="paragraph" w:styleId="a7">
    <w:name w:val="List Paragraph"/>
    <w:basedOn w:val="a"/>
    <w:uiPriority w:val="34"/>
    <w:qFormat/>
    <w:rsid w:val="008E609E"/>
    <w:pPr>
      <w:ind w:left="720"/>
      <w:contextualSpacing/>
    </w:pPr>
  </w:style>
  <w:style w:type="table" w:styleId="a8">
    <w:name w:val="Table Grid"/>
    <w:basedOn w:val="a1"/>
    <w:uiPriority w:val="59"/>
    <w:rsid w:val="0097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6C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6C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66C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6C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E79"/>
    <w:pPr>
      <w:spacing w:after="0" w:line="240" w:lineRule="auto"/>
    </w:pPr>
    <w:rPr>
      <w:rFonts w:eastAsiaTheme="minorEastAsia"/>
      <w:lang w:eastAsia="ru-RU"/>
    </w:rPr>
  </w:style>
  <w:style w:type="table" w:styleId="1-4">
    <w:name w:val="Medium Shading 1 Accent 4"/>
    <w:basedOn w:val="a1"/>
    <w:uiPriority w:val="63"/>
    <w:rsid w:val="00161D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161DD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e">
    <w:name w:val="Grid Table Light"/>
    <w:basedOn w:val="a1"/>
    <w:uiPriority w:val="40"/>
    <w:rsid w:val="009F4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272">
          <w:marLeft w:val="0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074">
          <w:marLeft w:val="0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2007-6C2A-404C-83DC-4818E6E9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13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</dc:creator>
  <cp:keywords/>
  <dc:description/>
  <cp:lastModifiedBy>Аля</cp:lastModifiedBy>
  <cp:revision>90</cp:revision>
  <cp:lastPrinted>2018-12-16T14:14:00Z</cp:lastPrinted>
  <dcterms:created xsi:type="dcterms:W3CDTF">2018-11-12T12:36:00Z</dcterms:created>
  <dcterms:modified xsi:type="dcterms:W3CDTF">2020-05-02T08:01:00Z</dcterms:modified>
</cp:coreProperties>
</file>