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187B" w:rsidRPr="00EF187B" w:rsidRDefault="00EF187B" w:rsidP="0035610D">
      <w:pPr>
        <w:spacing w:after="0" w:line="240" w:lineRule="auto"/>
        <w:contextualSpacing/>
        <w:jc w:val="both"/>
        <w:rPr>
          <w:rFonts w:ascii="Times New Roman" w:hAnsi="Times New Roman" w:cs="Times New Roman"/>
          <w:b/>
          <w:sz w:val="24"/>
          <w:szCs w:val="24"/>
        </w:rPr>
      </w:pPr>
      <w:r w:rsidRPr="0035610D">
        <w:rPr>
          <w:rFonts w:ascii="Times New Roman" w:hAnsi="Times New Roman" w:cs="Times New Roman"/>
          <w:b/>
          <w:sz w:val="24"/>
          <w:szCs w:val="24"/>
        </w:rPr>
        <w:t>«</w:t>
      </w:r>
      <w:r w:rsidRPr="00EF187B">
        <w:rPr>
          <w:rFonts w:ascii="Times New Roman" w:hAnsi="Times New Roman" w:cs="Times New Roman"/>
          <w:b/>
          <w:sz w:val="24"/>
          <w:szCs w:val="24"/>
        </w:rPr>
        <w:t>Особенности современного рынка труда, перспективы его развития, особенности профессиональной ориентации в современных социально-экономических условиях</w:t>
      </w:r>
      <w:r w:rsidRPr="0035610D">
        <w:rPr>
          <w:rFonts w:ascii="Times New Roman" w:hAnsi="Times New Roman" w:cs="Times New Roman"/>
          <w:b/>
          <w:sz w:val="24"/>
          <w:szCs w:val="24"/>
        </w:rPr>
        <w:t>»</w:t>
      </w:r>
    </w:p>
    <w:p w:rsidR="0035610D" w:rsidRDefault="0035610D" w:rsidP="0035610D">
      <w:pPr>
        <w:spacing w:after="0" w:line="240" w:lineRule="auto"/>
        <w:contextualSpacing/>
        <w:jc w:val="both"/>
        <w:rPr>
          <w:rFonts w:ascii="Times New Roman" w:hAnsi="Times New Roman" w:cs="Times New Roman"/>
          <w:b/>
          <w:sz w:val="24"/>
          <w:szCs w:val="24"/>
        </w:rPr>
      </w:pPr>
    </w:p>
    <w:p w:rsidR="005C6669" w:rsidRPr="0035610D" w:rsidRDefault="00EC098B" w:rsidP="0035610D">
      <w:pPr>
        <w:spacing w:after="0" w:line="240" w:lineRule="auto"/>
        <w:contextualSpacing/>
        <w:jc w:val="both"/>
        <w:rPr>
          <w:rFonts w:ascii="Times New Roman" w:hAnsi="Times New Roman" w:cs="Times New Roman"/>
          <w:sz w:val="24"/>
          <w:szCs w:val="24"/>
        </w:rPr>
      </w:pPr>
      <w:r w:rsidRPr="0035610D">
        <w:rPr>
          <w:rFonts w:ascii="Times New Roman" w:hAnsi="Times New Roman" w:cs="Times New Roman"/>
          <w:b/>
          <w:sz w:val="24"/>
          <w:szCs w:val="24"/>
        </w:rPr>
        <w:t xml:space="preserve">Цель: </w:t>
      </w:r>
      <w:r w:rsidRPr="0035610D">
        <w:rPr>
          <w:rFonts w:ascii="Times New Roman" w:hAnsi="Times New Roman" w:cs="Times New Roman"/>
          <w:sz w:val="24"/>
          <w:szCs w:val="24"/>
        </w:rPr>
        <w:t xml:space="preserve">повышение </w:t>
      </w:r>
      <w:r w:rsidR="00BC5CD9" w:rsidRPr="0035610D">
        <w:rPr>
          <w:rFonts w:ascii="Times New Roman" w:hAnsi="Times New Roman" w:cs="Times New Roman"/>
          <w:sz w:val="24"/>
          <w:szCs w:val="24"/>
        </w:rPr>
        <w:t>теоретических знаний педагогов, необходимых в</w:t>
      </w:r>
      <w:r w:rsidR="00B826E0">
        <w:rPr>
          <w:rFonts w:ascii="Times New Roman" w:hAnsi="Times New Roman" w:cs="Times New Roman"/>
          <w:sz w:val="24"/>
          <w:szCs w:val="24"/>
        </w:rPr>
        <w:t xml:space="preserve"> организации</w:t>
      </w:r>
      <w:r w:rsidR="00BC5CD9" w:rsidRPr="0035610D">
        <w:rPr>
          <w:rFonts w:ascii="Times New Roman" w:hAnsi="Times New Roman" w:cs="Times New Roman"/>
          <w:sz w:val="24"/>
          <w:szCs w:val="24"/>
        </w:rPr>
        <w:t xml:space="preserve"> ранней профориентации дошкольников.</w:t>
      </w:r>
    </w:p>
    <w:p w:rsidR="00BC5CD9" w:rsidRPr="0035610D" w:rsidRDefault="00BC5CD9" w:rsidP="0035610D">
      <w:pPr>
        <w:spacing w:after="0" w:line="240" w:lineRule="auto"/>
        <w:contextualSpacing/>
        <w:jc w:val="both"/>
        <w:rPr>
          <w:rFonts w:ascii="Times New Roman" w:hAnsi="Times New Roman" w:cs="Times New Roman"/>
          <w:b/>
          <w:sz w:val="24"/>
          <w:szCs w:val="24"/>
        </w:rPr>
      </w:pPr>
      <w:r w:rsidRPr="0035610D">
        <w:rPr>
          <w:rFonts w:ascii="Times New Roman" w:hAnsi="Times New Roman" w:cs="Times New Roman"/>
          <w:b/>
          <w:sz w:val="24"/>
          <w:szCs w:val="24"/>
        </w:rPr>
        <w:t>Задачи:</w:t>
      </w:r>
    </w:p>
    <w:p w:rsidR="00BC5CD9" w:rsidRPr="0035610D" w:rsidRDefault="00BC5CD9" w:rsidP="0035610D">
      <w:pPr>
        <w:pStyle w:val="a3"/>
        <w:numPr>
          <w:ilvl w:val="0"/>
          <w:numId w:val="1"/>
        </w:numPr>
        <w:spacing w:after="0" w:line="240" w:lineRule="auto"/>
        <w:jc w:val="both"/>
        <w:rPr>
          <w:rFonts w:ascii="Times New Roman" w:hAnsi="Times New Roman" w:cs="Times New Roman"/>
          <w:sz w:val="24"/>
          <w:szCs w:val="24"/>
        </w:rPr>
      </w:pPr>
      <w:r w:rsidRPr="0035610D">
        <w:rPr>
          <w:rFonts w:ascii="Times New Roman" w:hAnsi="Times New Roman" w:cs="Times New Roman"/>
          <w:sz w:val="24"/>
          <w:szCs w:val="24"/>
        </w:rPr>
        <w:t xml:space="preserve">Познакомить с </w:t>
      </w:r>
      <w:r w:rsidR="00EF187B" w:rsidRPr="0035610D">
        <w:rPr>
          <w:rFonts w:ascii="Times New Roman" w:hAnsi="Times New Roman" w:cs="Times New Roman"/>
          <w:sz w:val="24"/>
          <w:szCs w:val="24"/>
        </w:rPr>
        <w:t>положением на рынке труда в г. Междуреченске, востребованными профессиями в Кемеровской области</w:t>
      </w:r>
      <w:r w:rsidRPr="0035610D">
        <w:rPr>
          <w:rFonts w:ascii="Times New Roman" w:hAnsi="Times New Roman" w:cs="Times New Roman"/>
          <w:sz w:val="24"/>
          <w:szCs w:val="24"/>
        </w:rPr>
        <w:t>.</w:t>
      </w:r>
    </w:p>
    <w:p w:rsidR="00096491" w:rsidRPr="0035610D" w:rsidRDefault="00096491" w:rsidP="0035610D">
      <w:pPr>
        <w:pStyle w:val="a3"/>
        <w:numPr>
          <w:ilvl w:val="0"/>
          <w:numId w:val="1"/>
        </w:numPr>
        <w:spacing w:after="0" w:line="240" w:lineRule="auto"/>
        <w:jc w:val="both"/>
        <w:rPr>
          <w:rFonts w:ascii="Times New Roman" w:hAnsi="Times New Roman" w:cs="Times New Roman"/>
          <w:sz w:val="24"/>
          <w:szCs w:val="24"/>
        </w:rPr>
      </w:pPr>
      <w:r w:rsidRPr="0035610D">
        <w:rPr>
          <w:rFonts w:ascii="Times New Roman" w:hAnsi="Times New Roman" w:cs="Times New Roman"/>
          <w:sz w:val="24"/>
          <w:szCs w:val="24"/>
        </w:rPr>
        <w:t>Изучить</w:t>
      </w:r>
      <w:r w:rsidR="00BC5CD9" w:rsidRPr="0035610D">
        <w:rPr>
          <w:rFonts w:ascii="Times New Roman" w:hAnsi="Times New Roman" w:cs="Times New Roman"/>
          <w:sz w:val="24"/>
          <w:szCs w:val="24"/>
        </w:rPr>
        <w:t xml:space="preserve"> </w:t>
      </w:r>
      <w:r w:rsidR="00BC5CD9" w:rsidRPr="0035610D">
        <w:rPr>
          <w:rFonts w:ascii="Times New Roman" w:eastAsia="Times New Roman" w:hAnsi="Times New Roman" w:cs="Times New Roman"/>
          <w:bCs/>
          <w:color w:val="000000"/>
          <w:sz w:val="24"/>
          <w:szCs w:val="24"/>
          <w:lang w:eastAsia="ru-RU"/>
        </w:rPr>
        <w:t>роль и место профориентации в современном мире.</w:t>
      </w:r>
    </w:p>
    <w:p w:rsidR="00096491" w:rsidRPr="0035610D" w:rsidRDefault="00096491" w:rsidP="0035610D">
      <w:pPr>
        <w:pStyle w:val="a3"/>
        <w:numPr>
          <w:ilvl w:val="0"/>
          <w:numId w:val="1"/>
        </w:numPr>
        <w:spacing w:after="0" w:line="240" w:lineRule="auto"/>
        <w:jc w:val="both"/>
        <w:rPr>
          <w:rFonts w:ascii="Times New Roman" w:hAnsi="Times New Roman" w:cs="Times New Roman"/>
          <w:sz w:val="24"/>
          <w:szCs w:val="24"/>
        </w:rPr>
      </w:pPr>
      <w:r w:rsidRPr="0035610D">
        <w:rPr>
          <w:rFonts w:ascii="Times New Roman" w:hAnsi="Times New Roman" w:cs="Times New Roman"/>
          <w:sz w:val="24"/>
          <w:szCs w:val="24"/>
        </w:rPr>
        <w:t>Показать актуальность</w:t>
      </w:r>
      <w:r w:rsidRPr="0035610D">
        <w:rPr>
          <w:rFonts w:ascii="Times New Roman" w:hAnsi="Times New Roman" w:cs="Times New Roman"/>
          <w:bCs/>
          <w:color w:val="000000" w:themeColor="text1"/>
          <w:sz w:val="24"/>
          <w:szCs w:val="24"/>
          <w:shd w:val="clear" w:color="auto" w:fill="FFFFFF"/>
        </w:rPr>
        <w:t xml:space="preserve"> и необходимость ранней профориентации детей дошкольного возраста.</w:t>
      </w:r>
    </w:p>
    <w:p w:rsidR="00096491" w:rsidRPr="0035610D" w:rsidRDefault="00096491" w:rsidP="0035610D">
      <w:pPr>
        <w:spacing w:after="0" w:line="240" w:lineRule="auto"/>
        <w:contextualSpacing/>
        <w:jc w:val="both"/>
        <w:rPr>
          <w:rFonts w:ascii="Times New Roman" w:hAnsi="Times New Roman" w:cs="Times New Roman"/>
          <w:b/>
          <w:sz w:val="24"/>
          <w:szCs w:val="24"/>
        </w:rPr>
      </w:pPr>
      <w:r w:rsidRPr="0035610D">
        <w:rPr>
          <w:rFonts w:ascii="Times New Roman" w:hAnsi="Times New Roman" w:cs="Times New Roman"/>
          <w:b/>
          <w:sz w:val="24"/>
          <w:szCs w:val="24"/>
        </w:rPr>
        <w:t>План семинара:</w:t>
      </w:r>
    </w:p>
    <w:p w:rsidR="00096491" w:rsidRPr="0035610D" w:rsidRDefault="00096491" w:rsidP="0035610D">
      <w:pPr>
        <w:pStyle w:val="a3"/>
        <w:numPr>
          <w:ilvl w:val="0"/>
          <w:numId w:val="3"/>
        </w:numPr>
        <w:spacing w:after="0" w:line="240" w:lineRule="auto"/>
        <w:jc w:val="both"/>
        <w:rPr>
          <w:rFonts w:ascii="Times New Roman" w:hAnsi="Times New Roman" w:cs="Times New Roman"/>
          <w:sz w:val="24"/>
          <w:szCs w:val="24"/>
        </w:rPr>
      </w:pPr>
      <w:r w:rsidRPr="0035610D">
        <w:rPr>
          <w:rFonts w:ascii="Times New Roman" w:hAnsi="Times New Roman" w:cs="Times New Roman"/>
          <w:sz w:val="24"/>
          <w:szCs w:val="24"/>
        </w:rPr>
        <w:t>Рынок труда, его характеристики и функции. Доклад старшего воспитателя Широких И.В.</w:t>
      </w:r>
    </w:p>
    <w:p w:rsidR="00096491" w:rsidRPr="0035610D" w:rsidRDefault="00096491" w:rsidP="0035610D">
      <w:pPr>
        <w:pStyle w:val="a3"/>
        <w:numPr>
          <w:ilvl w:val="0"/>
          <w:numId w:val="3"/>
        </w:numPr>
        <w:spacing w:after="0" w:line="240" w:lineRule="auto"/>
        <w:jc w:val="both"/>
        <w:rPr>
          <w:rFonts w:ascii="Times New Roman" w:hAnsi="Times New Roman" w:cs="Times New Roman"/>
          <w:sz w:val="24"/>
          <w:szCs w:val="24"/>
        </w:rPr>
      </w:pPr>
      <w:r w:rsidRPr="0035610D">
        <w:rPr>
          <w:rFonts w:ascii="Times New Roman" w:eastAsia="Times New Roman" w:hAnsi="Times New Roman" w:cs="Times New Roman"/>
          <w:bCs/>
          <w:color w:val="000000"/>
          <w:sz w:val="24"/>
          <w:szCs w:val="24"/>
          <w:lang w:eastAsia="ru-RU"/>
        </w:rPr>
        <w:t>Роль и место профориентации в современном мире. Доклад воспитателя Томиной Е.Г.</w:t>
      </w:r>
    </w:p>
    <w:p w:rsidR="00096491" w:rsidRPr="0035610D" w:rsidRDefault="00096491" w:rsidP="0035610D">
      <w:pPr>
        <w:pStyle w:val="a3"/>
        <w:numPr>
          <w:ilvl w:val="0"/>
          <w:numId w:val="3"/>
        </w:numPr>
        <w:spacing w:after="0" w:line="240" w:lineRule="auto"/>
        <w:jc w:val="both"/>
        <w:rPr>
          <w:rFonts w:ascii="Times New Roman" w:hAnsi="Times New Roman" w:cs="Times New Roman"/>
          <w:color w:val="000000" w:themeColor="text1"/>
          <w:sz w:val="24"/>
          <w:szCs w:val="24"/>
        </w:rPr>
      </w:pPr>
      <w:r w:rsidRPr="0035610D">
        <w:rPr>
          <w:rFonts w:ascii="Times New Roman" w:hAnsi="Times New Roman" w:cs="Times New Roman"/>
          <w:bCs/>
          <w:color w:val="000000" w:themeColor="text1"/>
          <w:sz w:val="24"/>
          <w:szCs w:val="24"/>
          <w:shd w:val="clear" w:color="auto" w:fill="FFFFFF"/>
        </w:rPr>
        <w:t>Актуальность и необходимость ранней профориентации детей дошкольного возраста.</w:t>
      </w:r>
      <w:r w:rsidRPr="0035610D">
        <w:rPr>
          <w:rFonts w:ascii="Times New Roman" w:eastAsia="Times New Roman" w:hAnsi="Times New Roman" w:cs="Times New Roman"/>
          <w:bCs/>
          <w:color w:val="000000"/>
          <w:sz w:val="24"/>
          <w:szCs w:val="24"/>
          <w:lang w:eastAsia="ru-RU"/>
        </w:rPr>
        <w:t xml:space="preserve"> Доклад воспитателя </w:t>
      </w:r>
      <w:r w:rsidR="006A5E7E">
        <w:rPr>
          <w:rFonts w:ascii="Times New Roman" w:eastAsia="Times New Roman" w:hAnsi="Times New Roman" w:cs="Times New Roman"/>
          <w:bCs/>
          <w:color w:val="000000"/>
          <w:sz w:val="24"/>
          <w:szCs w:val="24"/>
          <w:lang w:eastAsia="ru-RU"/>
        </w:rPr>
        <w:t>Титовой Т.А.</w:t>
      </w:r>
    </w:p>
    <w:p w:rsidR="005466D8" w:rsidRPr="005466D8" w:rsidRDefault="00096491" w:rsidP="005466D8">
      <w:pPr>
        <w:pStyle w:val="a3"/>
        <w:numPr>
          <w:ilvl w:val="0"/>
          <w:numId w:val="3"/>
        </w:numPr>
        <w:spacing w:after="0" w:line="240" w:lineRule="auto"/>
        <w:jc w:val="both"/>
        <w:rPr>
          <w:rFonts w:ascii="Times New Roman" w:hAnsi="Times New Roman" w:cs="Times New Roman"/>
          <w:color w:val="000000" w:themeColor="text1"/>
          <w:sz w:val="24"/>
          <w:szCs w:val="24"/>
        </w:rPr>
      </w:pPr>
      <w:r w:rsidRPr="0035610D">
        <w:rPr>
          <w:rFonts w:ascii="Times New Roman" w:eastAsia="Times New Roman" w:hAnsi="Times New Roman" w:cs="Times New Roman"/>
          <w:bCs/>
          <w:color w:val="000000"/>
          <w:sz w:val="24"/>
          <w:szCs w:val="24"/>
          <w:lang w:eastAsia="ru-RU"/>
        </w:rPr>
        <w:t>Организация развивающей предметно-пространственной среды в МБДОУ «Детский сад № 28 «Вишенка» - экскурсия по детскому саду.</w:t>
      </w:r>
    </w:p>
    <w:p w:rsidR="00096491" w:rsidRPr="005466D8" w:rsidRDefault="00096491" w:rsidP="005466D8">
      <w:pPr>
        <w:pStyle w:val="a3"/>
        <w:numPr>
          <w:ilvl w:val="0"/>
          <w:numId w:val="3"/>
        </w:numPr>
        <w:spacing w:after="0" w:line="240" w:lineRule="auto"/>
        <w:jc w:val="both"/>
        <w:rPr>
          <w:rFonts w:ascii="Times New Roman" w:hAnsi="Times New Roman" w:cs="Times New Roman"/>
          <w:color w:val="000000" w:themeColor="text1"/>
          <w:sz w:val="24"/>
          <w:szCs w:val="24"/>
        </w:rPr>
      </w:pPr>
      <w:r w:rsidRPr="005466D8">
        <w:rPr>
          <w:rFonts w:ascii="Times New Roman" w:eastAsia="Times New Roman" w:hAnsi="Times New Roman" w:cs="Times New Roman"/>
          <w:bCs/>
          <w:color w:val="000000"/>
          <w:sz w:val="24"/>
          <w:szCs w:val="24"/>
          <w:lang w:eastAsia="ru-RU"/>
        </w:rPr>
        <w:t>Практическая часть.</w:t>
      </w:r>
      <w:r w:rsidR="005466D8" w:rsidRPr="005466D8">
        <w:rPr>
          <w:rFonts w:ascii="Times New Roman" w:eastAsiaTheme="minorEastAsia" w:hAnsi="Times New Roman" w:cs="Times New Roman"/>
          <w:sz w:val="24"/>
          <w:szCs w:val="24"/>
        </w:rPr>
        <w:t xml:space="preserve"> Самоанализ педагогов по вопросам ранней профориентации дошкольников.</w:t>
      </w:r>
    </w:p>
    <w:p w:rsidR="00096491" w:rsidRPr="0035610D" w:rsidRDefault="00EF3523" w:rsidP="0035610D">
      <w:pPr>
        <w:pStyle w:val="a3"/>
        <w:numPr>
          <w:ilvl w:val="0"/>
          <w:numId w:val="3"/>
        </w:numPr>
        <w:spacing w:after="0" w:line="240" w:lineRule="auto"/>
        <w:jc w:val="both"/>
        <w:rPr>
          <w:rFonts w:ascii="Times New Roman" w:hAnsi="Times New Roman" w:cs="Times New Roman"/>
          <w:color w:val="000000" w:themeColor="text1"/>
          <w:sz w:val="24"/>
          <w:szCs w:val="24"/>
        </w:rPr>
      </w:pPr>
      <w:r w:rsidRPr="00A31A95">
        <w:rPr>
          <w:rFonts w:ascii="Times New Roman" w:hAnsi="Times New Roman"/>
          <w:szCs w:val="28"/>
        </w:rPr>
        <w:t xml:space="preserve">Подведение итогов. </w:t>
      </w:r>
      <w:r w:rsidR="00096491" w:rsidRPr="0035610D">
        <w:rPr>
          <w:rFonts w:ascii="Times New Roman" w:eastAsia="Times New Roman" w:hAnsi="Times New Roman" w:cs="Times New Roman"/>
          <w:bCs/>
          <w:color w:val="000000"/>
          <w:sz w:val="24"/>
          <w:szCs w:val="24"/>
          <w:lang w:eastAsia="ru-RU"/>
        </w:rPr>
        <w:t>Рефлексия.</w:t>
      </w:r>
    </w:p>
    <w:p w:rsidR="00096491" w:rsidRDefault="00096491" w:rsidP="0035610D">
      <w:pPr>
        <w:spacing w:after="0" w:line="240" w:lineRule="auto"/>
        <w:contextualSpacing/>
        <w:jc w:val="both"/>
        <w:rPr>
          <w:rFonts w:ascii="Times New Roman" w:hAnsi="Times New Roman" w:cs="Times New Roman"/>
          <w:b/>
          <w:sz w:val="24"/>
          <w:szCs w:val="24"/>
        </w:rPr>
      </w:pPr>
      <w:r w:rsidRPr="0035610D">
        <w:rPr>
          <w:rFonts w:ascii="Times New Roman" w:hAnsi="Times New Roman" w:cs="Times New Roman"/>
          <w:b/>
          <w:sz w:val="24"/>
          <w:szCs w:val="24"/>
        </w:rPr>
        <w:t>Ход семинара</w:t>
      </w:r>
      <w:r w:rsidR="00313F42" w:rsidRPr="0035610D">
        <w:rPr>
          <w:rFonts w:ascii="Times New Roman" w:hAnsi="Times New Roman" w:cs="Times New Roman"/>
          <w:b/>
          <w:sz w:val="24"/>
          <w:szCs w:val="24"/>
        </w:rPr>
        <w:t>.</w:t>
      </w:r>
    </w:p>
    <w:p w:rsidR="00AC0EC6" w:rsidRPr="00AC0EC6" w:rsidRDefault="00AC0EC6" w:rsidP="0035610D">
      <w:pPr>
        <w:spacing w:after="0" w:line="240" w:lineRule="auto"/>
        <w:contextualSpacing/>
        <w:jc w:val="both"/>
        <w:rPr>
          <w:rFonts w:ascii="Times New Roman" w:hAnsi="Times New Roman" w:cs="Times New Roman"/>
          <w:i/>
          <w:sz w:val="24"/>
          <w:szCs w:val="24"/>
        </w:rPr>
      </w:pPr>
      <w:r w:rsidRPr="00AC0EC6">
        <w:rPr>
          <w:rFonts w:ascii="Times New Roman" w:hAnsi="Times New Roman" w:cs="Times New Roman"/>
          <w:i/>
          <w:sz w:val="24"/>
          <w:szCs w:val="24"/>
        </w:rPr>
        <w:t xml:space="preserve">  У входа в музыкальный зал участники получают программки </w:t>
      </w:r>
      <w:r w:rsidR="003855D6">
        <w:rPr>
          <w:rFonts w:ascii="Times New Roman" w:hAnsi="Times New Roman" w:cs="Times New Roman"/>
          <w:i/>
          <w:sz w:val="24"/>
          <w:szCs w:val="24"/>
        </w:rPr>
        <w:t>в</w:t>
      </w:r>
      <w:r w:rsidRPr="00AC0EC6">
        <w:rPr>
          <w:rFonts w:ascii="Times New Roman" w:hAnsi="Times New Roman" w:cs="Times New Roman"/>
          <w:i/>
          <w:sz w:val="24"/>
          <w:szCs w:val="24"/>
        </w:rPr>
        <w:t xml:space="preserve"> цвет</w:t>
      </w:r>
      <w:r w:rsidR="00B826E0">
        <w:rPr>
          <w:rFonts w:ascii="Times New Roman" w:hAnsi="Times New Roman" w:cs="Times New Roman"/>
          <w:i/>
          <w:sz w:val="24"/>
          <w:szCs w:val="24"/>
        </w:rPr>
        <w:t>овой гамме (зеленые, желтые красные).</w:t>
      </w:r>
    </w:p>
    <w:p w:rsidR="00AC0EC6" w:rsidRPr="0035610D" w:rsidRDefault="00AC0EC6" w:rsidP="0035610D">
      <w:pPr>
        <w:spacing w:after="0" w:line="240" w:lineRule="auto"/>
        <w:contextualSpacing/>
        <w:jc w:val="both"/>
        <w:rPr>
          <w:rFonts w:ascii="Times New Roman" w:hAnsi="Times New Roman" w:cs="Times New Roman"/>
          <w:b/>
          <w:sz w:val="24"/>
          <w:szCs w:val="24"/>
        </w:rPr>
      </w:pPr>
    </w:p>
    <w:p w:rsidR="0035610D" w:rsidRPr="0035610D" w:rsidRDefault="00EF187B" w:rsidP="0035610D">
      <w:pPr>
        <w:spacing w:after="0" w:line="240" w:lineRule="auto"/>
        <w:ind w:firstLine="709"/>
        <w:contextualSpacing/>
        <w:jc w:val="both"/>
        <w:rPr>
          <w:rFonts w:ascii="Times New Roman" w:eastAsia="Times New Roman" w:hAnsi="Times New Roman" w:cs="Times New Roman"/>
          <w:bCs/>
          <w:color w:val="000000"/>
          <w:sz w:val="24"/>
          <w:szCs w:val="24"/>
          <w:lang w:eastAsia="ar-SA"/>
        </w:rPr>
      </w:pPr>
      <w:r w:rsidRPr="0035610D">
        <w:rPr>
          <w:rFonts w:ascii="Times New Roman" w:eastAsia="Times New Roman" w:hAnsi="Times New Roman" w:cs="Times New Roman"/>
          <w:sz w:val="24"/>
          <w:szCs w:val="24"/>
          <w:lang w:eastAsia="ru-RU"/>
        </w:rPr>
        <w:t xml:space="preserve">Добрый день, уважаемые коллеги! </w:t>
      </w:r>
      <w:r w:rsidR="0035610D" w:rsidRPr="0035610D">
        <w:rPr>
          <w:rFonts w:ascii="Times New Roman" w:eastAsia="Times New Roman" w:hAnsi="Times New Roman" w:cs="Times New Roman"/>
          <w:sz w:val="24"/>
          <w:szCs w:val="24"/>
          <w:lang w:eastAsia="ru-RU"/>
        </w:rPr>
        <w:t xml:space="preserve"> </w:t>
      </w:r>
      <w:r w:rsidR="0035610D" w:rsidRPr="0035610D">
        <w:rPr>
          <w:rFonts w:ascii="Times New Roman" w:eastAsia="Times New Roman" w:hAnsi="Times New Roman" w:cs="Times New Roman"/>
          <w:bCs/>
          <w:sz w:val="24"/>
          <w:szCs w:val="24"/>
          <w:lang w:eastAsia="ar-SA"/>
        </w:rPr>
        <w:t>Древнегреческий философ Сенека сказал:</w:t>
      </w:r>
      <w:r w:rsidR="0035610D" w:rsidRPr="0035610D">
        <w:rPr>
          <w:rFonts w:ascii="Times New Roman" w:eastAsia="Times New Roman" w:hAnsi="Times New Roman" w:cs="Times New Roman"/>
          <w:bCs/>
          <w:color w:val="000000"/>
          <w:sz w:val="24"/>
          <w:szCs w:val="24"/>
          <w:lang w:eastAsia="ar-SA"/>
        </w:rPr>
        <w:t xml:space="preserve"> «Если человек не знает к какой пристани он держит путь, для него ни один ветер не будет попутным». Это выражение в полной мере можно отнести к профессиональному самоопределению детей. Помочь определить пристань, направить в нужном направлении, с учетом особенностей ребенка – это задача взрослых. Сегодня наша задача рассмотреть востребованные профессии в Кемеровской области, какую роль играет профориентация в современном мире и необходимость ранней профориентации.</w:t>
      </w:r>
    </w:p>
    <w:p w:rsidR="0035610D" w:rsidRPr="0035610D" w:rsidRDefault="006A5E7E" w:rsidP="006A5E7E">
      <w:pPr>
        <w:spacing w:after="0" w:line="240" w:lineRule="auto"/>
        <w:ind w:firstLine="709"/>
        <w:contextualSpacing/>
        <w:jc w:val="both"/>
        <w:rPr>
          <w:rFonts w:ascii="Times New Roman" w:eastAsia="Times New Roman" w:hAnsi="Times New Roman" w:cs="Times New Roman"/>
          <w:bCs/>
          <w:color w:val="000000"/>
          <w:sz w:val="24"/>
          <w:szCs w:val="24"/>
          <w:lang w:eastAsia="ar-SA"/>
        </w:rPr>
      </w:pPr>
      <w:r w:rsidRPr="006A5E7E">
        <w:rPr>
          <w:rFonts w:ascii="Times New Roman" w:eastAsia="Times New Roman" w:hAnsi="Times New Roman" w:cs="Times New Roman"/>
          <w:b/>
          <w:bCs/>
          <w:color w:val="000000"/>
          <w:sz w:val="24"/>
          <w:szCs w:val="24"/>
          <w:lang w:eastAsia="ar-SA"/>
        </w:rPr>
        <w:t>Доклад 1 «</w:t>
      </w:r>
      <w:r w:rsidR="0035610D" w:rsidRPr="0035610D">
        <w:rPr>
          <w:rFonts w:ascii="Times New Roman" w:eastAsia="Times New Roman" w:hAnsi="Times New Roman" w:cs="Times New Roman"/>
          <w:b/>
          <w:bCs/>
          <w:kern w:val="36"/>
          <w:sz w:val="24"/>
          <w:szCs w:val="24"/>
          <w:lang w:eastAsia="ru-RU"/>
        </w:rPr>
        <w:t>Рынок труда его характеристики</w:t>
      </w:r>
      <w:r>
        <w:rPr>
          <w:rFonts w:ascii="Times New Roman" w:eastAsia="Times New Roman" w:hAnsi="Times New Roman" w:cs="Times New Roman"/>
          <w:b/>
          <w:bCs/>
          <w:kern w:val="36"/>
          <w:sz w:val="24"/>
          <w:szCs w:val="24"/>
          <w:lang w:eastAsia="ru-RU"/>
        </w:rPr>
        <w:t xml:space="preserve"> и функции»</w:t>
      </w:r>
    </w:p>
    <w:p w:rsidR="0035610D" w:rsidRPr="0035610D" w:rsidRDefault="0035610D" w:rsidP="0035610D">
      <w:pPr>
        <w:spacing w:after="0" w:line="240" w:lineRule="auto"/>
        <w:ind w:firstLine="708"/>
        <w:contextualSpacing/>
        <w:jc w:val="both"/>
        <w:rPr>
          <w:rFonts w:ascii="Times New Roman" w:eastAsia="Times New Roman" w:hAnsi="Times New Roman" w:cs="Times New Roman"/>
          <w:b/>
          <w:bCs/>
          <w:kern w:val="36"/>
          <w:sz w:val="24"/>
          <w:szCs w:val="24"/>
          <w:lang w:eastAsia="ru-RU"/>
        </w:rPr>
      </w:pPr>
      <w:r w:rsidRPr="0035610D">
        <w:rPr>
          <w:rFonts w:ascii="Times New Roman" w:hAnsi="Times New Roman" w:cs="Times New Roman"/>
          <w:color w:val="000000"/>
          <w:sz w:val="24"/>
          <w:szCs w:val="24"/>
        </w:rPr>
        <w:t xml:space="preserve">  В системе экономических отношений рынок труда занимает важное место. На этом рынке сталкиваются интересы трудоспособных людей и работодателей, которые представляют государственные, муниципальные, общественные и частные организации. Через рынок труда устанавливается размер оплаты труда и уровни занятости населения. </w:t>
      </w:r>
    </w:p>
    <w:p w:rsidR="0035610D" w:rsidRPr="0035610D" w:rsidRDefault="0035610D" w:rsidP="0035610D">
      <w:pPr>
        <w:spacing w:after="0" w:line="240" w:lineRule="auto"/>
        <w:contextualSpacing/>
        <w:jc w:val="both"/>
        <w:rPr>
          <w:rFonts w:ascii="Times New Roman" w:eastAsia="Times New Roman" w:hAnsi="Times New Roman" w:cs="Times New Roman"/>
          <w:sz w:val="24"/>
          <w:szCs w:val="24"/>
          <w:lang w:eastAsia="ru-RU"/>
        </w:rPr>
      </w:pPr>
      <w:r w:rsidRPr="0035610D">
        <w:rPr>
          <w:rFonts w:ascii="Times New Roman" w:eastAsia="Times New Roman" w:hAnsi="Times New Roman" w:cs="Times New Roman"/>
          <w:color w:val="000000"/>
          <w:sz w:val="24"/>
          <w:szCs w:val="24"/>
          <w:lang w:eastAsia="ru-RU"/>
        </w:rPr>
        <w:t xml:space="preserve">      </w:t>
      </w:r>
      <w:r w:rsidRPr="0035610D">
        <w:rPr>
          <w:rFonts w:ascii="Times New Roman" w:eastAsia="Times New Roman" w:hAnsi="Times New Roman" w:cs="Times New Roman"/>
          <w:b/>
          <w:bCs/>
          <w:kern w:val="36"/>
          <w:sz w:val="24"/>
          <w:szCs w:val="24"/>
          <w:lang w:eastAsia="ru-RU"/>
        </w:rPr>
        <w:t>Что же такое рынок труда?</w:t>
      </w:r>
      <w:r w:rsidRPr="0035610D">
        <w:rPr>
          <w:rFonts w:ascii="Times New Roman" w:eastAsiaTheme="minorEastAsia" w:hAnsi="Times New Roman" w:cs="Times New Roman"/>
          <w:b/>
          <w:color w:val="000000" w:themeColor="text1"/>
          <w:kern w:val="24"/>
          <w:sz w:val="24"/>
          <w:szCs w:val="24"/>
          <w:lang w:eastAsia="ru-RU"/>
        </w:rPr>
        <w:t xml:space="preserve"> Это сфера экономики, где встречаются спрос и предложение рабочей силы. </w:t>
      </w:r>
      <w:r w:rsidRPr="0035610D">
        <w:rPr>
          <w:rFonts w:ascii="Times New Roman" w:eastAsiaTheme="minorEastAsia" w:hAnsi="Times New Roman" w:cs="Times New Roman"/>
          <w:color w:val="000000" w:themeColor="text1"/>
          <w:kern w:val="24"/>
          <w:sz w:val="24"/>
          <w:szCs w:val="24"/>
          <w:lang w:eastAsia="ru-RU"/>
        </w:rPr>
        <w:t>Через </w:t>
      </w:r>
      <w:r w:rsidRPr="0035610D">
        <w:rPr>
          <w:rFonts w:ascii="Times New Roman" w:eastAsiaTheme="minorEastAsia" w:hAnsi="Times New Roman" w:cs="Times New Roman"/>
          <w:b/>
          <w:bCs/>
          <w:color w:val="000000" w:themeColor="text1"/>
          <w:kern w:val="24"/>
          <w:sz w:val="24"/>
          <w:szCs w:val="24"/>
          <w:lang w:eastAsia="ru-RU"/>
        </w:rPr>
        <w:t>рынок труда</w:t>
      </w:r>
      <w:r w:rsidRPr="0035610D">
        <w:rPr>
          <w:rFonts w:ascii="Times New Roman" w:eastAsiaTheme="minorEastAsia" w:hAnsi="Times New Roman" w:cs="Times New Roman"/>
          <w:color w:val="000000" w:themeColor="text1"/>
          <w:kern w:val="24"/>
          <w:sz w:val="24"/>
          <w:szCs w:val="24"/>
          <w:lang w:eastAsia="ru-RU"/>
        </w:rPr>
        <w:t> работающее население получает доходы, а работодатели - доступ к человеческому ресурсу.</w:t>
      </w:r>
    </w:p>
    <w:p w:rsidR="0035610D" w:rsidRPr="0035610D" w:rsidRDefault="0035610D" w:rsidP="0035610D">
      <w:pPr>
        <w:shd w:val="clear" w:color="auto" w:fill="FEFEFE"/>
        <w:spacing w:after="0" w:line="240" w:lineRule="auto"/>
        <w:ind w:firstLine="708"/>
        <w:contextualSpacing/>
        <w:jc w:val="both"/>
        <w:outlineLvl w:val="0"/>
        <w:rPr>
          <w:rFonts w:ascii="Times New Roman" w:eastAsiaTheme="minorEastAsia" w:hAnsi="Times New Roman" w:cs="Times New Roman"/>
          <w:b/>
          <w:kern w:val="24"/>
          <w:sz w:val="24"/>
          <w:szCs w:val="24"/>
        </w:rPr>
      </w:pPr>
      <w:r w:rsidRPr="0035610D">
        <w:rPr>
          <w:rFonts w:ascii="Times New Roman" w:hAnsi="Times New Roman" w:cs="Times New Roman"/>
          <w:sz w:val="24"/>
          <w:szCs w:val="24"/>
          <w:shd w:val="clear" w:color="auto" w:fill="FFFFFF"/>
        </w:rPr>
        <w:t>Объектом купли-продажи на рынке труда является право на использование рабочей силы, предметом торга является определенный вид способностей человека и продолжительность его применения. Он характеризует также отношения в сфере занятости по поводу обмена способностей к труду на денежный эквивалент жизненных средств, т.е. на заработную плату.</w:t>
      </w:r>
    </w:p>
    <w:p w:rsidR="0035610D" w:rsidRPr="0035610D" w:rsidRDefault="0035610D" w:rsidP="0035610D">
      <w:pPr>
        <w:shd w:val="clear" w:color="auto" w:fill="FEFEFE"/>
        <w:spacing w:after="0" w:line="240" w:lineRule="auto"/>
        <w:ind w:firstLine="708"/>
        <w:contextualSpacing/>
        <w:jc w:val="both"/>
        <w:outlineLvl w:val="0"/>
        <w:rPr>
          <w:rFonts w:ascii="Times New Roman" w:hAnsi="Times New Roman" w:cs="Times New Roman"/>
          <w:color w:val="000000" w:themeColor="text1"/>
          <w:sz w:val="24"/>
          <w:szCs w:val="24"/>
        </w:rPr>
      </w:pPr>
      <w:r w:rsidRPr="0035610D">
        <w:rPr>
          <w:rFonts w:ascii="Times New Roman" w:eastAsiaTheme="minorEastAsia" w:hAnsi="Times New Roman" w:cs="Times New Roman"/>
          <w:color w:val="000000" w:themeColor="text1"/>
          <w:kern w:val="24"/>
          <w:sz w:val="24"/>
          <w:szCs w:val="24"/>
        </w:rPr>
        <w:t xml:space="preserve">Так как мы живем с вами в городе Междуреченске, то в первую очередь нас должно интересовать, как обстоят дела с рынком труда нашего города? Анализируя настоящее положение рынка труда в Междуреченске следует отметить, что </w:t>
      </w:r>
      <w:r w:rsidRPr="0035610D">
        <w:rPr>
          <w:rFonts w:ascii="Times New Roman" w:hAnsi="Times New Roman" w:cs="Times New Roman"/>
          <w:color w:val="000000" w:themeColor="text1"/>
          <w:sz w:val="24"/>
          <w:szCs w:val="24"/>
        </w:rPr>
        <w:t>на 01.11.2018 в банке вакансий службы занятости населения было заявлено работодателями 1651 место, что на 671 место больше, чем год назад. Мы видим рост предложений рабочих мест.</w:t>
      </w:r>
    </w:p>
    <w:p w:rsidR="0035610D" w:rsidRPr="0035610D" w:rsidRDefault="0035610D" w:rsidP="0035610D">
      <w:pPr>
        <w:shd w:val="clear" w:color="auto" w:fill="FEFEFE"/>
        <w:spacing w:after="0" w:line="240" w:lineRule="auto"/>
        <w:ind w:firstLine="708"/>
        <w:contextualSpacing/>
        <w:jc w:val="both"/>
        <w:outlineLvl w:val="0"/>
        <w:rPr>
          <w:rFonts w:ascii="Times New Roman" w:eastAsiaTheme="minorEastAsia" w:hAnsi="Times New Roman" w:cs="Times New Roman"/>
          <w:b/>
          <w:color w:val="000000" w:themeColor="text1"/>
          <w:kern w:val="24"/>
          <w:sz w:val="24"/>
          <w:szCs w:val="24"/>
        </w:rPr>
      </w:pPr>
      <w:r w:rsidRPr="0035610D">
        <w:rPr>
          <w:rFonts w:ascii="Times New Roman" w:eastAsia="Times New Roman" w:hAnsi="Times New Roman" w:cs="Times New Roman"/>
          <w:color w:val="000000" w:themeColor="text1"/>
          <w:sz w:val="24"/>
          <w:szCs w:val="24"/>
          <w:lang w:eastAsia="ru-RU"/>
        </w:rPr>
        <w:lastRenderedPageBreak/>
        <w:t>Какие же востребованы специальности в настоящее время в нашем городе? Заявленная в службу занятости потребность в работниках представленная в банке вакансий составляет преимущественно рабочие профессии – 85,2% из 100% заявленных работодателями. Соответственно потребность в служащих (интеллектуальных) профессиях гораздо ниже, всего 14,8%.</w:t>
      </w:r>
    </w:p>
    <w:p w:rsidR="0035610D" w:rsidRPr="0035610D" w:rsidRDefault="0035610D" w:rsidP="0035610D">
      <w:pPr>
        <w:shd w:val="clear" w:color="auto" w:fill="FFFFFF"/>
        <w:spacing w:after="0" w:line="240" w:lineRule="auto"/>
        <w:ind w:left="142"/>
        <w:contextualSpacing/>
        <w:jc w:val="both"/>
        <w:rPr>
          <w:rFonts w:ascii="Times New Roman" w:eastAsia="Times New Roman" w:hAnsi="Times New Roman" w:cs="Times New Roman"/>
          <w:color w:val="000000" w:themeColor="text1"/>
          <w:sz w:val="24"/>
          <w:szCs w:val="24"/>
          <w:lang w:eastAsia="ru-RU"/>
        </w:rPr>
      </w:pPr>
      <w:r w:rsidRPr="0035610D">
        <w:rPr>
          <w:rFonts w:ascii="Times New Roman" w:eastAsia="Times New Roman" w:hAnsi="Times New Roman" w:cs="Times New Roman"/>
          <w:b/>
          <w:bCs/>
          <w:color w:val="000000" w:themeColor="text1"/>
          <w:sz w:val="24"/>
          <w:szCs w:val="24"/>
          <w:lang w:eastAsia="ru-RU"/>
        </w:rPr>
        <w:t>ПОТРЕБНОСТЬ РЫНКА ТРУДА</w:t>
      </w:r>
    </w:p>
    <w:tbl>
      <w:tblPr>
        <w:tblW w:w="9750" w:type="dxa"/>
        <w:tblInd w:w="-70" w:type="dxa"/>
        <w:shd w:val="clear" w:color="auto" w:fill="FFFFFF"/>
        <w:tblCellMar>
          <w:left w:w="0" w:type="dxa"/>
          <w:right w:w="0" w:type="dxa"/>
        </w:tblCellMar>
        <w:tblLook w:val="04A0" w:firstRow="1" w:lastRow="0" w:firstColumn="1" w:lastColumn="0" w:noHBand="0" w:noVBand="1"/>
      </w:tblPr>
      <w:tblGrid>
        <w:gridCol w:w="1942"/>
        <w:gridCol w:w="1533"/>
        <w:gridCol w:w="1546"/>
        <w:gridCol w:w="1851"/>
        <w:gridCol w:w="1591"/>
        <w:gridCol w:w="1287"/>
      </w:tblGrid>
      <w:tr w:rsidR="0035610D" w:rsidRPr="0035610D" w:rsidTr="00AC55BD">
        <w:tc>
          <w:tcPr>
            <w:tcW w:w="996" w:type="pct"/>
            <w:vMerge w:val="restart"/>
            <w:tcBorders>
              <w:top w:val="single" w:sz="8" w:space="0" w:color="000000"/>
              <w:left w:val="single" w:sz="8" w:space="0" w:color="000000"/>
              <w:right w:val="single" w:sz="8" w:space="0" w:color="auto"/>
            </w:tcBorders>
            <w:shd w:val="clear" w:color="auto" w:fill="FFFFFF"/>
            <w:tcMar>
              <w:top w:w="0" w:type="dxa"/>
              <w:left w:w="108" w:type="dxa"/>
              <w:bottom w:w="0" w:type="dxa"/>
              <w:right w:w="108" w:type="dxa"/>
            </w:tcMar>
            <w:hideMark/>
          </w:tcPr>
          <w:p w:rsidR="0035610D" w:rsidRPr="0035610D" w:rsidRDefault="0035610D" w:rsidP="0035610D">
            <w:pPr>
              <w:spacing w:after="0" w:line="240" w:lineRule="auto"/>
              <w:ind w:right="15"/>
              <w:contextualSpacing/>
              <w:jc w:val="center"/>
              <w:rPr>
                <w:rFonts w:ascii="Times New Roman" w:eastAsia="Times New Roman" w:hAnsi="Times New Roman" w:cs="Times New Roman"/>
                <w:color w:val="000000" w:themeColor="text1"/>
                <w:sz w:val="24"/>
                <w:szCs w:val="24"/>
                <w:lang w:eastAsia="ru-RU"/>
              </w:rPr>
            </w:pPr>
            <w:r w:rsidRPr="0035610D">
              <w:rPr>
                <w:rFonts w:ascii="Times New Roman" w:eastAsia="Times New Roman" w:hAnsi="Times New Roman" w:cs="Times New Roman"/>
                <w:color w:val="000000" w:themeColor="text1"/>
                <w:spacing w:val="-10"/>
                <w:sz w:val="24"/>
                <w:szCs w:val="24"/>
                <w:lang w:eastAsia="ru-RU"/>
              </w:rPr>
              <w:t>Вакансии</w:t>
            </w:r>
          </w:p>
        </w:tc>
        <w:tc>
          <w:tcPr>
            <w:tcW w:w="786" w:type="pc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35610D" w:rsidRPr="0035610D" w:rsidRDefault="0035610D" w:rsidP="0035610D">
            <w:pPr>
              <w:spacing w:after="0" w:line="240" w:lineRule="auto"/>
              <w:ind w:right="15"/>
              <w:contextualSpacing/>
              <w:jc w:val="center"/>
              <w:rPr>
                <w:rFonts w:ascii="Times New Roman" w:eastAsia="Times New Roman" w:hAnsi="Times New Roman" w:cs="Times New Roman"/>
                <w:color w:val="000000" w:themeColor="text1"/>
                <w:sz w:val="24"/>
                <w:szCs w:val="24"/>
                <w:lang w:eastAsia="ru-RU"/>
              </w:rPr>
            </w:pPr>
            <w:r w:rsidRPr="0035610D">
              <w:rPr>
                <w:rFonts w:ascii="Times New Roman" w:eastAsia="Times New Roman" w:hAnsi="Times New Roman" w:cs="Times New Roman"/>
                <w:color w:val="000000" w:themeColor="text1"/>
                <w:spacing w:val="-10"/>
                <w:sz w:val="24"/>
                <w:szCs w:val="24"/>
                <w:lang w:eastAsia="ru-RU"/>
              </w:rPr>
              <w:t>Количество мест, ед.</w:t>
            </w:r>
          </w:p>
        </w:tc>
        <w:tc>
          <w:tcPr>
            <w:tcW w:w="793" w:type="pc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35610D" w:rsidRPr="0035610D" w:rsidRDefault="0035610D" w:rsidP="0035610D">
            <w:pPr>
              <w:spacing w:after="0" w:line="240" w:lineRule="auto"/>
              <w:ind w:right="15"/>
              <w:contextualSpacing/>
              <w:jc w:val="center"/>
              <w:rPr>
                <w:rFonts w:ascii="Times New Roman" w:eastAsia="Times New Roman" w:hAnsi="Times New Roman" w:cs="Times New Roman"/>
                <w:color w:val="000000" w:themeColor="text1"/>
                <w:sz w:val="24"/>
                <w:szCs w:val="24"/>
                <w:lang w:eastAsia="ru-RU"/>
              </w:rPr>
            </w:pPr>
            <w:r w:rsidRPr="0035610D">
              <w:rPr>
                <w:rFonts w:ascii="Times New Roman" w:eastAsia="Times New Roman" w:hAnsi="Times New Roman" w:cs="Times New Roman"/>
                <w:color w:val="000000" w:themeColor="text1"/>
                <w:spacing w:val="-10"/>
                <w:sz w:val="24"/>
                <w:szCs w:val="24"/>
                <w:lang w:eastAsia="ru-RU"/>
              </w:rPr>
              <w:t>Средняя ЗП,</w:t>
            </w:r>
          </w:p>
          <w:p w:rsidR="0035610D" w:rsidRPr="0035610D" w:rsidRDefault="0035610D" w:rsidP="0035610D">
            <w:pPr>
              <w:spacing w:after="0" w:line="240" w:lineRule="auto"/>
              <w:ind w:right="15"/>
              <w:contextualSpacing/>
              <w:jc w:val="center"/>
              <w:rPr>
                <w:rFonts w:ascii="Times New Roman" w:eastAsia="Times New Roman" w:hAnsi="Times New Roman" w:cs="Times New Roman"/>
                <w:color w:val="000000" w:themeColor="text1"/>
                <w:sz w:val="24"/>
                <w:szCs w:val="24"/>
                <w:lang w:eastAsia="ru-RU"/>
              </w:rPr>
            </w:pPr>
            <w:r w:rsidRPr="0035610D">
              <w:rPr>
                <w:rFonts w:ascii="Times New Roman" w:eastAsia="Times New Roman" w:hAnsi="Times New Roman" w:cs="Times New Roman"/>
                <w:color w:val="000000" w:themeColor="text1"/>
                <w:spacing w:val="-10"/>
                <w:sz w:val="24"/>
                <w:szCs w:val="24"/>
                <w:lang w:eastAsia="ru-RU"/>
              </w:rPr>
              <w:t>тыс. руб.</w:t>
            </w:r>
          </w:p>
        </w:tc>
        <w:tc>
          <w:tcPr>
            <w:tcW w:w="949" w:type="pct"/>
            <w:tcBorders>
              <w:top w:val="single" w:sz="8" w:space="0" w:color="000000"/>
              <w:left w:val="nil"/>
              <w:bottom w:val="single" w:sz="8" w:space="0" w:color="000000"/>
              <w:right w:val="single" w:sz="8" w:space="0" w:color="auto"/>
            </w:tcBorders>
            <w:shd w:val="clear" w:color="auto" w:fill="FFFFFF"/>
            <w:tcMar>
              <w:top w:w="0" w:type="dxa"/>
              <w:left w:w="108" w:type="dxa"/>
              <w:bottom w:w="0" w:type="dxa"/>
              <w:right w:w="108" w:type="dxa"/>
            </w:tcMar>
            <w:hideMark/>
          </w:tcPr>
          <w:p w:rsidR="0035610D" w:rsidRPr="0035610D" w:rsidRDefault="0035610D" w:rsidP="0035610D">
            <w:pPr>
              <w:spacing w:after="0" w:line="240" w:lineRule="auto"/>
              <w:ind w:right="15"/>
              <w:contextualSpacing/>
              <w:jc w:val="center"/>
              <w:rPr>
                <w:rFonts w:ascii="Times New Roman" w:eastAsia="Times New Roman" w:hAnsi="Times New Roman" w:cs="Times New Roman"/>
                <w:color w:val="000000" w:themeColor="text1"/>
                <w:sz w:val="24"/>
                <w:szCs w:val="24"/>
                <w:lang w:eastAsia="ru-RU"/>
              </w:rPr>
            </w:pPr>
            <w:r w:rsidRPr="0035610D">
              <w:rPr>
                <w:rFonts w:ascii="Times New Roman" w:eastAsia="Times New Roman" w:hAnsi="Times New Roman" w:cs="Times New Roman"/>
                <w:color w:val="000000" w:themeColor="text1"/>
                <w:spacing w:val="-10"/>
                <w:sz w:val="24"/>
                <w:szCs w:val="24"/>
                <w:lang w:eastAsia="ru-RU"/>
              </w:rPr>
              <w:t>Вакансии</w:t>
            </w:r>
          </w:p>
        </w:tc>
        <w:tc>
          <w:tcPr>
            <w:tcW w:w="816" w:type="pc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35610D" w:rsidRPr="0035610D" w:rsidRDefault="0035610D" w:rsidP="0035610D">
            <w:pPr>
              <w:spacing w:after="0" w:line="240" w:lineRule="auto"/>
              <w:ind w:right="15"/>
              <w:contextualSpacing/>
              <w:jc w:val="center"/>
              <w:rPr>
                <w:rFonts w:ascii="Times New Roman" w:eastAsia="Times New Roman" w:hAnsi="Times New Roman" w:cs="Times New Roman"/>
                <w:color w:val="000000" w:themeColor="text1"/>
                <w:sz w:val="24"/>
                <w:szCs w:val="24"/>
                <w:lang w:eastAsia="ru-RU"/>
              </w:rPr>
            </w:pPr>
            <w:r w:rsidRPr="0035610D">
              <w:rPr>
                <w:rFonts w:ascii="Times New Roman" w:eastAsia="Times New Roman" w:hAnsi="Times New Roman" w:cs="Times New Roman"/>
                <w:color w:val="000000" w:themeColor="text1"/>
                <w:spacing w:val="-10"/>
                <w:sz w:val="24"/>
                <w:szCs w:val="24"/>
                <w:lang w:eastAsia="ru-RU"/>
              </w:rPr>
              <w:t>Количество мест, ед.</w:t>
            </w:r>
          </w:p>
        </w:tc>
        <w:tc>
          <w:tcPr>
            <w:tcW w:w="660" w:type="pct"/>
            <w:tcBorders>
              <w:top w:val="single" w:sz="8" w:space="0" w:color="000000"/>
              <w:left w:val="nil"/>
              <w:bottom w:val="single" w:sz="8" w:space="0" w:color="000000"/>
              <w:right w:val="single" w:sz="8" w:space="0" w:color="000000"/>
            </w:tcBorders>
            <w:shd w:val="clear" w:color="auto" w:fill="FFFFFF"/>
            <w:hideMark/>
          </w:tcPr>
          <w:p w:rsidR="0035610D" w:rsidRPr="0035610D" w:rsidRDefault="0035610D" w:rsidP="0035610D">
            <w:pPr>
              <w:spacing w:after="0" w:line="240" w:lineRule="auto"/>
              <w:ind w:right="15"/>
              <w:contextualSpacing/>
              <w:jc w:val="center"/>
              <w:rPr>
                <w:rFonts w:ascii="Times New Roman" w:eastAsia="Times New Roman" w:hAnsi="Times New Roman" w:cs="Times New Roman"/>
                <w:color w:val="000000" w:themeColor="text1"/>
                <w:sz w:val="24"/>
                <w:szCs w:val="24"/>
                <w:lang w:eastAsia="ru-RU"/>
              </w:rPr>
            </w:pPr>
            <w:r w:rsidRPr="0035610D">
              <w:rPr>
                <w:rFonts w:ascii="Times New Roman" w:eastAsia="Times New Roman" w:hAnsi="Times New Roman" w:cs="Times New Roman"/>
                <w:color w:val="000000" w:themeColor="text1"/>
                <w:spacing w:val="-10"/>
                <w:sz w:val="24"/>
                <w:szCs w:val="24"/>
                <w:lang w:eastAsia="ru-RU"/>
              </w:rPr>
              <w:t>Средняя ЗП,</w:t>
            </w:r>
          </w:p>
          <w:p w:rsidR="0035610D" w:rsidRPr="0035610D" w:rsidRDefault="0035610D" w:rsidP="0035610D">
            <w:pPr>
              <w:spacing w:after="0" w:line="240" w:lineRule="auto"/>
              <w:ind w:right="15"/>
              <w:contextualSpacing/>
              <w:jc w:val="center"/>
              <w:rPr>
                <w:rFonts w:ascii="Times New Roman" w:eastAsia="Times New Roman" w:hAnsi="Times New Roman" w:cs="Times New Roman"/>
                <w:color w:val="000000" w:themeColor="text1"/>
                <w:sz w:val="24"/>
                <w:szCs w:val="24"/>
                <w:lang w:eastAsia="ru-RU"/>
              </w:rPr>
            </w:pPr>
            <w:r w:rsidRPr="0035610D">
              <w:rPr>
                <w:rFonts w:ascii="Times New Roman" w:eastAsia="Times New Roman" w:hAnsi="Times New Roman" w:cs="Times New Roman"/>
                <w:color w:val="000000" w:themeColor="text1"/>
                <w:spacing w:val="-10"/>
                <w:sz w:val="24"/>
                <w:szCs w:val="24"/>
                <w:lang w:eastAsia="ru-RU"/>
              </w:rPr>
              <w:t>тыс. руб.</w:t>
            </w:r>
          </w:p>
        </w:tc>
      </w:tr>
      <w:tr w:rsidR="0035610D" w:rsidRPr="0035610D" w:rsidTr="00AC55BD">
        <w:tc>
          <w:tcPr>
            <w:tcW w:w="996" w:type="pct"/>
            <w:vMerge/>
            <w:tcBorders>
              <w:left w:val="single" w:sz="8" w:space="0" w:color="000000"/>
              <w:bottom w:val="single" w:sz="8" w:space="0" w:color="000000"/>
              <w:right w:val="single" w:sz="8" w:space="0" w:color="auto"/>
            </w:tcBorders>
            <w:shd w:val="clear" w:color="auto" w:fill="FFFFFF"/>
            <w:tcMar>
              <w:top w:w="0" w:type="dxa"/>
              <w:left w:w="108" w:type="dxa"/>
              <w:bottom w:w="0" w:type="dxa"/>
              <w:right w:w="108" w:type="dxa"/>
            </w:tcMar>
          </w:tcPr>
          <w:p w:rsidR="0035610D" w:rsidRPr="0035610D" w:rsidRDefault="0035610D" w:rsidP="0035610D">
            <w:pPr>
              <w:spacing w:after="0" w:line="240" w:lineRule="auto"/>
              <w:ind w:right="15"/>
              <w:contextualSpacing/>
              <w:jc w:val="center"/>
              <w:rPr>
                <w:rFonts w:ascii="Times New Roman" w:eastAsia="Times New Roman" w:hAnsi="Times New Roman" w:cs="Times New Roman"/>
                <w:color w:val="000000" w:themeColor="text1"/>
                <w:spacing w:val="-10"/>
                <w:sz w:val="24"/>
                <w:szCs w:val="24"/>
                <w:lang w:eastAsia="ru-RU"/>
              </w:rPr>
            </w:pPr>
          </w:p>
        </w:tc>
        <w:tc>
          <w:tcPr>
            <w:tcW w:w="1579" w:type="pct"/>
            <w:gridSpan w:val="2"/>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35610D" w:rsidRPr="0035610D" w:rsidRDefault="0035610D" w:rsidP="0035610D">
            <w:pPr>
              <w:spacing w:after="0" w:line="240" w:lineRule="auto"/>
              <w:ind w:right="15"/>
              <w:contextualSpacing/>
              <w:jc w:val="center"/>
              <w:rPr>
                <w:rFonts w:ascii="Times New Roman" w:eastAsia="Times New Roman" w:hAnsi="Times New Roman" w:cs="Times New Roman"/>
                <w:color w:val="000000" w:themeColor="text1"/>
                <w:spacing w:val="-10"/>
                <w:sz w:val="24"/>
                <w:szCs w:val="24"/>
                <w:lang w:eastAsia="ru-RU"/>
              </w:rPr>
            </w:pPr>
            <w:r w:rsidRPr="0035610D">
              <w:rPr>
                <w:rFonts w:ascii="Times New Roman" w:eastAsia="Times New Roman" w:hAnsi="Times New Roman" w:cs="Times New Roman"/>
                <w:color w:val="000000" w:themeColor="text1"/>
                <w:spacing w:val="-10"/>
                <w:sz w:val="24"/>
                <w:szCs w:val="24"/>
                <w:lang w:eastAsia="ru-RU"/>
              </w:rPr>
              <w:t>Рабочие профессии</w:t>
            </w:r>
          </w:p>
        </w:tc>
        <w:tc>
          <w:tcPr>
            <w:tcW w:w="1765" w:type="pct"/>
            <w:gridSpan w:val="2"/>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35610D" w:rsidRPr="0035610D" w:rsidRDefault="0035610D" w:rsidP="0035610D">
            <w:pPr>
              <w:spacing w:after="0" w:line="240" w:lineRule="auto"/>
              <w:ind w:right="15"/>
              <w:contextualSpacing/>
              <w:jc w:val="center"/>
              <w:rPr>
                <w:rFonts w:ascii="Times New Roman" w:eastAsia="Times New Roman" w:hAnsi="Times New Roman" w:cs="Times New Roman"/>
                <w:color w:val="000000" w:themeColor="text1"/>
                <w:spacing w:val="-10"/>
                <w:sz w:val="24"/>
                <w:szCs w:val="24"/>
                <w:lang w:eastAsia="ru-RU"/>
              </w:rPr>
            </w:pPr>
            <w:r w:rsidRPr="0035610D">
              <w:rPr>
                <w:rFonts w:ascii="Times New Roman" w:eastAsia="Times New Roman" w:hAnsi="Times New Roman" w:cs="Times New Roman"/>
                <w:color w:val="000000" w:themeColor="text1"/>
                <w:spacing w:val="-10"/>
                <w:sz w:val="24"/>
                <w:szCs w:val="24"/>
                <w:lang w:eastAsia="ru-RU"/>
              </w:rPr>
              <w:t>Служащие</w:t>
            </w:r>
          </w:p>
        </w:tc>
        <w:tc>
          <w:tcPr>
            <w:tcW w:w="660" w:type="pct"/>
            <w:tcBorders>
              <w:top w:val="single" w:sz="8" w:space="0" w:color="000000"/>
              <w:left w:val="nil"/>
              <w:bottom w:val="single" w:sz="8" w:space="0" w:color="000000"/>
              <w:right w:val="single" w:sz="8" w:space="0" w:color="000000"/>
            </w:tcBorders>
            <w:shd w:val="clear" w:color="auto" w:fill="FFFFFF"/>
          </w:tcPr>
          <w:p w:rsidR="0035610D" w:rsidRPr="0035610D" w:rsidRDefault="0035610D" w:rsidP="0035610D">
            <w:pPr>
              <w:spacing w:after="0" w:line="240" w:lineRule="auto"/>
              <w:ind w:right="15"/>
              <w:contextualSpacing/>
              <w:jc w:val="center"/>
              <w:rPr>
                <w:rFonts w:ascii="Times New Roman" w:eastAsia="Times New Roman" w:hAnsi="Times New Roman" w:cs="Times New Roman"/>
                <w:color w:val="000000" w:themeColor="text1"/>
                <w:spacing w:val="-10"/>
                <w:sz w:val="24"/>
                <w:szCs w:val="24"/>
                <w:lang w:eastAsia="ru-RU"/>
              </w:rPr>
            </w:pPr>
          </w:p>
        </w:tc>
      </w:tr>
      <w:tr w:rsidR="0035610D" w:rsidRPr="0035610D" w:rsidTr="00AC55BD">
        <w:trPr>
          <w:trHeight w:val="391"/>
        </w:trPr>
        <w:tc>
          <w:tcPr>
            <w:tcW w:w="996" w:type="pct"/>
            <w:tcBorders>
              <w:top w:val="nil"/>
              <w:left w:val="single" w:sz="8" w:space="0" w:color="000000"/>
              <w:bottom w:val="single" w:sz="8" w:space="0" w:color="000000"/>
              <w:right w:val="single" w:sz="8" w:space="0" w:color="auto"/>
            </w:tcBorders>
            <w:shd w:val="clear" w:color="auto" w:fill="FFFFFF"/>
            <w:tcMar>
              <w:top w:w="0" w:type="dxa"/>
              <w:left w:w="108" w:type="dxa"/>
              <w:bottom w:w="0" w:type="dxa"/>
              <w:right w:w="108" w:type="dxa"/>
            </w:tcMar>
          </w:tcPr>
          <w:p w:rsidR="0035610D" w:rsidRPr="0035610D" w:rsidRDefault="0035610D" w:rsidP="0035610D">
            <w:pPr>
              <w:spacing w:after="0" w:line="240" w:lineRule="auto"/>
              <w:ind w:right="15"/>
              <w:contextualSpacing/>
              <w:jc w:val="center"/>
              <w:rPr>
                <w:rFonts w:ascii="Times New Roman" w:eastAsia="Times New Roman" w:hAnsi="Times New Roman" w:cs="Times New Roman"/>
                <w:color w:val="000000" w:themeColor="text1"/>
                <w:sz w:val="24"/>
                <w:szCs w:val="24"/>
                <w:lang w:eastAsia="ru-RU"/>
              </w:rPr>
            </w:pPr>
            <w:r w:rsidRPr="0035610D">
              <w:rPr>
                <w:rFonts w:ascii="Times New Roman" w:eastAsia="Times New Roman" w:hAnsi="Times New Roman" w:cs="Times New Roman"/>
                <w:color w:val="000000" w:themeColor="text1"/>
                <w:spacing w:val="-10"/>
                <w:sz w:val="24"/>
                <w:szCs w:val="24"/>
                <w:lang w:eastAsia="ru-RU"/>
              </w:rPr>
              <w:t>Водитель</w:t>
            </w:r>
          </w:p>
        </w:tc>
        <w:tc>
          <w:tcPr>
            <w:tcW w:w="786"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35610D" w:rsidRPr="0035610D" w:rsidRDefault="0035610D" w:rsidP="0035610D">
            <w:pPr>
              <w:spacing w:after="0" w:line="240" w:lineRule="auto"/>
              <w:ind w:right="15"/>
              <w:contextualSpacing/>
              <w:jc w:val="center"/>
              <w:rPr>
                <w:rFonts w:ascii="Times New Roman" w:eastAsia="Times New Roman" w:hAnsi="Times New Roman" w:cs="Times New Roman"/>
                <w:color w:val="000000" w:themeColor="text1"/>
                <w:sz w:val="24"/>
                <w:szCs w:val="24"/>
                <w:lang w:eastAsia="ru-RU"/>
              </w:rPr>
            </w:pPr>
            <w:r w:rsidRPr="0035610D">
              <w:rPr>
                <w:rFonts w:ascii="Times New Roman" w:eastAsia="Times New Roman" w:hAnsi="Times New Roman" w:cs="Times New Roman"/>
                <w:b/>
                <w:bCs/>
                <w:color w:val="000000" w:themeColor="text1"/>
                <w:sz w:val="24"/>
                <w:szCs w:val="24"/>
                <w:lang w:eastAsia="ru-RU"/>
              </w:rPr>
              <w:t>299</w:t>
            </w:r>
          </w:p>
        </w:tc>
        <w:tc>
          <w:tcPr>
            <w:tcW w:w="793"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35610D" w:rsidRPr="0035610D" w:rsidRDefault="0035610D" w:rsidP="0035610D">
            <w:pPr>
              <w:spacing w:after="0" w:line="240" w:lineRule="auto"/>
              <w:contextualSpacing/>
              <w:jc w:val="center"/>
              <w:rPr>
                <w:rFonts w:ascii="Times New Roman" w:eastAsia="Times New Roman" w:hAnsi="Times New Roman" w:cs="Times New Roman"/>
                <w:color w:val="000000" w:themeColor="text1"/>
                <w:sz w:val="24"/>
                <w:szCs w:val="24"/>
                <w:lang w:eastAsia="ru-RU"/>
              </w:rPr>
            </w:pPr>
            <w:r w:rsidRPr="0035610D">
              <w:rPr>
                <w:rFonts w:ascii="Times New Roman" w:eastAsia="Times New Roman" w:hAnsi="Times New Roman" w:cs="Times New Roman"/>
                <w:b/>
                <w:bCs/>
                <w:color w:val="000000" w:themeColor="text1"/>
                <w:sz w:val="24"/>
                <w:szCs w:val="24"/>
                <w:lang w:eastAsia="ru-RU"/>
              </w:rPr>
              <w:t>33,9</w:t>
            </w:r>
          </w:p>
        </w:tc>
        <w:tc>
          <w:tcPr>
            <w:tcW w:w="949" w:type="pct"/>
            <w:tcBorders>
              <w:top w:val="nil"/>
              <w:left w:val="single" w:sz="8" w:space="0" w:color="000000"/>
              <w:bottom w:val="single" w:sz="8" w:space="0" w:color="000000"/>
              <w:right w:val="single" w:sz="8" w:space="0" w:color="auto"/>
            </w:tcBorders>
            <w:shd w:val="clear" w:color="auto" w:fill="FFFFFF"/>
            <w:tcMar>
              <w:top w:w="0" w:type="dxa"/>
              <w:left w:w="108" w:type="dxa"/>
              <w:bottom w:w="0" w:type="dxa"/>
              <w:right w:w="108" w:type="dxa"/>
            </w:tcMar>
            <w:vAlign w:val="center"/>
          </w:tcPr>
          <w:p w:rsidR="0035610D" w:rsidRPr="0035610D" w:rsidRDefault="0035610D" w:rsidP="0035610D">
            <w:pPr>
              <w:spacing w:after="0" w:line="240" w:lineRule="auto"/>
              <w:ind w:right="15"/>
              <w:contextualSpacing/>
              <w:jc w:val="center"/>
              <w:rPr>
                <w:rFonts w:ascii="Times New Roman" w:eastAsia="Times New Roman" w:hAnsi="Times New Roman" w:cs="Times New Roman"/>
                <w:color w:val="000000" w:themeColor="text1"/>
                <w:sz w:val="24"/>
                <w:szCs w:val="24"/>
                <w:lang w:eastAsia="ru-RU"/>
              </w:rPr>
            </w:pPr>
            <w:r w:rsidRPr="0035610D">
              <w:rPr>
                <w:rFonts w:ascii="Times New Roman" w:eastAsia="Times New Roman" w:hAnsi="Times New Roman" w:cs="Times New Roman"/>
                <w:color w:val="000000" w:themeColor="text1"/>
                <w:spacing w:val="-10"/>
                <w:sz w:val="24"/>
                <w:szCs w:val="24"/>
                <w:lang w:eastAsia="ru-RU"/>
              </w:rPr>
              <w:t>Охранник</w:t>
            </w:r>
          </w:p>
        </w:tc>
        <w:tc>
          <w:tcPr>
            <w:tcW w:w="816"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35610D" w:rsidRPr="0035610D" w:rsidRDefault="0035610D" w:rsidP="0035610D">
            <w:pPr>
              <w:spacing w:after="0" w:line="240" w:lineRule="auto"/>
              <w:ind w:right="15"/>
              <w:contextualSpacing/>
              <w:jc w:val="center"/>
              <w:rPr>
                <w:rFonts w:ascii="Times New Roman" w:eastAsia="Times New Roman" w:hAnsi="Times New Roman" w:cs="Times New Roman"/>
                <w:color w:val="000000" w:themeColor="text1"/>
                <w:sz w:val="24"/>
                <w:szCs w:val="24"/>
                <w:lang w:eastAsia="ru-RU"/>
              </w:rPr>
            </w:pPr>
            <w:r w:rsidRPr="0035610D">
              <w:rPr>
                <w:rFonts w:ascii="Times New Roman" w:eastAsia="Times New Roman" w:hAnsi="Times New Roman" w:cs="Times New Roman"/>
                <w:b/>
                <w:bCs/>
                <w:color w:val="000000" w:themeColor="text1"/>
                <w:sz w:val="24"/>
                <w:szCs w:val="24"/>
                <w:lang w:eastAsia="ru-RU"/>
              </w:rPr>
              <w:t>36</w:t>
            </w:r>
          </w:p>
        </w:tc>
        <w:tc>
          <w:tcPr>
            <w:tcW w:w="660" w:type="pct"/>
            <w:tcBorders>
              <w:top w:val="nil"/>
              <w:left w:val="nil"/>
              <w:bottom w:val="single" w:sz="8" w:space="0" w:color="000000"/>
              <w:right w:val="single" w:sz="8" w:space="0" w:color="000000"/>
            </w:tcBorders>
            <w:shd w:val="clear" w:color="auto" w:fill="FFFFFF"/>
          </w:tcPr>
          <w:p w:rsidR="0035610D" w:rsidRPr="0035610D" w:rsidRDefault="0035610D" w:rsidP="0035610D">
            <w:pPr>
              <w:spacing w:after="0" w:line="240" w:lineRule="auto"/>
              <w:ind w:right="15"/>
              <w:contextualSpacing/>
              <w:jc w:val="center"/>
              <w:rPr>
                <w:rFonts w:ascii="Times New Roman" w:eastAsia="Times New Roman" w:hAnsi="Times New Roman" w:cs="Times New Roman"/>
                <w:b/>
                <w:bCs/>
                <w:color w:val="000000" w:themeColor="text1"/>
                <w:sz w:val="24"/>
                <w:szCs w:val="24"/>
                <w:lang w:eastAsia="ru-RU"/>
              </w:rPr>
            </w:pPr>
            <w:r w:rsidRPr="0035610D">
              <w:rPr>
                <w:rFonts w:ascii="Times New Roman" w:eastAsia="Times New Roman" w:hAnsi="Times New Roman" w:cs="Times New Roman"/>
                <w:b/>
                <w:bCs/>
                <w:color w:val="000000" w:themeColor="text1"/>
                <w:sz w:val="24"/>
                <w:szCs w:val="24"/>
                <w:lang w:eastAsia="ru-RU"/>
              </w:rPr>
              <w:t>16,6</w:t>
            </w:r>
          </w:p>
        </w:tc>
      </w:tr>
      <w:tr w:rsidR="0035610D" w:rsidRPr="0035610D" w:rsidTr="00AC55BD">
        <w:trPr>
          <w:trHeight w:val="391"/>
        </w:trPr>
        <w:tc>
          <w:tcPr>
            <w:tcW w:w="996" w:type="pct"/>
            <w:tcBorders>
              <w:top w:val="nil"/>
              <w:left w:val="single" w:sz="8" w:space="0" w:color="000000"/>
              <w:bottom w:val="single" w:sz="8" w:space="0" w:color="000000"/>
              <w:right w:val="single" w:sz="8" w:space="0" w:color="auto"/>
            </w:tcBorders>
            <w:shd w:val="clear" w:color="auto" w:fill="FFFFFF"/>
            <w:tcMar>
              <w:top w:w="0" w:type="dxa"/>
              <w:left w:w="108" w:type="dxa"/>
              <w:bottom w:w="0" w:type="dxa"/>
              <w:right w:w="108" w:type="dxa"/>
            </w:tcMar>
          </w:tcPr>
          <w:p w:rsidR="0035610D" w:rsidRPr="0035610D" w:rsidRDefault="0035610D" w:rsidP="0035610D">
            <w:pPr>
              <w:spacing w:after="0" w:line="240" w:lineRule="auto"/>
              <w:ind w:right="15"/>
              <w:contextualSpacing/>
              <w:jc w:val="center"/>
              <w:rPr>
                <w:rFonts w:ascii="Times New Roman" w:eastAsia="Times New Roman" w:hAnsi="Times New Roman" w:cs="Times New Roman"/>
                <w:color w:val="000000" w:themeColor="text1"/>
                <w:sz w:val="24"/>
                <w:szCs w:val="24"/>
                <w:lang w:eastAsia="ru-RU"/>
              </w:rPr>
            </w:pPr>
            <w:r w:rsidRPr="0035610D">
              <w:rPr>
                <w:rFonts w:ascii="Times New Roman" w:eastAsia="Times New Roman" w:hAnsi="Times New Roman" w:cs="Times New Roman"/>
                <w:color w:val="000000" w:themeColor="text1"/>
                <w:spacing w:val="-10"/>
                <w:sz w:val="24"/>
                <w:szCs w:val="24"/>
                <w:lang w:eastAsia="ru-RU"/>
              </w:rPr>
              <w:t>Машинист</w:t>
            </w:r>
          </w:p>
        </w:tc>
        <w:tc>
          <w:tcPr>
            <w:tcW w:w="786"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35610D" w:rsidRPr="0035610D" w:rsidRDefault="0035610D" w:rsidP="0035610D">
            <w:pPr>
              <w:spacing w:after="0" w:line="240" w:lineRule="auto"/>
              <w:ind w:right="15"/>
              <w:contextualSpacing/>
              <w:jc w:val="center"/>
              <w:rPr>
                <w:rFonts w:ascii="Times New Roman" w:eastAsia="Times New Roman" w:hAnsi="Times New Roman" w:cs="Times New Roman"/>
                <w:color w:val="000000" w:themeColor="text1"/>
                <w:sz w:val="24"/>
                <w:szCs w:val="24"/>
                <w:lang w:eastAsia="ru-RU"/>
              </w:rPr>
            </w:pPr>
            <w:r w:rsidRPr="0035610D">
              <w:rPr>
                <w:rFonts w:ascii="Times New Roman" w:eastAsia="Times New Roman" w:hAnsi="Times New Roman" w:cs="Times New Roman"/>
                <w:b/>
                <w:bCs/>
                <w:color w:val="000000" w:themeColor="text1"/>
                <w:sz w:val="24"/>
                <w:szCs w:val="24"/>
                <w:lang w:eastAsia="ru-RU"/>
              </w:rPr>
              <w:t>144</w:t>
            </w:r>
          </w:p>
        </w:tc>
        <w:tc>
          <w:tcPr>
            <w:tcW w:w="793"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tcPr>
          <w:p w:rsidR="0035610D" w:rsidRPr="0035610D" w:rsidRDefault="0035610D" w:rsidP="0035610D">
            <w:pPr>
              <w:spacing w:after="0" w:line="240" w:lineRule="auto"/>
              <w:contextualSpacing/>
              <w:jc w:val="center"/>
              <w:rPr>
                <w:rFonts w:ascii="Times New Roman" w:eastAsia="Times New Roman" w:hAnsi="Times New Roman" w:cs="Times New Roman"/>
                <w:color w:val="000000" w:themeColor="text1"/>
                <w:sz w:val="24"/>
                <w:szCs w:val="24"/>
                <w:lang w:eastAsia="ru-RU"/>
              </w:rPr>
            </w:pPr>
            <w:r w:rsidRPr="0035610D">
              <w:rPr>
                <w:rFonts w:ascii="Times New Roman" w:eastAsia="Times New Roman" w:hAnsi="Times New Roman" w:cs="Times New Roman"/>
                <w:b/>
                <w:bCs/>
                <w:color w:val="000000" w:themeColor="text1"/>
                <w:sz w:val="24"/>
                <w:szCs w:val="24"/>
                <w:lang w:eastAsia="ru-RU"/>
              </w:rPr>
              <w:t>40,2</w:t>
            </w:r>
          </w:p>
        </w:tc>
        <w:tc>
          <w:tcPr>
            <w:tcW w:w="949" w:type="pct"/>
            <w:tcBorders>
              <w:top w:val="nil"/>
              <w:left w:val="single" w:sz="8" w:space="0" w:color="000000"/>
              <w:bottom w:val="single" w:sz="8" w:space="0" w:color="000000"/>
              <w:right w:val="single" w:sz="8" w:space="0" w:color="auto"/>
            </w:tcBorders>
            <w:shd w:val="clear" w:color="auto" w:fill="FFFFFF"/>
            <w:tcMar>
              <w:top w:w="0" w:type="dxa"/>
              <w:left w:w="108" w:type="dxa"/>
              <w:bottom w:w="0" w:type="dxa"/>
              <w:right w:w="108" w:type="dxa"/>
            </w:tcMar>
          </w:tcPr>
          <w:p w:rsidR="0035610D" w:rsidRPr="0035610D" w:rsidRDefault="0035610D" w:rsidP="0035610D">
            <w:pPr>
              <w:spacing w:after="0" w:line="240" w:lineRule="auto"/>
              <w:ind w:right="15"/>
              <w:contextualSpacing/>
              <w:jc w:val="center"/>
              <w:rPr>
                <w:rFonts w:ascii="Times New Roman" w:eastAsia="Times New Roman" w:hAnsi="Times New Roman" w:cs="Times New Roman"/>
                <w:color w:val="000000" w:themeColor="text1"/>
                <w:sz w:val="24"/>
                <w:szCs w:val="24"/>
                <w:lang w:eastAsia="ru-RU"/>
              </w:rPr>
            </w:pPr>
            <w:r w:rsidRPr="0035610D">
              <w:rPr>
                <w:rFonts w:ascii="Times New Roman" w:eastAsia="Times New Roman" w:hAnsi="Times New Roman" w:cs="Times New Roman"/>
                <w:color w:val="000000" w:themeColor="text1"/>
                <w:spacing w:val="-10"/>
                <w:sz w:val="24"/>
                <w:szCs w:val="24"/>
                <w:lang w:eastAsia="ru-RU"/>
              </w:rPr>
              <w:t>Врач</w:t>
            </w:r>
          </w:p>
        </w:tc>
        <w:tc>
          <w:tcPr>
            <w:tcW w:w="816"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35610D" w:rsidRPr="0035610D" w:rsidRDefault="0035610D" w:rsidP="0035610D">
            <w:pPr>
              <w:spacing w:after="0" w:line="240" w:lineRule="auto"/>
              <w:ind w:right="15"/>
              <w:contextualSpacing/>
              <w:jc w:val="center"/>
              <w:rPr>
                <w:rFonts w:ascii="Times New Roman" w:eastAsia="Times New Roman" w:hAnsi="Times New Roman" w:cs="Times New Roman"/>
                <w:color w:val="000000" w:themeColor="text1"/>
                <w:sz w:val="24"/>
                <w:szCs w:val="24"/>
                <w:lang w:eastAsia="ru-RU"/>
              </w:rPr>
            </w:pPr>
            <w:r w:rsidRPr="0035610D">
              <w:rPr>
                <w:rFonts w:ascii="Times New Roman" w:eastAsia="Times New Roman" w:hAnsi="Times New Roman" w:cs="Times New Roman"/>
                <w:b/>
                <w:bCs/>
                <w:color w:val="000000" w:themeColor="text1"/>
                <w:sz w:val="24"/>
                <w:szCs w:val="24"/>
                <w:lang w:eastAsia="ru-RU"/>
              </w:rPr>
              <w:t>29</w:t>
            </w:r>
          </w:p>
        </w:tc>
        <w:tc>
          <w:tcPr>
            <w:tcW w:w="660" w:type="pct"/>
            <w:tcBorders>
              <w:top w:val="nil"/>
              <w:left w:val="nil"/>
              <w:bottom w:val="single" w:sz="8" w:space="0" w:color="000000"/>
              <w:right w:val="single" w:sz="8" w:space="0" w:color="000000"/>
            </w:tcBorders>
            <w:shd w:val="clear" w:color="auto" w:fill="FFFFFF"/>
            <w:vAlign w:val="bottom"/>
          </w:tcPr>
          <w:p w:rsidR="0035610D" w:rsidRPr="0035610D" w:rsidRDefault="0035610D" w:rsidP="0035610D">
            <w:pPr>
              <w:spacing w:after="0" w:line="240" w:lineRule="auto"/>
              <w:contextualSpacing/>
              <w:jc w:val="center"/>
              <w:rPr>
                <w:rFonts w:ascii="Times New Roman" w:eastAsia="Times New Roman" w:hAnsi="Times New Roman" w:cs="Times New Roman"/>
                <w:color w:val="000000" w:themeColor="text1"/>
                <w:sz w:val="24"/>
                <w:szCs w:val="24"/>
                <w:lang w:eastAsia="ru-RU"/>
              </w:rPr>
            </w:pPr>
            <w:r w:rsidRPr="0035610D">
              <w:rPr>
                <w:rFonts w:ascii="Times New Roman" w:eastAsia="Times New Roman" w:hAnsi="Times New Roman" w:cs="Times New Roman"/>
                <w:b/>
                <w:bCs/>
                <w:color w:val="000000" w:themeColor="text1"/>
                <w:sz w:val="24"/>
                <w:szCs w:val="24"/>
                <w:lang w:eastAsia="ru-RU"/>
              </w:rPr>
              <w:t>27,5</w:t>
            </w:r>
          </w:p>
        </w:tc>
      </w:tr>
      <w:tr w:rsidR="0035610D" w:rsidRPr="0035610D" w:rsidTr="00AC55BD">
        <w:trPr>
          <w:trHeight w:val="391"/>
        </w:trPr>
        <w:tc>
          <w:tcPr>
            <w:tcW w:w="996" w:type="pct"/>
            <w:tcBorders>
              <w:top w:val="nil"/>
              <w:left w:val="nil"/>
              <w:bottom w:val="single" w:sz="8" w:space="0" w:color="000000"/>
              <w:right w:val="single" w:sz="8" w:space="0" w:color="auto"/>
            </w:tcBorders>
            <w:shd w:val="clear" w:color="auto" w:fill="FFFFFF"/>
            <w:tcMar>
              <w:top w:w="0" w:type="dxa"/>
              <w:left w:w="108" w:type="dxa"/>
              <w:bottom w:w="0" w:type="dxa"/>
              <w:right w:w="108" w:type="dxa"/>
            </w:tcMar>
          </w:tcPr>
          <w:p w:rsidR="0035610D" w:rsidRPr="0035610D" w:rsidRDefault="0035610D" w:rsidP="0035610D">
            <w:pPr>
              <w:spacing w:after="0" w:line="240" w:lineRule="auto"/>
              <w:ind w:right="15"/>
              <w:contextualSpacing/>
              <w:jc w:val="center"/>
              <w:rPr>
                <w:rFonts w:ascii="Times New Roman" w:eastAsia="Times New Roman" w:hAnsi="Times New Roman" w:cs="Times New Roman"/>
                <w:color w:val="000000" w:themeColor="text1"/>
                <w:sz w:val="24"/>
                <w:szCs w:val="24"/>
                <w:lang w:eastAsia="ru-RU"/>
              </w:rPr>
            </w:pPr>
            <w:r w:rsidRPr="0035610D">
              <w:rPr>
                <w:rFonts w:ascii="Times New Roman" w:eastAsia="Times New Roman" w:hAnsi="Times New Roman" w:cs="Times New Roman"/>
                <w:color w:val="000000" w:themeColor="text1"/>
                <w:spacing w:val="-10"/>
                <w:sz w:val="24"/>
                <w:szCs w:val="24"/>
                <w:lang w:eastAsia="ru-RU"/>
              </w:rPr>
              <w:t>Слесарь</w:t>
            </w:r>
          </w:p>
        </w:tc>
        <w:tc>
          <w:tcPr>
            <w:tcW w:w="786"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35610D" w:rsidRPr="0035610D" w:rsidRDefault="0035610D" w:rsidP="0035610D">
            <w:pPr>
              <w:spacing w:after="0" w:line="240" w:lineRule="auto"/>
              <w:ind w:right="15"/>
              <w:contextualSpacing/>
              <w:jc w:val="center"/>
              <w:rPr>
                <w:rFonts w:ascii="Times New Roman" w:eastAsia="Times New Roman" w:hAnsi="Times New Roman" w:cs="Times New Roman"/>
                <w:color w:val="000000" w:themeColor="text1"/>
                <w:sz w:val="24"/>
                <w:szCs w:val="24"/>
                <w:lang w:eastAsia="ru-RU"/>
              </w:rPr>
            </w:pPr>
            <w:r w:rsidRPr="0035610D">
              <w:rPr>
                <w:rFonts w:ascii="Times New Roman" w:eastAsia="Times New Roman" w:hAnsi="Times New Roman" w:cs="Times New Roman"/>
                <w:b/>
                <w:bCs/>
                <w:color w:val="000000" w:themeColor="text1"/>
                <w:sz w:val="24"/>
                <w:szCs w:val="24"/>
                <w:lang w:eastAsia="ru-RU"/>
              </w:rPr>
              <w:t>82</w:t>
            </w:r>
          </w:p>
        </w:tc>
        <w:tc>
          <w:tcPr>
            <w:tcW w:w="793"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tcPr>
          <w:p w:rsidR="0035610D" w:rsidRPr="0035610D" w:rsidRDefault="0035610D" w:rsidP="0035610D">
            <w:pPr>
              <w:spacing w:after="0" w:line="240" w:lineRule="auto"/>
              <w:contextualSpacing/>
              <w:jc w:val="center"/>
              <w:rPr>
                <w:rFonts w:ascii="Times New Roman" w:eastAsia="Times New Roman" w:hAnsi="Times New Roman" w:cs="Times New Roman"/>
                <w:b/>
                <w:bCs/>
                <w:color w:val="000000" w:themeColor="text1"/>
                <w:sz w:val="24"/>
                <w:szCs w:val="24"/>
                <w:lang w:eastAsia="ru-RU"/>
              </w:rPr>
            </w:pPr>
            <w:r w:rsidRPr="0035610D">
              <w:rPr>
                <w:rFonts w:ascii="Times New Roman" w:eastAsia="Times New Roman" w:hAnsi="Times New Roman" w:cs="Times New Roman"/>
                <w:b/>
                <w:bCs/>
                <w:color w:val="000000" w:themeColor="text1"/>
                <w:sz w:val="24"/>
                <w:szCs w:val="24"/>
                <w:lang w:eastAsia="ru-RU"/>
              </w:rPr>
              <w:t>20,5</w:t>
            </w:r>
          </w:p>
        </w:tc>
        <w:tc>
          <w:tcPr>
            <w:tcW w:w="949" w:type="pct"/>
            <w:tcBorders>
              <w:top w:val="nil"/>
              <w:left w:val="nil"/>
              <w:bottom w:val="single" w:sz="8" w:space="0" w:color="000000"/>
              <w:right w:val="single" w:sz="8" w:space="0" w:color="auto"/>
            </w:tcBorders>
            <w:shd w:val="clear" w:color="auto" w:fill="FFFFFF"/>
            <w:tcMar>
              <w:top w:w="0" w:type="dxa"/>
              <w:left w:w="108" w:type="dxa"/>
              <w:bottom w:w="0" w:type="dxa"/>
              <w:right w:w="108" w:type="dxa"/>
            </w:tcMar>
          </w:tcPr>
          <w:p w:rsidR="0035610D" w:rsidRPr="0035610D" w:rsidRDefault="0035610D" w:rsidP="0035610D">
            <w:pPr>
              <w:spacing w:after="0" w:line="240" w:lineRule="auto"/>
              <w:ind w:right="15"/>
              <w:contextualSpacing/>
              <w:jc w:val="center"/>
              <w:rPr>
                <w:rFonts w:ascii="Times New Roman" w:eastAsia="Times New Roman" w:hAnsi="Times New Roman" w:cs="Times New Roman"/>
                <w:color w:val="000000" w:themeColor="text1"/>
                <w:sz w:val="24"/>
                <w:szCs w:val="24"/>
                <w:lang w:eastAsia="ru-RU"/>
              </w:rPr>
            </w:pPr>
            <w:r w:rsidRPr="0035610D">
              <w:rPr>
                <w:rFonts w:ascii="Times New Roman" w:eastAsia="Times New Roman" w:hAnsi="Times New Roman" w:cs="Times New Roman"/>
                <w:color w:val="000000" w:themeColor="text1"/>
                <w:spacing w:val="-10"/>
                <w:sz w:val="24"/>
                <w:szCs w:val="24"/>
                <w:lang w:eastAsia="ru-RU"/>
              </w:rPr>
              <w:t>Продавец</w:t>
            </w:r>
          </w:p>
        </w:tc>
        <w:tc>
          <w:tcPr>
            <w:tcW w:w="816"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35610D" w:rsidRPr="0035610D" w:rsidRDefault="0035610D" w:rsidP="0035610D">
            <w:pPr>
              <w:spacing w:after="0" w:line="240" w:lineRule="auto"/>
              <w:ind w:right="15"/>
              <w:contextualSpacing/>
              <w:jc w:val="center"/>
              <w:rPr>
                <w:rFonts w:ascii="Times New Roman" w:eastAsia="Times New Roman" w:hAnsi="Times New Roman" w:cs="Times New Roman"/>
                <w:color w:val="000000" w:themeColor="text1"/>
                <w:sz w:val="24"/>
                <w:szCs w:val="24"/>
                <w:lang w:eastAsia="ru-RU"/>
              </w:rPr>
            </w:pPr>
            <w:r w:rsidRPr="0035610D">
              <w:rPr>
                <w:rFonts w:ascii="Times New Roman" w:eastAsia="Times New Roman" w:hAnsi="Times New Roman" w:cs="Times New Roman"/>
                <w:b/>
                <w:bCs/>
                <w:color w:val="000000" w:themeColor="text1"/>
                <w:sz w:val="24"/>
                <w:szCs w:val="24"/>
                <w:lang w:eastAsia="ru-RU"/>
              </w:rPr>
              <w:t>26</w:t>
            </w:r>
          </w:p>
        </w:tc>
        <w:tc>
          <w:tcPr>
            <w:tcW w:w="660" w:type="pct"/>
            <w:tcBorders>
              <w:top w:val="nil"/>
              <w:left w:val="nil"/>
              <w:bottom w:val="single" w:sz="8" w:space="0" w:color="000000"/>
              <w:right w:val="single" w:sz="8" w:space="0" w:color="000000"/>
            </w:tcBorders>
            <w:shd w:val="clear" w:color="auto" w:fill="FFFFFF"/>
          </w:tcPr>
          <w:p w:rsidR="0035610D" w:rsidRPr="0035610D" w:rsidRDefault="0035610D" w:rsidP="0035610D">
            <w:pPr>
              <w:spacing w:after="0" w:line="240" w:lineRule="auto"/>
              <w:ind w:right="15"/>
              <w:contextualSpacing/>
              <w:jc w:val="center"/>
              <w:rPr>
                <w:rFonts w:ascii="Times New Roman" w:eastAsia="Times New Roman" w:hAnsi="Times New Roman" w:cs="Times New Roman"/>
                <w:color w:val="000000" w:themeColor="text1"/>
                <w:sz w:val="24"/>
                <w:szCs w:val="24"/>
                <w:lang w:eastAsia="ru-RU"/>
              </w:rPr>
            </w:pPr>
            <w:r w:rsidRPr="0035610D">
              <w:rPr>
                <w:rFonts w:ascii="Times New Roman" w:eastAsia="Times New Roman" w:hAnsi="Times New Roman" w:cs="Times New Roman"/>
                <w:b/>
                <w:bCs/>
                <w:color w:val="000000" w:themeColor="text1"/>
                <w:sz w:val="24"/>
                <w:szCs w:val="24"/>
                <w:lang w:eastAsia="ru-RU"/>
              </w:rPr>
              <w:t>15,6</w:t>
            </w:r>
          </w:p>
        </w:tc>
      </w:tr>
      <w:tr w:rsidR="0035610D" w:rsidRPr="0035610D" w:rsidTr="00AC55BD">
        <w:tc>
          <w:tcPr>
            <w:tcW w:w="996" w:type="pct"/>
            <w:tcBorders>
              <w:top w:val="nil"/>
              <w:left w:val="nil"/>
              <w:bottom w:val="single" w:sz="8" w:space="0" w:color="000000"/>
              <w:right w:val="single" w:sz="8" w:space="0" w:color="auto"/>
            </w:tcBorders>
            <w:shd w:val="clear" w:color="auto" w:fill="FFFFFF"/>
            <w:tcMar>
              <w:top w:w="0" w:type="dxa"/>
              <w:left w:w="108" w:type="dxa"/>
              <w:bottom w:w="0" w:type="dxa"/>
              <w:right w:w="108" w:type="dxa"/>
            </w:tcMar>
          </w:tcPr>
          <w:p w:rsidR="0035610D" w:rsidRPr="0035610D" w:rsidRDefault="0035610D" w:rsidP="0035610D">
            <w:pPr>
              <w:spacing w:after="0" w:line="240" w:lineRule="auto"/>
              <w:ind w:right="15"/>
              <w:contextualSpacing/>
              <w:jc w:val="center"/>
              <w:rPr>
                <w:rFonts w:ascii="Times New Roman" w:eastAsia="Times New Roman" w:hAnsi="Times New Roman" w:cs="Times New Roman"/>
                <w:color w:val="000000" w:themeColor="text1"/>
                <w:sz w:val="24"/>
                <w:szCs w:val="24"/>
                <w:lang w:eastAsia="ru-RU"/>
              </w:rPr>
            </w:pPr>
            <w:r w:rsidRPr="0035610D">
              <w:rPr>
                <w:rFonts w:ascii="Times New Roman" w:eastAsia="Times New Roman" w:hAnsi="Times New Roman" w:cs="Times New Roman"/>
                <w:color w:val="000000" w:themeColor="text1"/>
                <w:spacing w:val="-10"/>
                <w:sz w:val="24"/>
                <w:szCs w:val="24"/>
                <w:lang w:eastAsia="ru-RU"/>
              </w:rPr>
              <w:t>Сварщик</w:t>
            </w:r>
          </w:p>
        </w:tc>
        <w:tc>
          <w:tcPr>
            <w:tcW w:w="786"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35610D" w:rsidRPr="0035610D" w:rsidRDefault="0035610D" w:rsidP="0035610D">
            <w:pPr>
              <w:spacing w:after="0" w:line="240" w:lineRule="auto"/>
              <w:ind w:right="15"/>
              <w:contextualSpacing/>
              <w:jc w:val="center"/>
              <w:rPr>
                <w:rFonts w:ascii="Times New Roman" w:eastAsia="Times New Roman" w:hAnsi="Times New Roman" w:cs="Times New Roman"/>
                <w:color w:val="000000" w:themeColor="text1"/>
                <w:sz w:val="24"/>
                <w:szCs w:val="24"/>
                <w:lang w:eastAsia="ru-RU"/>
              </w:rPr>
            </w:pPr>
            <w:r w:rsidRPr="0035610D">
              <w:rPr>
                <w:rFonts w:ascii="Times New Roman" w:eastAsia="Times New Roman" w:hAnsi="Times New Roman" w:cs="Times New Roman"/>
                <w:b/>
                <w:bCs/>
                <w:color w:val="000000" w:themeColor="text1"/>
                <w:sz w:val="24"/>
                <w:szCs w:val="24"/>
                <w:lang w:eastAsia="ru-RU"/>
              </w:rPr>
              <w:t>36</w:t>
            </w:r>
          </w:p>
        </w:tc>
        <w:tc>
          <w:tcPr>
            <w:tcW w:w="793"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35610D" w:rsidRPr="0035610D" w:rsidRDefault="0035610D" w:rsidP="0035610D">
            <w:pPr>
              <w:spacing w:after="0" w:line="240" w:lineRule="auto"/>
              <w:ind w:right="15"/>
              <w:contextualSpacing/>
              <w:jc w:val="center"/>
              <w:rPr>
                <w:rFonts w:ascii="Times New Roman" w:eastAsia="Times New Roman" w:hAnsi="Times New Roman" w:cs="Times New Roman"/>
                <w:color w:val="000000" w:themeColor="text1"/>
                <w:sz w:val="24"/>
                <w:szCs w:val="24"/>
                <w:lang w:eastAsia="ru-RU"/>
              </w:rPr>
            </w:pPr>
            <w:r w:rsidRPr="0035610D">
              <w:rPr>
                <w:rFonts w:ascii="Times New Roman" w:eastAsia="Times New Roman" w:hAnsi="Times New Roman" w:cs="Times New Roman"/>
                <w:b/>
                <w:bCs/>
                <w:color w:val="000000" w:themeColor="text1"/>
                <w:sz w:val="24"/>
                <w:szCs w:val="24"/>
                <w:lang w:eastAsia="ru-RU"/>
              </w:rPr>
              <w:t>23,0</w:t>
            </w:r>
          </w:p>
        </w:tc>
        <w:tc>
          <w:tcPr>
            <w:tcW w:w="949" w:type="pct"/>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tcPr>
          <w:p w:rsidR="0035610D" w:rsidRPr="0035610D" w:rsidRDefault="0035610D" w:rsidP="0035610D">
            <w:pPr>
              <w:spacing w:after="0" w:line="240" w:lineRule="auto"/>
              <w:ind w:right="15"/>
              <w:contextualSpacing/>
              <w:jc w:val="center"/>
              <w:rPr>
                <w:rFonts w:ascii="Times New Roman" w:eastAsia="Times New Roman" w:hAnsi="Times New Roman" w:cs="Times New Roman"/>
                <w:color w:val="000000" w:themeColor="text1"/>
                <w:sz w:val="24"/>
                <w:szCs w:val="24"/>
                <w:lang w:eastAsia="ru-RU"/>
              </w:rPr>
            </w:pPr>
            <w:r w:rsidRPr="0035610D">
              <w:rPr>
                <w:rFonts w:ascii="Times New Roman" w:eastAsia="Times New Roman" w:hAnsi="Times New Roman" w:cs="Times New Roman"/>
                <w:color w:val="000000" w:themeColor="text1"/>
                <w:spacing w:val="-10"/>
                <w:sz w:val="24"/>
                <w:szCs w:val="24"/>
                <w:lang w:eastAsia="ru-RU"/>
              </w:rPr>
              <w:t>Повар</w:t>
            </w:r>
          </w:p>
        </w:tc>
        <w:tc>
          <w:tcPr>
            <w:tcW w:w="816"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35610D" w:rsidRPr="0035610D" w:rsidRDefault="0035610D" w:rsidP="0035610D">
            <w:pPr>
              <w:spacing w:after="0" w:line="240" w:lineRule="auto"/>
              <w:ind w:right="15"/>
              <w:contextualSpacing/>
              <w:jc w:val="center"/>
              <w:rPr>
                <w:rFonts w:ascii="Times New Roman" w:eastAsia="Times New Roman" w:hAnsi="Times New Roman" w:cs="Times New Roman"/>
                <w:color w:val="000000" w:themeColor="text1"/>
                <w:sz w:val="24"/>
                <w:szCs w:val="24"/>
                <w:lang w:eastAsia="ru-RU"/>
              </w:rPr>
            </w:pPr>
            <w:r w:rsidRPr="0035610D">
              <w:rPr>
                <w:rFonts w:ascii="Times New Roman" w:eastAsia="Times New Roman" w:hAnsi="Times New Roman" w:cs="Times New Roman"/>
                <w:b/>
                <w:bCs/>
                <w:color w:val="000000" w:themeColor="text1"/>
                <w:sz w:val="24"/>
                <w:szCs w:val="24"/>
                <w:lang w:eastAsia="ru-RU"/>
              </w:rPr>
              <w:t>21</w:t>
            </w:r>
          </w:p>
        </w:tc>
        <w:tc>
          <w:tcPr>
            <w:tcW w:w="660" w:type="pct"/>
            <w:tcBorders>
              <w:top w:val="nil"/>
              <w:left w:val="nil"/>
              <w:bottom w:val="single" w:sz="8" w:space="0" w:color="000000"/>
              <w:right w:val="single" w:sz="8" w:space="0" w:color="000000"/>
            </w:tcBorders>
            <w:shd w:val="clear" w:color="auto" w:fill="FFFFFF"/>
          </w:tcPr>
          <w:p w:rsidR="0035610D" w:rsidRPr="0035610D" w:rsidRDefault="0035610D" w:rsidP="0035610D">
            <w:pPr>
              <w:spacing w:after="0" w:line="240" w:lineRule="auto"/>
              <w:ind w:right="15"/>
              <w:contextualSpacing/>
              <w:jc w:val="center"/>
              <w:rPr>
                <w:rFonts w:ascii="Times New Roman" w:eastAsia="Times New Roman" w:hAnsi="Times New Roman" w:cs="Times New Roman"/>
                <w:color w:val="000000" w:themeColor="text1"/>
                <w:sz w:val="24"/>
                <w:szCs w:val="24"/>
                <w:lang w:eastAsia="ru-RU"/>
              </w:rPr>
            </w:pPr>
            <w:r w:rsidRPr="0035610D">
              <w:rPr>
                <w:rFonts w:ascii="Times New Roman" w:eastAsia="Times New Roman" w:hAnsi="Times New Roman" w:cs="Times New Roman"/>
                <w:b/>
                <w:bCs/>
                <w:color w:val="000000" w:themeColor="text1"/>
                <w:sz w:val="24"/>
                <w:szCs w:val="24"/>
                <w:lang w:eastAsia="ru-RU"/>
              </w:rPr>
              <w:t>16,4</w:t>
            </w:r>
          </w:p>
        </w:tc>
      </w:tr>
      <w:tr w:rsidR="0035610D" w:rsidRPr="0035610D" w:rsidTr="00AC55BD">
        <w:tc>
          <w:tcPr>
            <w:tcW w:w="996" w:type="pct"/>
            <w:tcBorders>
              <w:top w:val="nil"/>
              <w:left w:val="nil"/>
              <w:bottom w:val="single" w:sz="8" w:space="0" w:color="000000"/>
              <w:right w:val="single" w:sz="8" w:space="0" w:color="auto"/>
            </w:tcBorders>
            <w:shd w:val="clear" w:color="auto" w:fill="FFFFFF"/>
            <w:tcMar>
              <w:top w:w="0" w:type="dxa"/>
              <w:left w:w="108" w:type="dxa"/>
              <w:bottom w:w="0" w:type="dxa"/>
              <w:right w:w="108" w:type="dxa"/>
            </w:tcMar>
          </w:tcPr>
          <w:p w:rsidR="0035610D" w:rsidRPr="0035610D" w:rsidRDefault="0035610D" w:rsidP="0035610D">
            <w:pPr>
              <w:spacing w:after="0" w:line="240" w:lineRule="auto"/>
              <w:ind w:right="15"/>
              <w:contextualSpacing/>
              <w:jc w:val="center"/>
              <w:rPr>
                <w:rFonts w:ascii="Times New Roman" w:eastAsia="Times New Roman" w:hAnsi="Times New Roman" w:cs="Times New Roman"/>
                <w:color w:val="000000" w:themeColor="text1"/>
                <w:sz w:val="24"/>
                <w:szCs w:val="24"/>
                <w:lang w:eastAsia="ru-RU"/>
              </w:rPr>
            </w:pPr>
            <w:r w:rsidRPr="0035610D">
              <w:rPr>
                <w:rFonts w:ascii="Times New Roman" w:eastAsia="Times New Roman" w:hAnsi="Times New Roman" w:cs="Times New Roman"/>
                <w:color w:val="000000" w:themeColor="text1"/>
                <w:spacing w:val="-10"/>
                <w:sz w:val="24"/>
                <w:szCs w:val="24"/>
                <w:lang w:eastAsia="ru-RU"/>
              </w:rPr>
              <w:t>Штукатур</w:t>
            </w:r>
          </w:p>
        </w:tc>
        <w:tc>
          <w:tcPr>
            <w:tcW w:w="786"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35610D" w:rsidRPr="0035610D" w:rsidRDefault="0035610D" w:rsidP="0035610D">
            <w:pPr>
              <w:spacing w:after="0" w:line="240" w:lineRule="auto"/>
              <w:ind w:right="15"/>
              <w:contextualSpacing/>
              <w:jc w:val="center"/>
              <w:rPr>
                <w:rFonts w:ascii="Times New Roman" w:eastAsia="Times New Roman" w:hAnsi="Times New Roman" w:cs="Times New Roman"/>
                <w:color w:val="000000" w:themeColor="text1"/>
                <w:sz w:val="24"/>
                <w:szCs w:val="24"/>
                <w:lang w:eastAsia="ru-RU"/>
              </w:rPr>
            </w:pPr>
            <w:r w:rsidRPr="0035610D">
              <w:rPr>
                <w:rFonts w:ascii="Times New Roman" w:eastAsia="Times New Roman" w:hAnsi="Times New Roman" w:cs="Times New Roman"/>
                <w:b/>
                <w:bCs/>
                <w:color w:val="000000" w:themeColor="text1"/>
                <w:sz w:val="24"/>
                <w:szCs w:val="24"/>
                <w:lang w:eastAsia="ru-RU"/>
              </w:rPr>
              <w:t>26</w:t>
            </w:r>
          </w:p>
        </w:tc>
        <w:tc>
          <w:tcPr>
            <w:tcW w:w="793"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35610D" w:rsidRPr="0035610D" w:rsidRDefault="0035610D" w:rsidP="0035610D">
            <w:pPr>
              <w:spacing w:after="0" w:line="240" w:lineRule="auto"/>
              <w:ind w:right="15"/>
              <w:contextualSpacing/>
              <w:jc w:val="center"/>
              <w:rPr>
                <w:rFonts w:ascii="Times New Roman" w:eastAsia="Times New Roman" w:hAnsi="Times New Roman" w:cs="Times New Roman"/>
                <w:color w:val="000000" w:themeColor="text1"/>
                <w:sz w:val="24"/>
                <w:szCs w:val="24"/>
                <w:lang w:eastAsia="ru-RU"/>
              </w:rPr>
            </w:pPr>
            <w:r w:rsidRPr="0035610D">
              <w:rPr>
                <w:rFonts w:ascii="Times New Roman" w:eastAsia="Times New Roman" w:hAnsi="Times New Roman" w:cs="Times New Roman"/>
                <w:b/>
                <w:bCs/>
                <w:color w:val="000000" w:themeColor="text1"/>
                <w:sz w:val="24"/>
                <w:szCs w:val="24"/>
                <w:lang w:eastAsia="ru-RU"/>
              </w:rPr>
              <w:t>16,6</w:t>
            </w:r>
          </w:p>
        </w:tc>
        <w:tc>
          <w:tcPr>
            <w:tcW w:w="949" w:type="pct"/>
            <w:tcBorders>
              <w:top w:val="nil"/>
              <w:left w:val="single" w:sz="8" w:space="0" w:color="000000"/>
              <w:bottom w:val="nil"/>
              <w:right w:val="single" w:sz="8" w:space="0" w:color="auto"/>
            </w:tcBorders>
            <w:shd w:val="clear" w:color="auto" w:fill="FFFFFF"/>
            <w:tcMar>
              <w:top w:w="0" w:type="dxa"/>
              <w:left w:w="108" w:type="dxa"/>
              <w:bottom w:w="0" w:type="dxa"/>
              <w:right w:w="108" w:type="dxa"/>
            </w:tcMar>
          </w:tcPr>
          <w:p w:rsidR="0035610D" w:rsidRPr="0035610D" w:rsidRDefault="0035610D" w:rsidP="0035610D">
            <w:pPr>
              <w:spacing w:after="0" w:line="240" w:lineRule="auto"/>
              <w:ind w:right="15"/>
              <w:contextualSpacing/>
              <w:jc w:val="center"/>
              <w:rPr>
                <w:rFonts w:ascii="Times New Roman" w:eastAsia="Times New Roman" w:hAnsi="Times New Roman" w:cs="Times New Roman"/>
                <w:color w:val="000000" w:themeColor="text1"/>
                <w:sz w:val="24"/>
                <w:szCs w:val="24"/>
                <w:lang w:eastAsia="ru-RU"/>
              </w:rPr>
            </w:pPr>
            <w:r w:rsidRPr="0035610D">
              <w:rPr>
                <w:rFonts w:ascii="Times New Roman" w:eastAsia="Times New Roman" w:hAnsi="Times New Roman" w:cs="Times New Roman"/>
                <w:color w:val="000000" w:themeColor="text1"/>
                <w:spacing w:val="-10"/>
                <w:sz w:val="24"/>
                <w:szCs w:val="24"/>
                <w:lang w:eastAsia="ru-RU"/>
              </w:rPr>
              <w:t>Плотник</w:t>
            </w:r>
          </w:p>
        </w:tc>
        <w:tc>
          <w:tcPr>
            <w:tcW w:w="816" w:type="pct"/>
            <w:tcBorders>
              <w:top w:val="nil"/>
              <w:left w:val="nil"/>
              <w:bottom w:val="nil"/>
              <w:right w:val="single" w:sz="8" w:space="0" w:color="000000"/>
            </w:tcBorders>
            <w:shd w:val="clear" w:color="auto" w:fill="FFFFFF"/>
            <w:tcMar>
              <w:top w:w="0" w:type="dxa"/>
              <w:left w:w="108" w:type="dxa"/>
              <w:bottom w:w="0" w:type="dxa"/>
              <w:right w:w="108" w:type="dxa"/>
            </w:tcMar>
          </w:tcPr>
          <w:p w:rsidR="0035610D" w:rsidRPr="0035610D" w:rsidRDefault="0035610D" w:rsidP="0035610D">
            <w:pPr>
              <w:spacing w:after="0" w:line="240" w:lineRule="auto"/>
              <w:ind w:right="15"/>
              <w:contextualSpacing/>
              <w:jc w:val="center"/>
              <w:rPr>
                <w:rFonts w:ascii="Times New Roman" w:eastAsia="Times New Roman" w:hAnsi="Times New Roman" w:cs="Times New Roman"/>
                <w:color w:val="000000" w:themeColor="text1"/>
                <w:sz w:val="24"/>
                <w:szCs w:val="24"/>
                <w:lang w:eastAsia="ru-RU"/>
              </w:rPr>
            </w:pPr>
            <w:r w:rsidRPr="0035610D">
              <w:rPr>
                <w:rFonts w:ascii="Times New Roman" w:eastAsia="Times New Roman" w:hAnsi="Times New Roman" w:cs="Times New Roman"/>
                <w:b/>
                <w:bCs/>
                <w:color w:val="000000" w:themeColor="text1"/>
                <w:sz w:val="24"/>
                <w:szCs w:val="24"/>
                <w:lang w:eastAsia="ru-RU"/>
              </w:rPr>
              <w:t>20</w:t>
            </w:r>
          </w:p>
        </w:tc>
        <w:tc>
          <w:tcPr>
            <w:tcW w:w="660" w:type="pct"/>
            <w:tcBorders>
              <w:top w:val="nil"/>
              <w:left w:val="nil"/>
              <w:bottom w:val="nil"/>
              <w:right w:val="single" w:sz="8" w:space="0" w:color="000000"/>
            </w:tcBorders>
            <w:shd w:val="clear" w:color="auto" w:fill="FFFFFF"/>
            <w:vAlign w:val="bottom"/>
          </w:tcPr>
          <w:p w:rsidR="0035610D" w:rsidRPr="0035610D" w:rsidRDefault="0035610D" w:rsidP="0035610D">
            <w:pPr>
              <w:spacing w:after="0" w:line="240" w:lineRule="auto"/>
              <w:contextualSpacing/>
              <w:jc w:val="center"/>
              <w:rPr>
                <w:rFonts w:ascii="Times New Roman" w:eastAsia="Times New Roman" w:hAnsi="Times New Roman" w:cs="Times New Roman"/>
                <w:color w:val="000000" w:themeColor="text1"/>
                <w:sz w:val="24"/>
                <w:szCs w:val="24"/>
                <w:lang w:eastAsia="ru-RU"/>
              </w:rPr>
            </w:pPr>
            <w:r w:rsidRPr="0035610D">
              <w:rPr>
                <w:rFonts w:ascii="Times New Roman" w:eastAsia="Times New Roman" w:hAnsi="Times New Roman" w:cs="Times New Roman"/>
                <w:b/>
                <w:bCs/>
                <w:color w:val="000000" w:themeColor="text1"/>
                <w:sz w:val="24"/>
                <w:szCs w:val="24"/>
                <w:lang w:eastAsia="ru-RU"/>
              </w:rPr>
              <w:t>18,8</w:t>
            </w:r>
          </w:p>
        </w:tc>
      </w:tr>
      <w:tr w:rsidR="0035610D" w:rsidRPr="0035610D" w:rsidTr="00AC55BD">
        <w:tc>
          <w:tcPr>
            <w:tcW w:w="996" w:type="pct"/>
            <w:tcBorders>
              <w:top w:val="nil"/>
              <w:left w:val="single" w:sz="8" w:space="0" w:color="000000"/>
              <w:bottom w:val="single" w:sz="8" w:space="0" w:color="000000"/>
              <w:right w:val="single" w:sz="8" w:space="0" w:color="auto"/>
            </w:tcBorders>
            <w:shd w:val="clear" w:color="auto" w:fill="FFFFFF"/>
            <w:tcMar>
              <w:top w:w="0" w:type="dxa"/>
              <w:left w:w="108" w:type="dxa"/>
              <w:bottom w:w="0" w:type="dxa"/>
              <w:right w:w="108" w:type="dxa"/>
            </w:tcMar>
          </w:tcPr>
          <w:p w:rsidR="0035610D" w:rsidRPr="0035610D" w:rsidRDefault="0035610D" w:rsidP="0035610D">
            <w:pPr>
              <w:spacing w:after="0" w:line="240" w:lineRule="auto"/>
              <w:ind w:right="15"/>
              <w:contextualSpacing/>
              <w:jc w:val="center"/>
              <w:rPr>
                <w:rFonts w:ascii="Times New Roman" w:eastAsia="Times New Roman" w:hAnsi="Times New Roman" w:cs="Times New Roman"/>
                <w:color w:val="000000" w:themeColor="text1"/>
                <w:sz w:val="24"/>
                <w:szCs w:val="24"/>
                <w:lang w:eastAsia="ru-RU"/>
              </w:rPr>
            </w:pPr>
            <w:r w:rsidRPr="0035610D">
              <w:rPr>
                <w:rFonts w:ascii="Times New Roman" w:eastAsia="Times New Roman" w:hAnsi="Times New Roman" w:cs="Times New Roman"/>
                <w:color w:val="000000" w:themeColor="text1"/>
                <w:spacing w:val="-10"/>
                <w:sz w:val="24"/>
                <w:szCs w:val="24"/>
                <w:lang w:eastAsia="ru-RU"/>
              </w:rPr>
              <w:t>Механик</w:t>
            </w:r>
          </w:p>
        </w:tc>
        <w:tc>
          <w:tcPr>
            <w:tcW w:w="786"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35610D" w:rsidRPr="0035610D" w:rsidRDefault="0035610D" w:rsidP="0035610D">
            <w:pPr>
              <w:spacing w:after="0" w:line="240" w:lineRule="auto"/>
              <w:ind w:right="15"/>
              <w:contextualSpacing/>
              <w:jc w:val="center"/>
              <w:rPr>
                <w:rFonts w:ascii="Times New Roman" w:eastAsia="Times New Roman" w:hAnsi="Times New Roman" w:cs="Times New Roman"/>
                <w:color w:val="000000" w:themeColor="text1"/>
                <w:sz w:val="24"/>
                <w:szCs w:val="24"/>
                <w:lang w:eastAsia="ru-RU"/>
              </w:rPr>
            </w:pPr>
            <w:r w:rsidRPr="0035610D">
              <w:rPr>
                <w:rFonts w:ascii="Times New Roman" w:eastAsia="Times New Roman" w:hAnsi="Times New Roman" w:cs="Times New Roman"/>
                <w:b/>
                <w:bCs/>
                <w:color w:val="000000" w:themeColor="text1"/>
                <w:sz w:val="24"/>
                <w:szCs w:val="24"/>
                <w:lang w:eastAsia="ru-RU"/>
              </w:rPr>
              <w:t>15</w:t>
            </w:r>
          </w:p>
        </w:tc>
        <w:tc>
          <w:tcPr>
            <w:tcW w:w="793"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tcPr>
          <w:p w:rsidR="0035610D" w:rsidRPr="0035610D" w:rsidRDefault="0035610D" w:rsidP="0035610D">
            <w:pPr>
              <w:spacing w:after="0" w:line="240" w:lineRule="auto"/>
              <w:contextualSpacing/>
              <w:jc w:val="center"/>
              <w:rPr>
                <w:rFonts w:ascii="Times New Roman" w:eastAsia="Times New Roman" w:hAnsi="Times New Roman" w:cs="Times New Roman"/>
                <w:color w:val="000000" w:themeColor="text1"/>
                <w:sz w:val="24"/>
                <w:szCs w:val="24"/>
                <w:lang w:eastAsia="ru-RU"/>
              </w:rPr>
            </w:pPr>
            <w:r w:rsidRPr="0035610D">
              <w:rPr>
                <w:rFonts w:ascii="Times New Roman" w:eastAsia="Times New Roman" w:hAnsi="Times New Roman" w:cs="Times New Roman"/>
                <w:b/>
                <w:bCs/>
                <w:color w:val="000000" w:themeColor="text1"/>
                <w:sz w:val="24"/>
                <w:szCs w:val="24"/>
                <w:lang w:eastAsia="ru-RU"/>
              </w:rPr>
              <w:t>66,3</w:t>
            </w:r>
          </w:p>
        </w:tc>
        <w:tc>
          <w:tcPr>
            <w:tcW w:w="949" w:type="pct"/>
            <w:tcBorders>
              <w:top w:val="nil"/>
              <w:left w:val="single" w:sz="8" w:space="0" w:color="000000"/>
              <w:bottom w:val="single" w:sz="8" w:space="0" w:color="000000"/>
              <w:right w:val="single" w:sz="8" w:space="0" w:color="auto"/>
            </w:tcBorders>
            <w:shd w:val="clear" w:color="auto" w:fill="FFFFFF"/>
            <w:tcMar>
              <w:top w:w="0" w:type="dxa"/>
              <w:left w:w="108" w:type="dxa"/>
              <w:bottom w:w="0" w:type="dxa"/>
              <w:right w:w="108" w:type="dxa"/>
            </w:tcMar>
          </w:tcPr>
          <w:p w:rsidR="0035610D" w:rsidRPr="0035610D" w:rsidRDefault="0035610D" w:rsidP="0035610D">
            <w:pPr>
              <w:spacing w:after="0" w:line="240" w:lineRule="auto"/>
              <w:ind w:right="15"/>
              <w:contextualSpacing/>
              <w:jc w:val="center"/>
              <w:rPr>
                <w:rFonts w:ascii="Times New Roman" w:eastAsia="Times New Roman" w:hAnsi="Times New Roman" w:cs="Times New Roman"/>
                <w:color w:val="000000" w:themeColor="text1"/>
                <w:sz w:val="24"/>
                <w:szCs w:val="24"/>
                <w:lang w:eastAsia="ru-RU"/>
              </w:rPr>
            </w:pPr>
            <w:r w:rsidRPr="0035610D">
              <w:rPr>
                <w:rFonts w:ascii="Times New Roman" w:eastAsia="Times New Roman" w:hAnsi="Times New Roman" w:cs="Times New Roman"/>
                <w:color w:val="000000" w:themeColor="text1"/>
                <w:spacing w:val="-10"/>
                <w:sz w:val="24"/>
                <w:szCs w:val="24"/>
                <w:lang w:eastAsia="ru-RU"/>
              </w:rPr>
              <w:t>Медсестра</w:t>
            </w:r>
          </w:p>
        </w:tc>
        <w:tc>
          <w:tcPr>
            <w:tcW w:w="816"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35610D" w:rsidRPr="0035610D" w:rsidRDefault="0035610D" w:rsidP="0035610D">
            <w:pPr>
              <w:spacing w:after="0" w:line="240" w:lineRule="auto"/>
              <w:ind w:right="15"/>
              <w:contextualSpacing/>
              <w:jc w:val="center"/>
              <w:rPr>
                <w:rFonts w:ascii="Times New Roman" w:eastAsia="Times New Roman" w:hAnsi="Times New Roman" w:cs="Times New Roman"/>
                <w:color w:val="000000" w:themeColor="text1"/>
                <w:sz w:val="24"/>
                <w:szCs w:val="24"/>
                <w:lang w:eastAsia="ru-RU"/>
              </w:rPr>
            </w:pPr>
            <w:r w:rsidRPr="0035610D">
              <w:rPr>
                <w:rFonts w:ascii="Times New Roman" w:eastAsia="Times New Roman" w:hAnsi="Times New Roman" w:cs="Times New Roman"/>
                <w:b/>
                <w:bCs/>
                <w:color w:val="000000" w:themeColor="text1"/>
                <w:sz w:val="24"/>
                <w:szCs w:val="24"/>
                <w:lang w:eastAsia="ru-RU"/>
              </w:rPr>
              <w:t>19</w:t>
            </w:r>
          </w:p>
        </w:tc>
        <w:tc>
          <w:tcPr>
            <w:tcW w:w="660" w:type="pct"/>
            <w:tcBorders>
              <w:top w:val="nil"/>
              <w:left w:val="nil"/>
              <w:bottom w:val="single" w:sz="8" w:space="0" w:color="000000"/>
              <w:right w:val="single" w:sz="8" w:space="0" w:color="000000"/>
            </w:tcBorders>
            <w:shd w:val="clear" w:color="auto" w:fill="FFFFFF"/>
            <w:vAlign w:val="bottom"/>
          </w:tcPr>
          <w:p w:rsidR="0035610D" w:rsidRPr="0035610D" w:rsidRDefault="0035610D" w:rsidP="0035610D">
            <w:pPr>
              <w:spacing w:after="0" w:line="240" w:lineRule="auto"/>
              <w:contextualSpacing/>
              <w:jc w:val="center"/>
              <w:rPr>
                <w:rFonts w:ascii="Times New Roman" w:eastAsia="Times New Roman" w:hAnsi="Times New Roman" w:cs="Times New Roman"/>
                <w:color w:val="000000" w:themeColor="text1"/>
                <w:sz w:val="24"/>
                <w:szCs w:val="24"/>
                <w:lang w:eastAsia="ru-RU"/>
              </w:rPr>
            </w:pPr>
            <w:r w:rsidRPr="0035610D">
              <w:rPr>
                <w:rFonts w:ascii="Times New Roman" w:eastAsia="Times New Roman" w:hAnsi="Times New Roman" w:cs="Times New Roman"/>
                <w:b/>
                <w:bCs/>
                <w:color w:val="000000" w:themeColor="text1"/>
                <w:sz w:val="24"/>
                <w:szCs w:val="24"/>
                <w:lang w:eastAsia="ru-RU"/>
              </w:rPr>
              <w:t>15,5</w:t>
            </w:r>
          </w:p>
        </w:tc>
      </w:tr>
      <w:tr w:rsidR="0035610D" w:rsidRPr="0035610D" w:rsidTr="00AC55BD">
        <w:trPr>
          <w:trHeight w:val="288"/>
        </w:trPr>
        <w:tc>
          <w:tcPr>
            <w:tcW w:w="996" w:type="pct"/>
            <w:tcBorders>
              <w:top w:val="nil"/>
              <w:left w:val="nil"/>
              <w:bottom w:val="nil"/>
              <w:right w:val="single" w:sz="8" w:space="0" w:color="auto"/>
            </w:tcBorders>
            <w:shd w:val="clear" w:color="auto" w:fill="FFFFFF"/>
            <w:tcMar>
              <w:top w:w="0" w:type="dxa"/>
              <w:left w:w="108" w:type="dxa"/>
              <w:bottom w:w="0" w:type="dxa"/>
              <w:right w:w="108" w:type="dxa"/>
            </w:tcMar>
          </w:tcPr>
          <w:p w:rsidR="0035610D" w:rsidRPr="0035610D" w:rsidRDefault="0035610D" w:rsidP="0035610D">
            <w:pPr>
              <w:spacing w:after="0" w:line="240" w:lineRule="auto"/>
              <w:ind w:right="15"/>
              <w:contextualSpacing/>
              <w:jc w:val="center"/>
              <w:rPr>
                <w:rFonts w:ascii="Times New Roman" w:eastAsia="Times New Roman" w:hAnsi="Times New Roman" w:cs="Times New Roman"/>
                <w:color w:val="000000" w:themeColor="text1"/>
                <w:sz w:val="24"/>
                <w:szCs w:val="24"/>
                <w:lang w:eastAsia="ru-RU"/>
              </w:rPr>
            </w:pPr>
            <w:r w:rsidRPr="0035610D">
              <w:rPr>
                <w:rFonts w:ascii="Times New Roman" w:eastAsia="Times New Roman" w:hAnsi="Times New Roman" w:cs="Times New Roman"/>
                <w:color w:val="000000" w:themeColor="text1"/>
                <w:spacing w:val="-10"/>
                <w:sz w:val="24"/>
                <w:szCs w:val="24"/>
                <w:lang w:eastAsia="ru-RU"/>
              </w:rPr>
              <w:t>Электромонтер</w:t>
            </w:r>
          </w:p>
        </w:tc>
        <w:tc>
          <w:tcPr>
            <w:tcW w:w="786" w:type="pct"/>
            <w:tcBorders>
              <w:top w:val="nil"/>
              <w:left w:val="nil"/>
              <w:bottom w:val="nil"/>
              <w:right w:val="single" w:sz="8" w:space="0" w:color="000000"/>
            </w:tcBorders>
            <w:shd w:val="clear" w:color="auto" w:fill="FFFFFF"/>
            <w:tcMar>
              <w:top w:w="0" w:type="dxa"/>
              <w:left w:w="108" w:type="dxa"/>
              <w:bottom w:w="0" w:type="dxa"/>
              <w:right w:w="108" w:type="dxa"/>
            </w:tcMar>
          </w:tcPr>
          <w:p w:rsidR="0035610D" w:rsidRPr="0035610D" w:rsidRDefault="0035610D" w:rsidP="0035610D">
            <w:pPr>
              <w:spacing w:after="0" w:line="240" w:lineRule="auto"/>
              <w:ind w:right="15"/>
              <w:contextualSpacing/>
              <w:jc w:val="center"/>
              <w:rPr>
                <w:rFonts w:ascii="Times New Roman" w:eastAsia="Times New Roman" w:hAnsi="Times New Roman" w:cs="Times New Roman"/>
                <w:color w:val="000000" w:themeColor="text1"/>
                <w:sz w:val="24"/>
                <w:szCs w:val="24"/>
                <w:lang w:eastAsia="ru-RU"/>
              </w:rPr>
            </w:pPr>
            <w:r w:rsidRPr="0035610D">
              <w:rPr>
                <w:rFonts w:ascii="Times New Roman" w:eastAsia="Times New Roman" w:hAnsi="Times New Roman" w:cs="Times New Roman"/>
                <w:b/>
                <w:bCs/>
                <w:color w:val="000000" w:themeColor="text1"/>
                <w:sz w:val="24"/>
                <w:szCs w:val="24"/>
                <w:lang w:eastAsia="ru-RU"/>
              </w:rPr>
              <w:t>12</w:t>
            </w:r>
          </w:p>
        </w:tc>
        <w:tc>
          <w:tcPr>
            <w:tcW w:w="793" w:type="pct"/>
            <w:tcBorders>
              <w:top w:val="nil"/>
              <w:left w:val="nil"/>
              <w:bottom w:val="nil"/>
              <w:right w:val="single" w:sz="8" w:space="0" w:color="000000"/>
            </w:tcBorders>
            <w:shd w:val="clear" w:color="auto" w:fill="FFFFFF"/>
            <w:tcMar>
              <w:top w:w="0" w:type="dxa"/>
              <w:left w:w="108" w:type="dxa"/>
              <w:bottom w:w="0" w:type="dxa"/>
              <w:right w:w="108" w:type="dxa"/>
            </w:tcMar>
          </w:tcPr>
          <w:p w:rsidR="0035610D" w:rsidRPr="0035610D" w:rsidRDefault="0035610D" w:rsidP="0035610D">
            <w:pPr>
              <w:spacing w:after="0" w:line="240" w:lineRule="auto"/>
              <w:ind w:right="15"/>
              <w:contextualSpacing/>
              <w:jc w:val="center"/>
              <w:rPr>
                <w:rFonts w:ascii="Times New Roman" w:eastAsia="Times New Roman" w:hAnsi="Times New Roman" w:cs="Times New Roman"/>
                <w:color w:val="000000" w:themeColor="text1"/>
                <w:sz w:val="24"/>
                <w:szCs w:val="24"/>
                <w:lang w:eastAsia="ru-RU"/>
              </w:rPr>
            </w:pPr>
            <w:r w:rsidRPr="0035610D">
              <w:rPr>
                <w:rFonts w:ascii="Times New Roman" w:eastAsia="Times New Roman" w:hAnsi="Times New Roman" w:cs="Times New Roman"/>
                <w:b/>
                <w:bCs/>
                <w:color w:val="000000" w:themeColor="text1"/>
                <w:sz w:val="24"/>
                <w:szCs w:val="24"/>
                <w:lang w:eastAsia="ru-RU"/>
              </w:rPr>
              <w:t>22,9</w:t>
            </w:r>
          </w:p>
        </w:tc>
        <w:tc>
          <w:tcPr>
            <w:tcW w:w="949" w:type="pct"/>
            <w:tcBorders>
              <w:top w:val="nil"/>
              <w:left w:val="nil"/>
              <w:bottom w:val="single" w:sz="8" w:space="0" w:color="000000"/>
              <w:right w:val="single" w:sz="8" w:space="0" w:color="auto"/>
            </w:tcBorders>
            <w:shd w:val="clear" w:color="auto" w:fill="FFFFFF"/>
            <w:tcMar>
              <w:top w:w="0" w:type="dxa"/>
              <w:left w:w="108" w:type="dxa"/>
              <w:bottom w:w="0" w:type="dxa"/>
              <w:right w:w="108" w:type="dxa"/>
            </w:tcMar>
          </w:tcPr>
          <w:p w:rsidR="0035610D" w:rsidRPr="0035610D" w:rsidRDefault="0035610D" w:rsidP="0035610D">
            <w:pPr>
              <w:spacing w:after="0" w:line="240" w:lineRule="auto"/>
              <w:ind w:right="15"/>
              <w:contextualSpacing/>
              <w:jc w:val="center"/>
              <w:rPr>
                <w:rFonts w:ascii="Times New Roman" w:eastAsia="Times New Roman" w:hAnsi="Times New Roman" w:cs="Times New Roman"/>
                <w:color w:val="000000" w:themeColor="text1"/>
                <w:sz w:val="24"/>
                <w:szCs w:val="24"/>
                <w:lang w:eastAsia="ru-RU"/>
              </w:rPr>
            </w:pPr>
            <w:r w:rsidRPr="0035610D">
              <w:rPr>
                <w:rFonts w:ascii="Times New Roman" w:eastAsia="Times New Roman" w:hAnsi="Times New Roman" w:cs="Times New Roman"/>
                <w:color w:val="000000" w:themeColor="text1"/>
                <w:spacing w:val="-10"/>
                <w:sz w:val="24"/>
                <w:szCs w:val="24"/>
                <w:lang w:eastAsia="ru-RU"/>
              </w:rPr>
              <w:t>Учитель</w:t>
            </w:r>
          </w:p>
        </w:tc>
        <w:tc>
          <w:tcPr>
            <w:tcW w:w="816"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35610D" w:rsidRPr="0035610D" w:rsidRDefault="0035610D" w:rsidP="0035610D">
            <w:pPr>
              <w:spacing w:after="0" w:line="240" w:lineRule="auto"/>
              <w:ind w:right="15"/>
              <w:contextualSpacing/>
              <w:jc w:val="center"/>
              <w:rPr>
                <w:rFonts w:ascii="Times New Roman" w:eastAsia="Times New Roman" w:hAnsi="Times New Roman" w:cs="Times New Roman"/>
                <w:color w:val="000000" w:themeColor="text1"/>
                <w:sz w:val="24"/>
                <w:szCs w:val="24"/>
                <w:lang w:eastAsia="ru-RU"/>
              </w:rPr>
            </w:pPr>
            <w:r w:rsidRPr="0035610D">
              <w:rPr>
                <w:rFonts w:ascii="Times New Roman" w:eastAsia="Times New Roman" w:hAnsi="Times New Roman" w:cs="Times New Roman"/>
                <w:b/>
                <w:bCs/>
                <w:color w:val="000000" w:themeColor="text1"/>
                <w:sz w:val="24"/>
                <w:szCs w:val="24"/>
                <w:lang w:eastAsia="ru-RU"/>
              </w:rPr>
              <w:t>12</w:t>
            </w:r>
          </w:p>
        </w:tc>
        <w:tc>
          <w:tcPr>
            <w:tcW w:w="660" w:type="pct"/>
            <w:tcBorders>
              <w:top w:val="nil"/>
              <w:left w:val="nil"/>
              <w:bottom w:val="single" w:sz="8" w:space="0" w:color="000000"/>
              <w:right w:val="single" w:sz="8" w:space="0" w:color="000000"/>
            </w:tcBorders>
            <w:shd w:val="clear" w:color="auto" w:fill="FFFFFF"/>
          </w:tcPr>
          <w:p w:rsidR="0035610D" w:rsidRPr="0035610D" w:rsidRDefault="0035610D" w:rsidP="0035610D">
            <w:pPr>
              <w:spacing w:after="0" w:line="240" w:lineRule="auto"/>
              <w:ind w:right="15"/>
              <w:contextualSpacing/>
              <w:jc w:val="center"/>
              <w:rPr>
                <w:rFonts w:ascii="Times New Roman" w:eastAsia="Times New Roman" w:hAnsi="Times New Roman" w:cs="Times New Roman"/>
                <w:color w:val="000000" w:themeColor="text1"/>
                <w:sz w:val="24"/>
                <w:szCs w:val="24"/>
                <w:lang w:eastAsia="ru-RU"/>
              </w:rPr>
            </w:pPr>
            <w:r w:rsidRPr="0035610D">
              <w:rPr>
                <w:rFonts w:ascii="Times New Roman" w:eastAsia="Times New Roman" w:hAnsi="Times New Roman" w:cs="Times New Roman"/>
                <w:b/>
                <w:bCs/>
                <w:color w:val="000000" w:themeColor="text1"/>
                <w:sz w:val="24"/>
                <w:szCs w:val="24"/>
                <w:lang w:eastAsia="ru-RU"/>
              </w:rPr>
              <w:t>19,0</w:t>
            </w:r>
          </w:p>
        </w:tc>
      </w:tr>
      <w:tr w:rsidR="0035610D" w:rsidRPr="0035610D" w:rsidTr="00AC55BD">
        <w:trPr>
          <w:trHeight w:val="288"/>
        </w:trPr>
        <w:tc>
          <w:tcPr>
            <w:tcW w:w="996" w:type="pct"/>
            <w:tcBorders>
              <w:top w:val="nil"/>
              <w:left w:val="nil"/>
              <w:bottom w:val="single" w:sz="8" w:space="0" w:color="000000"/>
              <w:right w:val="single" w:sz="8" w:space="0" w:color="auto"/>
            </w:tcBorders>
            <w:shd w:val="clear" w:color="auto" w:fill="FFFFFF"/>
            <w:tcMar>
              <w:top w:w="0" w:type="dxa"/>
              <w:left w:w="108" w:type="dxa"/>
              <w:bottom w:w="0" w:type="dxa"/>
              <w:right w:w="108" w:type="dxa"/>
            </w:tcMar>
          </w:tcPr>
          <w:p w:rsidR="0035610D" w:rsidRPr="0035610D" w:rsidRDefault="0035610D" w:rsidP="0035610D">
            <w:pPr>
              <w:spacing w:after="0" w:line="240" w:lineRule="auto"/>
              <w:ind w:right="15"/>
              <w:contextualSpacing/>
              <w:jc w:val="center"/>
              <w:rPr>
                <w:rFonts w:ascii="Times New Roman" w:eastAsia="Times New Roman" w:hAnsi="Times New Roman" w:cs="Times New Roman"/>
                <w:color w:val="000000" w:themeColor="text1"/>
                <w:sz w:val="24"/>
                <w:szCs w:val="24"/>
                <w:lang w:eastAsia="ru-RU"/>
              </w:rPr>
            </w:pPr>
            <w:r w:rsidRPr="0035610D">
              <w:rPr>
                <w:rFonts w:ascii="Times New Roman" w:eastAsia="Times New Roman" w:hAnsi="Times New Roman" w:cs="Times New Roman"/>
                <w:color w:val="000000" w:themeColor="text1"/>
                <w:spacing w:val="-10"/>
                <w:sz w:val="24"/>
                <w:szCs w:val="24"/>
                <w:lang w:eastAsia="ru-RU"/>
              </w:rPr>
              <w:t>Тракторист</w:t>
            </w:r>
          </w:p>
        </w:tc>
        <w:tc>
          <w:tcPr>
            <w:tcW w:w="786"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35610D" w:rsidRPr="0035610D" w:rsidRDefault="0035610D" w:rsidP="0035610D">
            <w:pPr>
              <w:spacing w:after="0" w:line="240" w:lineRule="auto"/>
              <w:ind w:right="15"/>
              <w:contextualSpacing/>
              <w:jc w:val="center"/>
              <w:rPr>
                <w:rFonts w:ascii="Times New Roman" w:eastAsia="Times New Roman" w:hAnsi="Times New Roman" w:cs="Times New Roman"/>
                <w:color w:val="000000" w:themeColor="text1"/>
                <w:sz w:val="24"/>
                <w:szCs w:val="24"/>
                <w:lang w:eastAsia="ru-RU"/>
              </w:rPr>
            </w:pPr>
            <w:r w:rsidRPr="0035610D">
              <w:rPr>
                <w:rFonts w:ascii="Times New Roman" w:eastAsia="Times New Roman" w:hAnsi="Times New Roman" w:cs="Times New Roman"/>
                <w:b/>
                <w:bCs/>
                <w:color w:val="000000" w:themeColor="text1"/>
                <w:sz w:val="24"/>
                <w:szCs w:val="24"/>
                <w:lang w:eastAsia="ru-RU"/>
              </w:rPr>
              <w:t>10</w:t>
            </w:r>
          </w:p>
        </w:tc>
        <w:tc>
          <w:tcPr>
            <w:tcW w:w="793"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35610D" w:rsidRPr="0035610D" w:rsidRDefault="0035610D" w:rsidP="0035610D">
            <w:pPr>
              <w:spacing w:after="0" w:line="240" w:lineRule="auto"/>
              <w:ind w:right="15"/>
              <w:contextualSpacing/>
              <w:jc w:val="center"/>
              <w:rPr>
                <w:rFonts w:ascii="Times New Roman" w:eastAsia="Times New Roman" w:hAnsi="Times New Roman" w:cs="Times New Roman"/>
                <w:color w:val="000000" w:themeColor="text1"/>
                <w:sz w:val="24"/>
                <w:szCs w:val="24"/>
                <w:lang w:eastAsia="ru-RU"/>
              </w:rPr>
            </w:pPr>
            <w:r w:rsidRPr="0035610D">
              <w:rPr>
                <w:rFonts w:ascii="Times New Roman" w:eastAsia="Times New Roman" w:hAnsi="Times New Roman" w:cs="Times New Roman"/>
                <w:b/>
                <w:bCs/>
                <w:color w:val="000000" w:themeColor="text1"/>
                <w:sz w:val="24"/>
                <w:szCs w:val="24"/>
                <w:lang w:eastAsia="ru-RU"/>
              </w:rPr>
              <w:t>25,1</w:t>
            </w:r>
          </w:p>
        </w:tc>
        <w:tc>
          <w:tcPr>
            <w:tcW w:w="949" w:type="pct"/>
            <w:tcBorders>
              <w:top w:val="nil"/>
              <w:left w:val="single" w:sz="8" w:space="0" w:color="000000"/>
              <w:bottom w:val="single" w:sz="8" w:space="0" w:color="000000"/>
              <w:right w:val="single" w:sz="8" w:space="0" w:color="auto"/>
            </w:tcBorders>
            <w:shd w:val="clear" w:color="auto" w:fill="FFFFFF"/>
            <w:tcMar>
              <w:top w:w="0" w:type="dxa"/>
              <w:left w:w="108" w:type="dxa"/>
              <w:bottom w:w="0" w:type="dxa"/>
              <w:right w:w="108" w:type="dxa"/>
            </w:tcMar>
          </w:tcPr>
          <w:p w:rsidR="0035610D" w:rsidRPr="0035610D" w:rsidRDefault="0035610D" w:rsidP="0035610D">
            <w:pPr>
              <w:spacing w:after="0" w:line="240" w:lineRule="auto"/>
              <w:ind w:right="15"/>
              <w:contextualSpacing/>
              <w:jc w:val="center"/>
              <w:rPr>
                <w:rFonts w:ascii="Times New Roman" w:eastAsia="Times New Roman" w:hAnsi="Times New Roman" w:cs="Times New Roman"/>
                <w:color w:val="000000" w:themeColor="text1"/>
                <w:sz w:val="24"/>
                <w:szCs w:val="24"/>
                <w:lang w:eastAsia="ru-RU"/>
              </w:rPr>
            </w:pPr>
            <w:r w:rsidRPr="0035610D">
              <w:rPr>
                <w:rFonts w:ascii="Times New Roman" w:eastAsia="Times New Roman" w:hAnsi="Times New Roman" w:cs="Times New Roman"/>
                <w:color w:val="000000" w:themeColor="text1"/>
                <w:spacing w:val="-10"/>
                <w:sz w:val="24"/>
                <w:szCs w:val="24"/>
                <w:lang w:eastAsia="ru-RU"/>
              </w:rPr>
              <w:t>Инженер</w:t>
            </w:r>
          </w:p>
        </w:tc>
        <w:tc>
          <w:tcPr>
            <w:tcW w:w="816"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35610D" w:rsidRPr="0035610D" w:rsidRDefault="0035610D" w:rsidP="0035610D">
            <w:pPr>
              <w:spacing w:after="0" w:line="240" w:lineRule="auto"/>
              <w:ind w:right="15"/>
              <w:contextualSpacing/>
              <w:jc w:val="center"/>
              <w:rPr>
                <w:rFonts w:ascii="Times New Roman" w:eastAsia="Times New Roman" w:hAnsi="Times New Roman" w:cs="Times New Roman"/>
                <w:color w:val="000000" w:themeColor="text1"/>
                <w:sz w:val="24"/>
                <w:szCs w:val="24"/>
                <w:lang w:eastAsia="ru-RU"/>
              </w:rPr>
            </w:pPr>
            <w:r w:rsidRPr="0035610D">
              <w:rPr>
                <w:rFonts w:ascii="Times New Roman" w:eastAsia="Times New Roman" w:hAnsi="Times New Roman" w:cs="Times New Roman"/>
                <w:b/>
                <w:bCs/>
                <w:color w:val="000000" w:themeColor="text1"/>
                <w:sz w:val="24"/>
                <w:szCs w:val="24"/>
                <w:lang w:eastAsia="ru-RU"/>
              </w:rPr>
              <w:t>11</w:t>
            </w:r>
          </w:p>
        </w:tc>
        <w:tc>
          <w:tcPr>
            <w:tcW w:w="660" w:type="pct"/>
            <w:tcBorders>
              <w:top w:val="nil"/>
              <w:left w:val="nil"/>
              <w:bottom w:val="single" w:sz="8" w:space="0" w:color="000000"/>
              <w:right w:val="single" w:sz="8" w:space="0" w:color="000000"/>
            </w:tcBorders>
            <w:shd w:val="clear" w:color="auto" w:fill="FFFFFF"/>
            <w:vAlign w:val="bottom"/>
          </w:tcPr>
          <w:p w:rsidR="0035610D" w:rsidRPr="0035610D" w:rsidRDefault="0035610D" w:rsidP="0035610D">
            <w:pPr>
              <w:spacing w:after="0" w:line="240" w:lineRule="auto"/>
              <w:contextualSpacing/>
              <w:jc w:val="center"/>
              <w:rPr>
                <w:rFonts w:ascii="Times New Roman" w:eastAsia="Times New Roman" w:hAnsi="Times New Roman" w:cs="Times New Roman"/>
                <w:color w:val="000000" w:themeColor="text1"/>
                <w:sz w:val="24"/>
                <w:szCs w:val="24"/>
                <w:lang w:eastAsia="ru-RU"/>
              </w:rPr>
            </w:pPr>
            <w:r w:rsidRPr="0035610D">
              <w:rPr>
                <w:rFonts w:ascii="Times New Roman" w:eastAsia="Times New Roman" w:hAnsi="Times New Roman" w:cs="Times New Roman"/>
                <w:b/>
                <w:bCs/>
                <w:color w:val="000000" w:themeColor="text1"/>
                <w:sz w:val="24"/>
                <w:szCs w:val="24"/>
                <w:lang w:eastAsia="ru-RU"/>
              </w:rPr>
              <w:t>35,3</w:t>
            </w:r>
          </w:p>
        </w:tc>
      </w:tr>
    </w:tbl>
    <w:p w:rsidR="0035610D" w:rsidRPr="0035610D" w:rsidRDefault="0035610D" w:rsidP="0035610D">
      <w:pPr>
        <w:shd w:val="clear" w:color="auto" w:fill="FEFEFE"/>
        <w:spacing w:after="0" w:line="240" w:lineRule="auto"/>
        <w:contextualSpacing/>
        <w:jc w:val="both"/>
        <w:outlineLvl w:val="0"/>
        <w:rPr>
          <w:rFonts w:ascii="Times New Roman" w:eastAsiaTheme="minorEastAsia" w:hAnsi="Times New Roman" w:cs="Times New Roman"/>
          <w:color w:val="000000" w:themeColor="text1"/>
          <w:kern w:val="24"/>
          <w:sz w:val="24"/>
          <w:szCs w:val="24"/>
        </w:rPr>
      </w:pPr>
    </w:p>
    <w:p w:rsidR="0035610D" w:rsidRPr="0035610D" w:rsidRDefault="0035610D" w:rsidP="0035610D">
      <w:pPr>
        <w:shd w:val="clear" w:color="auto" w:fill="FEFEFE"/>
        <w:spacing w:after="0" w:line="240" w:lineRule="auto"/>
        <w:ind w:firstLine="708"/>
        <w:contextualSpacing/>
        <w:jc w:val="both"/>
        <w:outlineLvl w:val="0"/>
        <w:rPr>
          <w:rFonts w:ascii="Times New Roman" w:hAnsi="Times New Roman" w:cs="Times New Roman"/>
          <w:color w:val="000000"/>
          <w:sz w:val="24"/>
          <w:szCs w:val="24"/>
          <w:shd w:val="clear" w:color="auto" w:fill="FFFFFF"/>
        </w:rPr>
      </w:pPr>
      <w:r w:rsidRPr="0035610D">
        <w:rPr>
          <w:rFonts w:ascii="Times New Roman" w:eastAsiaTheme="minorEastAsia" w:hAnsi="Times New Roman" w:cs="Times New Roman"/>
          <w:color w:val="000000" w:themeColor="text1"/>
          <w:kern w:val="24"/>
          <w:sz w:val="24"/>
          <w:szCs w:val="24"/>
        </w:rPr>
        <w:t xml:space="preserve">Благодаря данной таблице мы легко определим наиболее востребованные профессии Междуреченска. Многие из них актуальны для ознакомления с ними дошкольников прежде всему потому, что возможно какие-то из этих профессий имеют их родные, либо дети ежедневно видят в повседневной жизни </w:t>
      </w:r>
      <w:r w:rsidRPr="0035610D">
        <w:rPr>
          <w:rFonts w:ascii="Times New Roman" w:hAnsi="Times New Roman" w:cs="Times New Roman"/>
          <w:color w:val="000000"/>
          <w:sz w:val="24"/>
          <w:szCs w:val="24"/>
          <w:shd w:val="clear" w:color="auto" w:fill="FFFFFF"/>
        </w:rPr>
        <w:t xml:space="preserve">людей, которые выполняют свои профессиональные обязанности – врачи, продавцы, водители, воспитатели, повара.  </w:t>
      </w:r>
    </w:p>
    <w:p w:rsidR="0035610D" w:rsidRPr="0035610D" w:rsidRDefault="0035610D" w:rsidP="0035610D">
      <w:pPr>
        <w:shd w:val="clear" w:color="auto" w:fill="FEFEFE"/>
        <w:spacing w:after="0" w:line="240" w:lineRule="auto"/>
        <w:ind w:firstLine="708"/>
        <w:contextualSpacing/>
        <w:jc w:val="both"/>
        <w:outlineLvl w:val="0"/>
        <w:rPr>
          <w:rFonts w:ascii="Times New Roman" w:hAnsi="Times New Roman" w:cs="Times New Roman"/>
          <w:color w:val="000000"/>
          <w:sz w:val="24"/>
          <w:szCs w:val="24"/>
          <w:shd w:val="clear" w:color="auto" w:fill="FFFFFF"/>
        </w:rPr>
      </w:pPr>
      <w:r w:rsidRPr="0035610D">
        <w:rPr>
          <w:rFonts w:ascii="Times New Roman" w:hAnsi="Times New Roman" w:cs="Times New Roman"/>
          <w:color w:val="000000"/>
          <w:sz w:val="24"/>
          <w:szCs w:val="24"/>
          <w:shd w:val="clear" w:color="auto" w:fill="FFFFFF"/>
        </w:rPr>
        <w:t xml:space="preserve">Знакомя детей с востребованными в нашем городе профессиями, мы в первую очередь вводим ребенка мир взрослой профессиональной деятельности, где он открывает для себя много нового, расширяет свой кругозор, входит в социум. Знакомясь с новой трудовой деятельностью, осваивая элементарные трудовые действия, дошкольник пробует себя в разных профессиях и может определить каким видом профессиональной деятельности ему больше нравится заниматься:  лечить людей, ремонтировать машины или   И возможно, с дошкольного возраста, помогая ребенку развивать определенные личностные качества, формируя багаж знаний и умений, необходимых для конкретной профессиональной деятельности, мы заложим фундамент для выбора будущей профессии. </w:t>
      </w:r>
    </w:p>
    <w:p w:rsidR="0035610D" w:rsidRPr="0035610D" w:rsidRDefault="0035610D" w:rsidP="0035610D">
      <w:pPr>
        <w:shd w:val="clear" w:color="auto" w:fill="FEFEFE"/>
        <w:spacing w:after="0" w:line="240" w:lineRule="auto"/>
        <w:ind w:firstLine="708"/>
        <w:contextualSpacing/>
        <w:jc w:val="both"/>
        <w:outlineLvl w:val="0"/>
        <w:rPr>
          <w:rFonts w:ascii="Times New Roman" w:hAnsi="Times New Roman" w:cs="Times New Roman"/>
          <w:color w:val="FF0000"/>
          <w:sz w:val="24"/>
          <w:szCs w:val="24"/>
          <w:shd w:val="clear" w:color="auto" w:fill="FFFFFF"/>
        </w:rPr>
      </w:pPr>
      <w:r w:rsidRPr="0035610D">
        <w:rPr>
          <w:rFonts w:ascii="Times New Roman" w:hAnsi="Times New Roman" w:cs="Times New Roman"/>
          <w:color w:val="000000"/>
          <w:sz w:val="24"/>
          <w:szCs w:val="24"/>
          <w:shd w:val="clear" w:color="auto" w:fill="FFFFFF"/>
        </w:rPr>
        <w:t>Но мы понимаем, что кроме профессий с которыми дети сталкиваются в повседневной жизни, им необходимо знать о профессиях, которые мало востребованы или совсем не востребованы в нашем городе. Статистика показывает, что порядка 70% молодых людей, окончив ВУЗы не возвращаются в родной город. Следовательно, мы начиная с дошкольного возраста куем рабочие кадры для нашей страны</w:t>
      </w:r>
      <w:r w:rsidRPr="0035610D">
        <w:rPr>
          <w:rFonts w:ascii="Times New Roman" w:hAnsi="Times New Roman" w:cs="Times New Roman"/>
          <w:sz w:val="24"/>
          <w:szCs w:val="24"/>
          <w:shd w:val="clear" w:color="auto" w:fill="FFFFFF"/>
        </w:rPr>
        <w:t xml:space="preserve">. В группу профессий не </w:t>
      </w:r>
      <w:proofErr w:type="gramStart"/>
      <w:r w:rsidRPr="0035610D">
        <w:rPr>
          <w:rFonts w:ascii="Times New Roman" w:hAnsi="Times New Roman" w:cs="Times New Roman"/>
          <w:sz w:val="24"/>
          <w:szCs w:val="24"/>
          <w:shd w:val="clear" w:color="auto" w:fill="FFFFFF"/>
        </w:rPr>
        <w:t>востребованных</w:t>
      </w:r>
      <w:proofErr w:type="gramEnd"/>
      <w:r w:rsidRPr="0035610D">
        <w:rPr>
          <w:rFonts w:ascii="Times New Roman" w:hAnsi="Times New Roman" w:cs="Times New Roman"/>
          <w:sz w:val="24"/>
          <w:szCs w:val="24"/>
          <w:shd w:val="clear" w:color="auto" w:fill="FFFFFF"/>
        </w:rPr>
        <w:t xml:space="preserve"> а Междуреченске, но</w:t>
      </w:r>
      <w:r w:rsidRPr="0035610D">
        <w:rPr>
          <w:rFonts w:ascii="Times New Roman" w:hAnsi="Times New Roman" w:cs="Times New Roman"/>
          <w:i/>
          <w:sz w:val="24"/>
          <w:szCs w:val="24"/>
          <w:shd w:val="clear" w:color="auto" w:fill="FFFFFF"/>
        </w:rPr>
        <w:t xml:space="preserve"> </w:t>
      </w:r>
      <w:r w:rsidRPr="0035610D">
        <w:rPr>
          <w:rFonts w:ascii="Times New Roman" w:hAnsi="Times New Roman" w:cs="Times New Roman"/>
          <w:sz w:val="24"/>
          <w:szCs w:val="24"/>
          <w:shd w:val="clear" w:color="auto" w:fill="FFFFFF"/>
        </w:rPr>
        <w:t xml:space="preserve">важных для страны можно отнести: </w:t>
      </w:r>
      <w:r w:rsidRPr="0035610D">
        <w:rPr>
          <w:rFonts w:ascii="Times New Roman" w:hAnsi="Times New Roman" w:cs="Times New Roman"/>
          <w:sz w:val="24"/>
          <w:szCs w:val="24"/>
          <w:shd w:val="clear" w:color="auto" w:fill="FFFFFF"/>
          <w:lang w:val="en-US"/>
        </w:rPr>
        <w:t>IT</w:t>
      </w:r>
      <w:r w:rsidRPr="0035610D">
        <w:rPr>
          <w:rFonts w:ascii="Times New Roman" w:hAnsi="Times New Roman" w:cs="Times New Roman"/>
          <w:sz w:val="24"/>
          <w:szCs w:val="24"/>
          <w:shd w:val="clear" w:color="auto" w:fill="FFFFFF"/>
        </w:rPr>
        <w:t xml:space="preserve"> – специалист (программисты) – это люди, которые обладают знаниями, навыками в области информационных технологий, ученые разной направленности, журналист, модельер, архитектор, военнослужащие, профессии сельского хозяйства. </w:t>
      </w:r>
    </w:p>
    <w:p w:rsidR="0035610D" w:rsidRPr="0035610D" w:rsidRDefault="0035610D" w:rsidP="0035610D">
      <w:pPr>
        <w:spacing w:after="0" w:line="240" w:lineRule="auto"/>
        <w:ind w:firstLine="708"/>
        <w:contextualSpacing/>
        <w:jc w:val="both"/>
        <w:textAlignment w:val="baseline"/>
        <w:outlineLvl w:val="2"/>
        <w:rPr>
          <w:rFonts w:ascii="Times New Roman" w:eastAsiaTheme="minorEastAsia" w:hAnsi="Times New Roman" w:cs="Times New Roman"/>
          <w:color w:val="000000" w:themeColor="text1"/>
          <w:kern w:val="24"/>
          <w:sz w:val="24"/>
          <w:szCs w:val="24"/>
        </w:rPr>
      </w:pPr>
      <w:r w:rsidRPr="0035610D">
        <w:rPr>
          <w:rFonts w:ascii="Times New Roman" w:eastAsiaTheme="minorEastAsia" w:hAnsi="Times New Roman" w:cs="Times New Roman"/>
          <w:color w:val="000000" w:themeColor="text1"/>
          <w:kern w:val="24"/>
          <w:sz w:val="24"/>
          <w:szCs w:val="24"/>
        </w:rPr>
        <w:t xml:space="preserve">Мир не стоит на месте, если смотреть в будущее наши воспитанники возможно освоят новые профессии, еще малознакомые нам или совсем неизвестные. Анализируя атлас новых профессий отметила для себя ряд мне незнакомых новых профессий или казалось бы где-то слышала об этом виде труда, но что он предполагает не знаю. </w:t>
      </w:r>
    </w:p>
    <w:p w:rsidR="0035610D" w:rsidRPr="0035610D" w:rsidRDefault="0035610D" w:rsidP="0035610D">
      <w:pPr>
        <w:spacing w:after="0" w:line="240" w:lineRule="auto"/>
        <w:contextualSpacing/>
        <w:jc w:val="both"/>
        <w:textAlignment w:val="baseline"/>
        <w:outlineLvl w:val="2"/>
        <w:rPr>
          <w:rFonts w:ascii="Times New Roman" w:eastAsia="Times New Roman" w:hAnsi="Times New Roman" w:cs="Times New Roman"/>
          <w:sz w:val="24"/>
          <w:szCs w:val="24"/>
          <w:lang w:eastAsia="ru-RU"/>
        </w:rPr>
      </w:pPr>
      <w:r w:rsidRPr="0035610D">
        <w:rPr>
          <w:rFonts w:ascii="Times New Roman" w:eastAsiaTheme="minorEastAsia" w:hAnsi="Times New Roman" w:cs="Times New Roman"/>
          <w:color w:val="000000" w:themeColor="text1"/>
          <w:kern w:val="24"/>
          <w:sz w:val="24"/>
          <w:szCs w:val="24"/>
        </w:rPr>
        <w:t xml:space="preserve">Например, в последнее время нам часто предлагают работу на дому, при этом обещают </w:t>
      </w:r>
      <w:r w:rsidRPr="0035610D">
        <w:rPr>
          <w:rFonts w:ascii="Times New Roman" w:eastAsia="Times New Roman" w:hAnsi="Times New Roman" w:cs="Times New Roman"/>
          <w:sz w:val="24"/>
          <w:szCs w:val="24"/>
          <w:lang w:eastAsia="ru-RU"/>
        </w:rPr>
        <w:t xml:space="preserve">при этом заработок в разы больше, чем офисные сотрудники. </w:t>
      </w:r>
      <w:r w:rsidRPr="0035610D">
        <w:rPr>
          <w:rFonts w:ascii="Times New Roman" w:eastAsia="Times New Roman" w:hAnsi="Times New Roman" w:cs="Times New Roman"/>
          <w:b/>
          <w:sz w:val="24"/>
          <w:szCs w:val="24"/>
          <w:lang w:eastAsia="ru-RU"/>
        </w:rPr>
        <w:t>ФРИЛАНСЕР</w:t>
      </w:r>
      <w:r w:rsidRPr="0035610D">
        <w:rPr>
          <w:rFonts w:ascii="Times New Roman" w:eastAsia="Times New Roman" w:hAnsi="Times New Roman" w:cs="Times New Roman"/>
          <w:sz w:val="24"/>
          <w:szCs w:val="24"/>
          <w:lang w:eastAsia="ru-RU"/>
        </w:rPr>
        <w:fldChar w:fldCharType="begin"/>
      </w:r>
      <w:r w:rsidRPr="0035610D">
        <w:rPr>
          <w:rFonts w:ascii="Times New Roman" w:eastAsia="Times New Roman" w:hAnsi="Times New Roman" w:cs="Times New Roman"/>
          <w:sz w:val="24"/>
          <w:szCs w:val="24"/>
          <w:lang w:eastAsia="ru-RU"/>
        </w:rPr>
        <w:instrText xml:space="preserve"> HYPERLINK "http://profchoice.ru/atlas-professij/professiya-xostes" </w:instrText>
      </w:r>
      <w:r w:rsidRPr="0035610D">
        <w:rPr>
          <w:rFonts w:ascii="Times New Roman" w:eastAsia="Times New Roman" w:hAnsi="Times New Roman" w:cs="Times New Roman"/>
          <w:sz w:val="24"/>
          <w:szCs w:val="24"/>
          <w:lang w:eastAsia="ru-RU"/>
        </w:rPr>
        <w:fldChar w:fldCharType="separate"/>
      </w:r>
    </w:p>
    <w:p w:rsidR="0035610D" w:rsidRPr="0035610D" w:rsidRDefault="0035610D" w:rsidP="0035610D">
      <w:p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ru-RU"/>
        </w:rPr>
      </w:pPr>
      <w:r w:rsidRPr="0035610D">
        <w:rPr>
          <w:rFonts w:ascii="Times New Roman" w:eastAsia="Times New Roman" w:hAnsi="Times New Roman" w:cs="Times New Roman"/>
          <w:b/>
          <w:caps/>
          <w:sz w:val="24"/>
          <w:szCs w:val="24"/>
          <w:bdr w:val="none" w:sz="0" w:space="0" w:color="auto" w:frame="1"/>
          <w:shd w:val="clear" w:color="auto" w:fill="FFFFFF"/>
          <w:lang w:eastAsia="ru-RU"/>
        </w:rPr>
        <w:t>ХОСТЕС</w:t>
      </w:r>
    </w:p>
    <w:p w:rsidR="0035610D" w:rsidRPr="0035610D" w:rsidRDefault="0035610D" w:rsidP="0035610D">
      <w:pPr>
        <w:spacing w:after="0" w:line="240" w:lineRule="auto"/>
        <w:contextualSpacing/>
        <w:jc w:val="both"/>
        <w:textAlignment w:val="baseline"/>
        <w:rPr>
          <w:rFonts w:ascii="Times New Roman" w:eastAsia="Times New Roman" w:hAnsi="Times New Roman" w:cs="Times New Roman"/>
          <w:sz w:val="24"/>
          <w:szCs w:val="24"/>
          <w:bdr w:val="none" w:sz="0" w:space="0" w:color="auto" w:frame="1"/>
          <w:shd w:val="clear" w:color="auto" w:fill="FFFFFF"/>
          <w:lang w:eastAsia="ru-RU"/>
        </w:rPr>
      </w:pPr>
      <w:r w:rsidRPr="0035610D">
        <w:rPr>
          <w:rFonts w:ascii="Times New Roman" w:eastAsia="Times New Roman" w:hAnsi="Times New Roman" w:cs="Times New Roman"/>
          <w:sz w:val="24"/>
          <w:szCs w:val="24"/>
          <w:bdr w:val="none" w:sz="0" w:space="0" w:color="auto" w:frame="1"/>
          <w:shd w:val="clear" w:color="auto" w:fill="FFFFFF"/>
          <w:lang w:eastAsia="ru-RU"/>
        </w:rPr>
        <w:t>Человек, который занимается приемом гостей и отвечает за их комфорт</w:t>
      </w:r>
    </w:p>
    <w:p w:rsidR="0035610D" w:rsidRPr="0035610D" w:rsidRDefault="0035610D" w:rsidP="0035610D">
      <w:pPr>
        <w:spacing w:after="0" w:line="240" w:lineRule="auto"/>
        <w:contextualSpacing/>
        <w:jc w:val="both"/>
        <w:rPr>
          <w:rFonts w:ascii="Times New Roman" w:eastAsia="Times New Roman" w:hAnsi="Times New Roman" w:cs="Times New Roman"/>
          <w:sz w:val="24"/>
          <w:szCs w:val="24"/>
          <w:lang w:eastAsia="ru-RU"/>
        </w:rPr>
      </w:pPr>
      <w:r w:rsidRPr="0035610D">
        <w:rPr>
          <w:rFonts w:ascii="Times New Roman" w:eastAsia="Times New Roman" w:hAnsi="Times New Roman" w:cs="Times New Roman"/>
          <w:sz w:val="24"/>
          <w:szCs w:val="24"/>
          <w:lang w:eastAsia="ru-RU"/>
        </w:rPr>
        <w:fldChar w:fldCharType="end"/>
      </w:r>
      <w:r w:rsidRPr="0035610D">
        <w:rPr>
          <w:rFonts w:ascii="Times New Roman" w:eastAsia="Times New Roman" w:hAnsi="Times New Roman" w:cs="Times New Roman"/>
          <w:sz w:val="24"/>
          <w:szCs w:val="24"/>
          <w:lang w:eastAsia="ru-RU"/>
        </w:rPr>
        <w:t>Общение с клиентами и их развлечение беседой с целью увеличения счета за обслуживание</w:t>
      </w:r>
    </w:p>
    <w:p w:rsidR="0035610D" w:rsidRPr="0035610D" w:rsidRDefault="0035610D" w:rsidP="0035610D">
      <w:pPr>
        <w:spacing w:after="0" w:line="240" w:lineRule="auto"/>
        <w:contextualSpacing/>
        <w:jc w:val="both"/>
        <w:rPr>
          <w:rFonts w:ascii="Times New Roman" w:eastAsia="Times New Roman" w:hAnsi="Times New Roman" w:cs="Times New Roman"/>
          <w:b/>
          <w:sz w:val="24"/>
          <w:szCs w:val="24"/>
          <w:bdr w:val="none" w:sz="0" w:space="0" w:color="auto" w:frame="1"/>
          <w:shd w:val="clear" w:color="auto" w:fill="FFFFFF"/>
          <w:lang w:eastAsia="ru-RU"/>
        </w:rPr>
      </w:pPr>
      <w:r w:rsidRPr="0035610D">
        <w:rPr>
          <w:rFonts w:ascii="Times New Roman" w:eastAsia="Times New Roman" w:hAnsi="Times New Roman" w:cs="Times New Roman"/>
          <w:b/>
          <w:sz w:val="24"/>
          <w:szCs w:val="24"/>
          <w:lang w:eastAsia="ru-RU"/>
        </w:rPr>
        <w:lastRenderedPageBreak/>
        <w:fldChar w:fldCharType="begin"/>
      </w:r>
      <w:r w:rsidRPr="0035610D">
        <w:rPr>
          <w:rFonts w:ascii="Times New Roman" w:eastAsia="Times New Roman" w:hAnsi="Times New Roman" w:cs="Times New Roman"/>
          <w:b/>
          <w:sz w:val="24"/>
          <w:szCs w:val="24"/>
          <w:lang w:eastAsia="ru-RU"/>
        </w:rPr>
        <w:instrText xml:space="preserve"> HYPERLINK "http://profchoice.ru/atlas-professij/somnolog/" </w:instrText>
      </w:r>
      <w:r w:rsidRPr="0035610D">
        <w:rPr>
          <w:rFonts w:ascii="Times New Roman" w:eastAsia="Times New Roman" w:hAnsi="Times New Roman" w:cs="Times New Roman"/>
          <w:b/>
          <w:sz w:val="24"/>
          <w:szCs w:val="24"/>
          <w:lang w:eastAsia="ru-RU"/>
        </w:rPr>
        <w:fldChar w:fldCharType="separate"/>
      </w:r>
      <w:r w:rsidRPr="0035610D">
        <w:rPr>
          <w:rFonts w:ascii="Times New Roman" w:eastAsia="Times New Roman" w:hAnsi="Times New Roman" w:cs="Times New Roman"/>
          <w:b/>
          <w:caps/>
          <w:sz w:val="24"/>
          <w:szCs w:val="24"/>
          <w:bdr w:val="none" w:sz="0" w:space="0" w:color="auto" w:frame="1"/>
          <w:shd w:val="clear" w:color="auto" w:fill="FFFFFF"/>
          <w:lang w:eastAsia="ru-RU"/>
        </w:rPr>
        <w:t>СОМНОЛОГ</w:t>
      </w:r>
    </w:p>
    <w:p w:rsidR="0035610D" w:rsidRPr="0035610D" w:rsidRDefault="0035610D" w:rsidP="0035610D">
      <w:pPr>
        <w:spacing w:after="0" w:line="240" w:lineRule="auto"/>
        <w:contextualSpacing/>
        <w:jc w:val="both"/>
        <w:rPr>
          <w:rFonts w:ascii="Times New Roman" w:eastAsia="Times New Roman" w:hAnsi="Times New Roman" w:cs="Times New Roman"/>
          <w:sz w:val="24"/>
          <w:szCs w:val="24"/>
          <w:lang w:eastAsia="ru-RU"/>
        </w:rPr>
      </w:pPr>
      <w:r w:rsidRPr="0035610D">
        <w:rPr>
          <w:rFonts w:ascii="Times New Roman" w:eastAsia="Times New Roman" w:hAnsi="Times New Roman" w:cs="Times New Roman"/>
          <w:b/>
          <w:sz w:val="24"/>
          <w:szCs w:val="24"/>
          <w:lang w:eastAsia="ru-RU"/>
        </w:rPr>
        <w:fldChar w:fldCharType="end"/>
      </w:r>
      <w:proofErr w:type="spellStart"/>
      <w:r w:rsidRPr="0035610D">
        <w:rPr>
          <w:rFonts w:ascii="Times New Roman" w:eastAsia="Times New Roman" w:hAnsi="Times New Roman" w:cs="Times New Roman"/>
          <w:sz w:val="24"/>
          <w:szCs w:val="24"/>
          <w:lang w:eastAsia="ru-RU"/>
        </w:rPr>
        <w:t>Сомнолог</w:t>
      </w:r>
      <w:proofErr w:type="spellEnd"/>
      <w:r w:rsidRPr="0035610D">
        <w:rPr>
          <w:rFonts w:ascii="Times New Roman" w:eastAsia="Times New Roman" w:hAnsi="Times New Roman" w:cs="Times New Roman"/>
          <w:sz w:val="24"/>
          <w:szCs w:val="24"/>
          <w:lang w:eastAsia="ru-RU"/>
        </w:rPr>
        <w:t xml:space="preserve"> – это довольно молодая профессия в области медицины. Специалисты занимаются нарушениями сна</w:t>
      </w:r>
    </w:p>
    <w:p w:rsidR="0035610D" w:rsidRPr="0035610D" w:rsidRDefault="0035610D" w:rsidP="0035610D">
      <w:pPr>
        <w:spacing w:after="0" w:line="240" w:lineRule="auto"/>
        <w:contextualSpacing/>
        <w:jc w:val="both"/>
        <w:rPr>
          <w:rFonts w:ascii="Times New Roman" w:eastAsia="Times New Roman" w:hAnsi="Times New Roman" w:cs="Times New Roman"/>
          <w:b/>
          <w:sz w:val="24"/>
          <w:szCs w:val="24"/>
          <w:lang w:eastAsia="ru-RU"/>
        </w:rPr>
      </w:pPr>
      <w:r w:rsidRPr="0035610D">
        <w:rPr>
          <w:rFonts w:ascii="Times New Roman" w:eastAsia="Times New Roman" w:hAnsi="Times New Roman" w:cs="Times New Roman"/>
          <w:b/>
          <w:bCs/>
          <w:caps/>
          <w:kern w:val="36"/>
          <w:sz w:val="24"/>
          <w:szCs w:val="24"/>
          <w:lang w:eastAsia="ru-RU"/>
        </w:rPr>
        <w:t>МЕРЧЕНДАЙЗЕР</w:t>
      </w:r>
    </w:p>
    <w:p w:rsidR="0035610D" w:rsidRPr="0035610D" w:rsidRDefault="0035610D" w:rsidP="0035610D">
      <w:pPr>
        <w:spacing w:after="0" w:line="240" w:lineRule="auto"/>
        <w:contextualSpacing/>
        <w:jc w:val="both"/>
        <w:rPr>
          <w:rFonts w:ascii="Times New Roman" w:eastAsia="Times New Roman" w:hAnsi="Times New Roman" w:cs="Times New Roman"/>
          <w:sz w:val="24"/>
          <w:szCs w:val="24"/>
          <w:lang w:eastAsia="ru-RU"/>
        </w:rPr>
      </w:pPr>
      <w:r w:rsidRPr="0035610D">
        <w:rPr>
          <w:rFonts w:ascii="Times New Roman" w:eastAsia="Times New Roman" w:hAnsi="Times New Roman" w:cs="Times New Roman"/>
          <w:sz w:val="24"/>
          <w:szCs w:val="24"/>
          <w:lang w:eastAsia="ru-RU"/>
        </w:rPr>
        <w:t>Специалист по продвижению розничной торговли.</w:t>
      </w:r>
    </w:p>
    <w:p w:rsidR="0035610D" w:rsidRPr="0035610D" w:rsidRDefault="0035610D" w:rsidP="0035610D">
      <w:pPr>
        <w:spacing w:after="0" w:line="240" w:lineRule="auto"/>
        <w:contextualSpacing/>
        <w:jc w:val="both"/>
        <w:rPr>
          <w:rFonts w:ascii="Times New Roman" w:eastAsia="Times New Roman" w:hAnsi="Times New Roman" w:cs="Times New Roman"/>
          <w:sz w:val="24"/>
          <w:szCs w:val="24"/>
          <w:lang w:eastAsia="ru-RU"/>
        </w:rPr>
      </w:pPr>
      <w:r w:rsidRPr="0035610D">
        <w:rPr>
          <w:rFonts w:ascii="Times New Roman" w:eastAsia="Times New Roman" w:hAnsi="Times New Roman" w:cs="Times New Roman"/>
          <w:b/>
          <w:sz w:val="24"/>
          <w:szCs w:val="24"/>
          <w:lang w:eastAsia="ru-RU"/>
        </w:rPr>
        <w:t>ХЭНДЛЕР</w:t>
      </w:r>
      <w:r w:rsidRPr="0035610D">
        <w:rPr>
          <w:rFonts w:ascii="Times New Roman" w:eastAsia="Times New Roman" w:hAnsi="Times New Roman" w:cs="Times New Roman"/>
          <w:sz w:val="24"/>
          <w:szCs w:val="24"/>
          <w:lang w:eastAsia="ru-RU"/>
        </w:rPr>
        <w:fldChar w:fldCharType="begin"/>
      </w:r>
      <w:r w:rsidRPr="0035610D">
        <w:rPr>
          <w:rFonts w:ascii="Times New Roman" w:eastAsia="Times New Roman" w:hAnsi="Times New Roman" w:cs="Times New Roman"/>
          <w:sz w:val="24"/>
          <w:szCs w:val="24"/>
          <w:lang w:eastAsia="ru-RU"/>
        </w:rPr>
        <w:instrText xml:space="preserve"> HYPERLINK "http://profchoice.ru/atlas-professij/hendler/" </w:instrText>
      </w:r>
      <w:r w:rsidRPr="0035610D">
        <w:rPr>
          <w:rFonts w:ascii="Times New Roman" w:eastAsia="Times New Roman" w:hAnsi="Times New Roman" w:cs="Times New Roman"/>
          <w:sz w:val="24"/>
          <w:szCs w:val="24"/>
          <w:lang w:eastAsia="ru-RU"/>
        </w:rPr>
        <w:fldChar w:fldCharType="separate"/>
      </w:r>
    </w:p>
    <w:p w:rsidR="0035610D" w:rsidRPr="0035610D" w:rsidRDefault="0035610D" w:rsidP="0035610D">
      <w:pPr>
        <w:spacing w:after="0" w:line="240" w:lineRule="auto"/>
        <w:contextualSpacing/>
        <w:jc w:val="both"/>
        <w:textAlignment w:val="baseline"/>
        <w:rPr>
          <w:rFonts w:ascii="Times New Roman" w:eastAsia="Times New Roman" w:hAnsi="Times New Roman" w:cs="Times New Roman"/>
          <w:sz w:val="24"/>
          <w:szCs w:val="24"/>
          <w:bdr w:val="none" w:sz="0" w:space="0" w:color="auto" w:frame="1"/>
          <w:shd w:val="clear" w:color="auto" w:fill="FFFFFF"/>
          <w:lang w:eastAsia="ru-RU"/>
        </w:rPr>
      </w:pPr>
      <w:proofErr w:type="spellStart"/>
      <w:r w:rsidRPr="0035610D">
        <w:rPr>
          <w:rFonts w:ascii="Times New Roman" w:eastAsia="Times New Roman" w:hAnsi="Times New Roman" w:cs="Times New Roman"/>
          <w:sz w:val="24"/>
          <w:szCs w:val="24"/>
          <w:bdr w:val="none" w:sz="0" w:space="0" w:color="auto" w:frame="1"/>
          <w:shd w:val="clear" w:color="auto" w:fill="FFFFFF"/>
          <w:lang w:eastAsia="ru-RU"/>
        </w:rPr>
        <w:t>Хэндлер</w:t>
      </w:r>
      <w:proofErr w:type="spellEnd"/>
      <w:r w:rsidRPr="0035610D">
        <w:rPr>
          <w:rFonts w:ascii="Times New Roman" w:eastAsia="Times New Roman" w:hAnsi="Times New Roman" w:cs="Times New Roman"/>
          <w:sz w:val="24"/>
          <w:szCs w:val="24"/>
          <w:bdr w:val="none" w:sz="0" w:space="0" w:color="auto" w:frame="1"/>
          <w:shd w:val="clear" w:color="auto" w:fill="FFFFFF"/>
          <w:lang w:eastAsia="ru-RU"/>
        </w:rPr>
        <w:t xml:space="preserve"> – профессия для любителей животных</w:t>
      </w:r>
    </w:p>
    <w:p w:rsidR="0035610D" w:rsidRPr="0035610D" w:rsidRDefault="0035610D" w:rsidP="0035610D">
      <w:pPr>
        <w:spacing w:after="0" w:line="240" w:lineRule="auto"/>
        <w:contextualSpacing/>
        <w:jc w:val="both"/>
        <w:rPr>
          <w:rFonts w:ascii="Times New Roman" w:eastAsia="Times New Roman" w:hAnsi="Times New Roman" w:cs="Times New Roman"/>
          <w:sz w:val="24"/>
          <w:szCs w:val="24"/>
          <w:lang w:eastAsia="ru-RU"/>
        </w:rPr>
      </w:pPr>
      <w:r w:rsidRPr="0035610D">
        <w:rPr>
          <w:rFonts w:ascii="Times New Roman" w:eastAsia="Times New Roman" w:hAnsi="Times New Roman" w:cs="Times New Roman"/>
          <w:sz w:val="24"/>
          <w:szCs w:val="24"/>
          <w:lang w:eastAsia="ru-RU"/>
        </w:rPr>
        <w:fldChar w:fldCharType="end"/>
      </w:r>
      <w:r w:rsidRPr="0035610D">
        <w:rPr>
          <w:rFonts w:ascii="Times New Roman" w:eastAsia="Times New Roman" w:hAnsi="Times New Roman" w:cs="Times New Roman"/>
          <w:sz w:val="24"/>
          <w:szCs w:val="24"/>
          <w:lang w:eastAsia="ru-RU"/>
        </w:rPr>
        <w:t xml:space="preserve">Правильно представить собаку на выставке – целое искусство, именно этим занимаются </w:t>
      </w:r>
      <w:proofErr w:type="spellStart"/>
      <w:r w:rsidRPr="0035610D">
        <w:rPr>
          <w:rFonts w:ascii="Times New Roman" w:eastAsia="Times New Roman" w:hAnsi="Times New Roman" w:cs="Times New Roman"/>
          <w:sz w:val="24"/>
          <w:szCs w:val="24"/>
          <w:lang w:eastAsia="ru-RU"/>
        </w:rPr>
        <w:t>хэндлеры</w:t>
      </w:r>
      <w:proofErr w:type="spellEnd"/>
      <w:r w:rsidRPr="0035610D">
        <w:rPr>
          <w:rFonts w:ascii="Times New Roman" w:eastAsia="Times New Roman" w:hAnsi="Times New Roman" w:cs="Times New Roman"/>
          <w:sz w:val="24"/>
          <w:szCs w:val="24"/>
          <w:lang w:eastAsia="ru-RU"/>
        </w:rPr>
        <w:t>.</w:t>
      </w:r>
    </w:p>
    <w:p w:rsidR="0035610D" w:rsidRPr="0035610D" w:rsidRDefault="0035610D" w:rsidP="0035610D">
      <w:pPr>
        <w:shd w:val="clear" w:color="auto" w:fill="FEFEFE"/>
        <w:spacing w:after="0" w:line="240" w:lineRule="auto"/>
        <w:ind w:firstLine="708"/>
        <w:contextualSpacing/>
        <w:jc w:val="both"/>
        <w:outlineLvl w:val="0"/>
        <w:rPr>
          <w:rFonts w:ascii="Times New Roman" w:eastAsiaTheme="minorEastAsia" w:hAnsi="Times New Roman" w:cs="Times New Roman"/>
          <w:color w:val="000000" w:themeColor="text1"/>
          <w:kern w:val="24"/>
          <w:sz w:val="24"/>
          <w:szCs w:val="24"/>
        </w:rPr>
      </w:pPr>
      <w:r w:rsidRPr="0035610D">
        <w:rPr>
          <w:rFonts w:ascii="Times New Roman" w:eastAsiaTheme="minorEastAsia" w:hAnsi="Times New Roman" w:cs="Times New Roman"/>
          <w:color w:val="000000" w:themeColor="text1"/>
          <w:kern w:val="24"/>
          <w:sz w:val="24"/>
          <w:szCs w:val="24"/>
        </w:rPr>
        <w:t>Анализируя атлас профессий отметила что к 2030 году наряду с появлением новых профессий какие-то уйдут в прошлое.</w:t>
      </w:r>
    </w:p>
    <w:p w:rsidR="0035610D" w:rsidRPr="0035610D" w:rsidRDefault="0035610D" w:rsidP="0035610D">
      <w:pPr>
        <w:shd w:val="clear" w:color="auto" w:fill="FFFFFF"/>
        <w:spacing w:after="0" w:line="240" w:lineRule="auto"/>
        <w:ind w:left="-30"/>
        <w:contextualSpacing/>
        <w:jc w:val="both"/>
        <w:rPr>
          <w:rFonts w:ascii="Times New Roman" w:eastAsia="Times New Roman" w:hAnsi="Times New Roman" w:cs="Times New Roman"/>
          <w:color w:val="000000" w:themeColor="text1"/>
          <w:sz w:val="24"/>
          <w:szCs w:val="24"/>
          <w:lang w:eastAsia="ru-RU"/>
        </w:rPr>
      </w:pPr>
      <w:r w:rsidRPr="0035610D">
        <w:rPr>
          <w:rFonts w:ascii="Times New Roman" w:eastAsia="Times New Roman" w:hAnsi="Times New Roman" w:cs="Times New Roman"/>
          <w:color w:val="000000" w:themeColor="text1"/>
          <w:sz w:val="24"/>
          <w:szCs w:val="24"/>
          <w:lang w:eastAsia="ru-RU"/>
        </w:rPr>
        <w:t>УСТАРЕВАЮЩИЕ ИНТЕЛЛЕКТУАЛЬНЫЕ ПРОФЕССИИ НА ГОРИЗОНТЕ 2013–2030 ГОДОВ:</w:t>
      </w:r>
      <w:r>
        <w:rPr>
          <w:rFonts w:ascii="Times New Roman" w:eastAsia="Times New Roman" w:hAnsi="Times New Roman" w:cs="Times New Roman"/>
          <w:color w:val="000000" w:themeColor="text1"/>
          <w:sz w:val="24"/>
          <w:szCs w:val="24"/>
          <w:lang w:eastAsia="ru-RU"/>
        </w:rPr>
        <w:t xml:space="preserve"> </w:t>
      </w:r>
      <w:r w:rsidRPr="0035610D">
        <w:rPr>
          <w:rFonts w:ascii="Times New Roman" w:eastAsia="Times New Roman" w:hAnsi="Times New Roman" w:cs="Times New Roman"/>
          <w:color w:val="000000" w:themeColor="text1"/>
          <w:sz w:val="24"/>
          <w:szCs w:val="24"/>
          <w:lang w:eastAsia="ru-RU"/>
        </w:rPr>
        <w:t>бухгалтер</w:t>
      </w:r>
      <w:r>
        <w:rPr>
          <w:rFonts w:ascii="Times New Roman" w:eastAsia="Times New Roman" w:hAnsi="Times New Roman" w:cs="Times New Roman"/>
          <w:color w:val="000000" w:themeColor="text1"/>
          <w:sz w:val="24"/>
          <w:szCs w:val="24"/>
          <w:lang w:eastAsia="ru-RU"/>
        </w:rPr>
        <w:t xml:space="preserve">, </w:t>
      </w:r>
      <w:r w:rsidRPr="0035610D">
        <w:rPr>
          <w:rFonts w:ascii="Times New Roman" w:eastAsia="Times New Roman" w:hAnsi="Times New Roman" w:cs="Times New Roman"/>
          <w:color w:val="000000" w:themeColor="text1"/>
          <w:sz w:val="24"/>
          <w:szCs w:val="24"/>
          <w:lang w:eastAsia="ru-RU"/>
        </w:rPr>
        <w:t>менеджер по кредитам</w:t>
      </w:r>
      <w:r>
        <w:rPr>
          <w:rFonts w:ascii="Times New Roman" w:eastAsia="Times New Roman" w:hAnsi="Times New Roman" w:cs="Times New Roman"/>
          <w:color w:val="000000" w:themeColor="text1"/>
          <w:sz w:val="24"/>
          <w:szCs w:val="24"/>
          <w:lang w:eastAsia="ru-RU"/>
        </w:rPr>
        <w:t xml:space="preserve">, </w:t>
      </w:r>
      <w:r w:rsidRPr="0035610D">
        <w:rPr>
          <w:rFonts w:ascii="Times New Roman" w:eastAsia="Times New Roman" w:hAnsi="Times New Roman" w:cs="Times New Roman"/>
          <w:color w:val="000000" w:themeColor="text1"/>
          <w:sz w:val="24"/>
          <w:szCs w:val="24"/>
          <w:lang w:eastAsia="ru-RU"/>
        </w:rPr>
        <w:t>статистик</w:t>
      </w:r>
      <w:r>
        <w:rPr>
          <w:rFonts w:ascii="Times New Roman" w:eastAsia="Times New Roman" w:hAnsi="Times New Roman" w:cs="Times New Roman"/>
          <w:color w:val="000000" w:themeColor="text1"/>
          <w:sz w:val="24"/>
          <w:szCs w:val="24"/>
          <w:lang w:eastAsia="ru-RU"/>
        </w:rPr>
        <w:t xml:space="preserve">, </w:t>
      </w:r>
      <w:r w:rsidRPr="0035610D">
        <w:rPr>
          <w:rFonts w:ascii="Times New Roman" w:eastAsia="Times New Roman" w:hAnsi="Times New Roman" w:cs="Times New Roman"/>
          <w:color w:val="000000" w:themeColor="text1"/>
          <w:sz w:val="24"/>
          <w:szCs w:val="24"/>
          <w:lang w:eastAsia="ru-RU"/>
        </w:rPr>
        <w:t>монтировщик декораций</w:t>
      </w:r>
      <w:r>
        <w:rPr>
          <w:rFonts w:ascii="Times New Roman" w:eastAsia="Times New Roman" w:hAnsi="Times New Roman" w:cs="Times New Roman"/>
          <w:color w:val="000000" w:themeColor="text1"/>
          <w:sz w:val="24"/>
          <w:szCs w:val="24"/>
          <w:lang w:eastAsia="ru-RU"/>
        </w:rPr>
        <w:t xml:space="preserve">, </w:t>
      </w:r>
      <w:proofErr w:type="gramStart"/>
      <w:r w:rsidRPr="0035610D">
        <w:rPr>
          <w:rFonts w:ascii="Times New Roman" w:eastAsia="Times New Roman" w:hAnsi="Times New Roman" w:cs="Times New Roman"/>
          <w:color w:val="000000" w:themeColor="text1"/>
          <w:sz w:val="24"/>
          <w:szCs w:val="24"/>
          <w:lang w:eastAsia="ru-RU"/>
        </w:rPr>
        <w:t>библиотекарь</w:t>
      </w:r>
      <w:r>
        <w:rPr>
          <w:rFonts w:ascii="Times New Roman" w:eastAsia="Times New Roman" w:hAnsi="Times New Roman" w:cs="Times New Roman"/>
          <w:color w:val="000000" w:themeColor="text1"/>
          <w:sz w:val="24"/>
          <w:szCs w:val="24"/>
          <w:lang w:eastAsia="ru-RU"/>
        </w:rPr>
        <w:t xml:space="preserve">,  </w:t>
      </w:r>
      <w:proofErr w:type="spellStart"/>
      <w:r w:rsidRPr="0035610D">
        <w:rPr>
          <w:rFonts w:ascii="Times New Roman" w:eastAsia="Times New Roman" w:hAnsi="Times New Roman" w:cs="Times New Roman"/>
          <w:color w:val="000000" w:themeColor="text1"/>
          <w:sz w:val="24"/>
          <w:szCs w:val="24"/>
          <w:lang w:eastAsia="ru-RU"/>
        </w:rPr>
        <w:t>документовед</w:t>
      </w:r>
      <w:proofErr w:type="spellEnd"/>
      <w:proofErr w:type="gramEnd"/>
      <w:r w:rsidRPr="0035610D">
        <w:rPr>
          <w:rFonts w:ascii="Times New Roman" w:eastAsia="Times New Roman" w:hAnsi="Times New Roman" w:cs="Times New Roman"/>
          <w:color w:val="000000" w:themeColor="text1"/>
          <w:sz w:val="24"/>
          <w:szCs w:val="24"/>
          <w:lang w:eastAsia="ru-RU"/>
        </w:rPr>
        <w:t>/ архивариус</w:t>
      </w:r>
      <w:r>
        <w:rPr>
          <w:rFonts w:ascii="Times New Roman" w:eastAsia="Times New Roman" w:hAnsi="Times New Roman" w:cs="Times New Roman"/>
          <w:color w:val="000000" w:themeColor="text1"/>
          <w:sz w:val="24"/>
          <w:szCs w:val="24"/>
          <w:lang w:eastAsia="ru-RU"/>
        </w:rPr>
        <w:t xml:space="preserve">, </w:t>
      </w:r>
      <w:proofErr w:type="spellStart"/>
      <w:r w:rsidRPr="0035610D">
        <w:rPr>
          <w:rFonts w:ascii="Times New Roman" w:eastAsia="Times New Roman" w:hAnsi="Times New Roman" w:cs="Times New Roman"/>
          <w:color w:val="000000" w:themeColor="text1"/>
          <w:sz w:val="24"/>
          <w:szCs w:val="24"/>
          <w:lang w:eastAsia="ru-RU"/>
        </w:rPr>
        <w:t>турагент</w:t>
      </w:r>
      <w:proofErr w:type="spellEnd"/>
      <w:r>
        <w:rPr>
          <w:rFonts w:ascii="Times New Roman" w:eastAsia="Times New Roman" w:hAnsi="Times New Roman" w:cs="Times New Roman"/>
          <w:color w:val="000000" w:themeColor="text1"/>
          <w:sz w:val="24"/>
          <w:szCs w:val="24"/>
          <w:lang w:eastAsia="ru-RU"/>
        </w:rPr>
        <w:t xml:space="preserve">, </w:t>
      </w:r>
      <w:r w:rsidRPr="0035610D">
        <w:rPr>
          <w:rFonts w:ascii="Times New Roman" w:eastAsia="Times New Roman" w:hAnsi="Times New Roman" w:cs="Times New Roman"/>
          <w:color w:val="000000" w:themeColor="text1"/>
          <w:sz w:val="24"/>
          <w:szCs w:val="24"/>
          <w:lang w:eastAsia="ru-RU"/>
        </w:rPr>
        <w:t>испытатель</w:t>
      </w:r>
      <w:r>
        <w:rPr>
          <w:rFonts w:ascii="Times New Roman" w:eastAsia="Times New Roman" w:hAnsi="Times New Roman" w:cs="Times New Roman"/>
          <w:color w:val="000000" w:themeColor="text1"/>
          <w:sz w:val="24"/>
          <w:szCs w:val="24"/>
          <w:lang w:eastAsia="ru-RU"/>
        </w:rPr>
        <w:t xml:space="preserve">, </w:t>
      </w:r>
      <w:r w:rsidRPr="0035610D">
        <w:rPr>
          <w:rFonts w:ascii="Times New Roman" w:eastAsia="Times New Roman" w:hAnsi="Times New Roman" w:cs="Times New Roman"/>
          <w:color w:val="000000" w:themeColor="text1"/>
          <w:sz w:val="24"/>
          <w:szCs w:val="24"/>
          <w:lang w:eastAsia="ru-RU"/>
        </w:rPr>
        <w:t>дублер/каскадер</w:t>
      </w:r>
      <w:r>
        <w:rPr>
          <w:rFonts w:ascii="Times New Roman" w:eastAsia="Times New Roman" w:hAnsi="Times New Roman" w:cs="Times New Roman"/>
          <w:color w:val="000000" w:themeColor="text1"/>
          <w:sz w:val="24"/>
          <w:szCs w:val="24"/>
          <w:lang w:eastAsia="ru-RU"/>
        </w:rPr>
        <w:t xml:space="preserve">, </w:t>
      </w:r>
    </w:p>
    <w:p w:rsidR="0035610D" w:rsidRPr="0035610D" w:rsidRDefault="0035610D" w:rsidP="0035610D">
      <w:pPr>
        <w:shd w:val="clear" w:color="auto" w:fill="FFFFFF"/>
        <w:spacing w:after="0" w:line="240" w:lineRule="auto"/>
        <w:ind w:left="-30"/>
        <w:contextualSpacing/>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ю</w:t>
      </w:r>
      <w:r w:rsidRPr="0035610D">
        <w:rPr>
          <w:rFonts w:ascii="Times New Roman" w:eastAsia="Times New Roman" w:hAnsi="Times New Roman" w:cs="Times New Roman"/>
          <w:color w:val="000000" w:themeColor="text1"/>
          <w:sz w:val="24"/>
          <w:szCs w:val="24"/>
          <w:lang w:eastAsia="ru-RU"/>
        </w:rPr>
        <w:t>рисконсульт</w:t>
      </w:r>
      <w:r>
        <w:rPr>
          <w:rFonts w:ascii="Times New Roman" w:eastAsia="Times New Roman" w:hAnsi="Times New Roman" w:cs="Times New Roman"/>
          <w:color w:val="000000" w:themeColor="text1"/>
          <w:sz w:val="24"/>
          <w:szCs w:val="24"/>
          <w:lang w:eastAsia="ru-RU"/>
        </w:rPr>
        <w:t xml:space="preserve">, </w:t>
      </w:r>
      <w:r w:rsidRPr="0035610D">
        <w:rPr>
          <w:rFonts w:ascii="Times New Roman" w:eastAsia="Times New Roman" w:hAnsi="Times New Roman" w:cs="Times New Roman"/>
          <w:color w:val="000000" w:themeColor="text1"/>
          <w:sz w:val="24"/>
          <w:szCs w:val="24"/>
          <w:lang w:eastAsia="ru-RU"/>
        </w:rPr>
        <w:t>нотариус</w:t>
      </w:r>
      <w:r>
        <w:rPr>
          <w:rFonts w:ascii="Times New Roman" w:eastAsia="Times New Roman" w:hAnsi="Times New Roman" w:cs="Times New Roman"/>
          <w:color w:val="000000" w:themeColor="text1"/>
          <w:sz w:val="24"/>
          <w:szCs w:val="24"/>
          <w:lang w:eastAsia="ru-RU"/>
        </w:rPr>
        <w:t xml:space="preserve">, </w:t>
      </w:r>
      <w:r w:rsidRPr="0035610D">
        <w:rPr>
          <w:rFonts w:ascii="Times New Roman" w:eastAsia="Times New Roman" w:hAnsi="Times New Roman" w:cs="Times New Roman"/>
          <w:color w:val="000000" w:themeColor="text1"/>
          <w:sz w:val="24"/>
          <w:szCs w:val="24"/>
          <w:lang w:eastAsia="ru-RU"/>
        </w:rPr>
        <w:t xml:space="preserve">банковский </w:t>
      </w:r>
      <w:proofErr w:type="spellStart"/>
      <w:r w:rsidRPr="0035610D">
        <w:rPr>
          <w:rFonts w:ascii="Times New Roman" w:eastAsia="Times New Roman" w:hAnsi="Times New Roman" w:cs="Times New Roman"/>
          <w:color w:val="000000" w:themeColor="text1"/>
          <w:sz w:val="24"/>
          <w:szCs w:val="24"/>
          <w:lang w:eastAsia="ru-RU"/>
        </w:rPr>
        <w:t>операционист</w:t>
      </w:r>
      <w:proofErr w:type="spellEnd"/>
      <w:r>
        <w:rPr>
          <w:rFonts w:ascii="Times New Roman" w:eastAsia="Times New Roman" w:hAnsi="Times New Roman" w:cs="Times New Roman"/>
          <w:color w:val="000000" w:themeColor="text1"/>
          <w:sz w:val="24"/>
          <w:szCs w:val="24"/>
          <w:lang w:eastAsia="ru-RU"/>
        </w:rPr>
        <w:t xml:space="preserve">, </w:t>
      </w:r>
      <w:r w:rsidRPr="0035610D">
        <w:rPr>
          <w:rFonts w:ascii="Times New Roman" w:eastAsia="Times New Roman" w:hAnsi="Times New Roman" w:cs="Times New Roman"/>
          <w:color w:val="000000" w:themeColor="text1"/>
          <w:sz w:val="24"/>
          <w:szCs w:val="24"/>
          <w:lang w:eastAsia="ru-RU"/>
        </w:rPr>
        <w:t>журналист</w:t>
      </w:r>
      <w:r>
        <w:rPr>
          <w:rFonts w:ascii="Times New Roman" w:eastAsia="Times New Roman" w:hAnsi="Times New Roman" w:cs="Times New Roman"/>
          <w:color w:val="000000" w:themeColor="text1"/>
          <w:sz w:val="24"/>
          <w:szCs w:val="24"/>
          <w:lang w:eastAsia="ru-RU"/>
        </w:rPr>
        <w:t xml:space="preserve">, </w:t>
      </w:r>
      <w:r w:rsidRPr="0035610D">
        <w:rPr>
          <w:rFonts w:ascii="Times New Roman" w:eastAsia="Times New Roman" w:hAnsi="Times New Roman" w:cs="Times New Roman"/>
          <w:color w:val="000000" w:themeColor="text1"/>
          <w:sz w:val="24"/>
          <w:szCs w:val="24"/>
          <w:lang w:eastAsia="ru-RU"/>
        </w:rPr>
        <w:t>спортивный аналитик</w:t>
      </w:r>
      <w:r>
        <w:rPr>
          <w:rFonts w:ascii="Times New Roman" w:eastAsia="Times New Roman" w:hAnsi="Times New Roman" w:cs="Times New Roman"/>
          <w:color w:val="000000" w:themeColor="text1"/>
          <w:sz w:val="24"/>
          <w:szCs w:val="24"/>
          <w:lang w:eastAsia="ru-RU"/>
        </w:rPr>
        <w:t>,</w:t>
      </w:r>
    </w:p>
    <w:p w:rsidR="0035610D" w:rsidRPr="0035610D" w:rsidRDefault="0035610D" w:rsidP="0035610D">
      <w:pPr>
        <w:shd w:val="clear" w:color="auto" w:fill="FFFFFF"/>
        <w:spacing w:after="0" w:line="240" w:lineRule="auto"/>
        <w:ind w:left="-30"/>
        <w:contextualSpacing/>
        <w:jc w:val="both"/>
        <w:rPr>
          <w:rFonts w:ascii="Times New Roman" w:eastAsia="Times New Roman" w:hAnsi="Times New Roman" w:cs="Times New Roman"/>
          <w:color w:val="000000" w:themeColor="text1"/>
          <w:sz w:val="24"/>
          <w:szCs w:val="24"/>
          <w:lang w:eastAsia="ru-RU"/>
        </w:rPr>
      </w:pPr>
      <w:r w:rsidRPr="0035610D">
        <w:rPr>
          <w:rFonts w:ascii="Times New Roman" w:eastAsia="Times New Roman" w:hAnsi="Times New Roman" w:cs="Times New Roman"/>
          <w:color w:val="000000" w:themeColor="text1"/>
          <w:sz w:val="24"/>
          <w:szCs w:val="24"/>
          <w:lang w:eastAsia="ru-RU"/>
        </w:rPr>
        <w:t>переводчик</w:t>
      </w:r>
      <w:r>
        <w:rPr>
          <w:rFonts w:ascii="Times New Roman" w:eastAsia="Times New Roman" w:hAnsi="Times New Roman" w:cs="Times New Roman"/>
          <w:color w:val="000000" w:themeColor="text1"/>
          <w:sz w:val="24"/>
          <w:szCs w:val="24"/>
          <w:lang w:eastAsia="ru-RU"/>
        </w:rPr>
        <w:t xml:space="preserve">, </w:t>
      </w:r>
      <w:r w:rsidRPr="0035610D">
        <w:rPr>
          <w:rFonts w:ascii="Times New Roman" w:eastAsia="Times New Roman" w:hAnsi="Times New Roman" w:cs="Times New Roman"/>
          <w:color w:val="000000" w:themeColor="text1"/>
          <w:sz w:val="24"/>
          <w:szCs w:val="24"/>
          <w:lang w:eastAsia="ru-RU"/>
        </w:rPr>
        <w:t>диспетчер</w:t>
      </w:r>
      <w:r>
        <w:rPr>
          <w:rFonts w:ascii="Times New Roman" w:eastAsia="Times New Roman" w:hAnsi="Times New Roman" w:cs="Times New Roman"/>
          <w:color w:val="000000" w:themeColor="text1"/>
          <w:sz w:val="24"/>
          <w:szCs w:val="24"/>
          <w:lang w:eastAsia="ru-RU"/>
        </w:rPr>
        <w:t xml:space="preserve">, </w:t>
      </w:r>
      <w:r w:rsidRPr="0035610D">
        <w:rPr>
          <w:rFonts w:ascii="Times New Roman" w:eastAsia="Times New Roman" w:hAnsi="Times New Roman" w:cs="Times New Roman"/>
          <w:color w:val="000000" w:themeColor="text1"/>
          <w:sz w:val="24"/>
          <w:szCs w:val="24"/>
          <w:lang w:eastAsia="ru-RU"/>
        </w:rPr>
        <w:t>штурман</w:t>
      </w:r>
      <w:r>
        <w:rPr>
          <w:rFonts w:ascii="Times New Roman" w:eastAsia="Times New Roman" w:hAnsi="Times New Roman" w:cs="Times New Roman"/>
          <w:color w:val="000000" w:themeColor="text1"/>
          <w:sz w:val="24"/>
          <w:szCs w:val="24"/>
          <w:lang w:eastAsia="ru-RU"/>
        </w:rPr>
        <w:t xml:space="preserve">, </w:t>
      </w:r>
      <w:r w:rsidRPr="0035610D">
        <w:rPr>
          <w:rFonts w:ascii="Times New Roman" w:eastAsia="Times New Roman" w:hAnsi="Times New Roman" w:cs="Times New Roman"/>
          <w:color w:val="000000" w:themeColor="text1"/>
          <w:sz w:val="24"/>
          <w:szCs w:val="24"/>
          <w:lang w:eastAsia="ru-RU"/>
        </w:rPr>
        <w:t>провизор</w:t>
      </w:r>
      <w:r>
        <w:rPr>
          <w:rFonts w:ascii="Times New Roman" w:eastAsia="Times New Roman" w:hAnsi="Times New Roman" w:cs="Times New Roman"/>
          <w:color w:val="000000" w:themeColor="text1"/>
          <w:sz w:val="24"/>
          <w:szCs w:val="24"/>
          <w:lang w:eastAsia="ru-RU"/>
        </w:rPr>
        <w:t>.</w:t>
      </w:r>
    </w:p>
    <w:p w:rsidR="0035610D" w:rsidRPr="0035610D" w:rsidRDefault="0035610D" w:rsidP="0035610D">
      <w:pPr>
        <w:shd w:val="clear" w:color="auto" w:fill="FFFFFF"/>
        <w:spacing w:after="0" w:line="240" w:lineRule="auto"/>
        <w:ind w:left="-30"/>
        <w:contextualSpacing/>
        <w:jc w:val="both"/>
        <w:rPr>
          <w:rFonts w:ascii="Times New Roman" w:eastAsia="Times New Roman" w:hAnsi="Times New Roman" w:cs="Times New Roman"/>
          <w:color w:val="000000" w:themeColor="text1"/>
          <w:sz w:val="24"/>
          <w:szCs w:val="24"/>
          <w:lang w:eastAsia="ru-RU"/>
        </w:rPr>
      </w:pPr>
      <w:r w:rsidRPr="0035610D">
        <w:rPr>
          <w:rFonts w:ascii="Times New Roman" w:eastAsia="Times New Roman" w:hAnsi="Times New Roman" w:cs="Times New Roman"/>
          <w:color w:val="000000" w:themeColor="text1"/>
          <w:sz w:val="24"/>
          <w:szCs w:val="24"/>
          <w:lang w:eastAsia="ru-RU"/>
        </w:rPr>
        <w:t>УСТАРЕВАЮЩИЕ РАБОЧИЕ ПРОФЕССИИ НА ГОРИЗОНТЕ 2013–2030 ГОДОВ:</w:t>
      </w:r>
    </w:p>
    <w:p w:rsidR="0035610D" w:rsidRPr="0035610D" w:rsidRDefault="0035610D" w:rsidP="0035610D">
      <w:pPr>
        <w:shd w:val="clear" w:color="auto" w:fill="FFFFFF"/>
        <w:spacing w:after="0" w:line="240" w:lineRule="auto"/>
        <w:ind w:left="-30"/>
        <w:contextualSpacing/>
        <w:jc w:val="both"/>
        <w:rPr>
          <w:rFonts w:ascii="Times New Roman" w:eastAsia="Times New Roman" w:hAnsi="Times New Roman" w:cs="Times New Roman"/>
          <w:color w:val="000000" w:themeColor="text1"/>
          <w:sz w:val="24"/>
          <w:szCs w:val="24"/>
          <w:lang w:eastAsia="ru-RU"/>
        </w:rPr>
      </w:pPr>
      <w:r w:rsidRPr="0035610D">
        <w:rPr>
          <w:rFonts w:ascii="Times New Roman" w:eastAsia="Times New Roman" w:hAnsi="Times New Roman" w:cs="Times New Roman"/>
          <w:color w:val="000000" w:themeColor="text1"/>
          <w:sz w:val="24"/>
          <w:szCs w:val="24"/>
          <w:lang w:eastAsia="ru-RU"/>
        </w:rPr>
        <w:t>Билетер</w:t>
      </w:r>
      <w:r>
        <w:rPr>
          <w:rFonts w:ascii="Times New Roman" w:eastAsia="Times New Roman" w:hAnsi="Times New Roman" w:cs="Times New Roman"/>
          <w:color w:val="000000" w:themeColor="text1"/>
          <w:sz w:val="24"/>
          <w:szCs w:val="24"/>
          <w:lang w:eastAsia="ru-RU"/>
        </w:rPr>
        <w:t xml:space="preserve">, </w:t>
      </w:r>
      <w:r w:rsidRPr="0035610D">
        <w:rPr>
          <w:rFonts w:ascii="Times New Roman" w:eastAsia="Times New Roman" w:hAnsi="Times New Roman" w:cs="Times New Roman"/>
          <w:color w:val="000000" w:themeColor="text1"/>
          <w:sz w:val="24"/>
          <w:szCs w:val="24"/>
          <w:lang w:eastAsia="ru-RU"/>
        </w:rPr>
        <w:t>вахтер</w:t>
      </w:r>
      <w:r>
        <w:rPr>
          <w:rFonts w:ascii="Times New Roman" w:eastAsia="Times New Roman" w:hAnsi="Times New Roman" w:cs="Times New Roman"/>
          <w:color w:val="000000" w:themeColor="text1"/>
          <w:sz w:val="24"/>
          <w:szCs w:val="24"/>
          <w:lang w:eastAsia="ru-RU"/>
        </w:rPr>
        <w:t xml:space="preserve">, </w:t>
      </w:r>
      <w:r w:rsidRPr="0035610D">
        <w:rPr>
          <w:rFonts w:ascii="Times New Roman" w:eastAsia="Times New Roman" w:hAnsi="Times New Roman" w:cs="Times New Roman"/>
          <w:color w:val="000000" w:themeColor="text1"/>
          <w:sz w:val="24"/>
          <w:szCs w:val="24"/>
          <w:lang w:eastAsia="ru-RU"/>
        </w:rPr>
        <w:t>лифтер</w:t>
      </w:r>
      <w:r>
        <w:rPr>
          <w:rFonts w:ascii="Times New Roman" w:eastAsia="Times New Roman" w:hAnsi="Times New Roman" w:cs="Times New Roman"/>
          <w:color w:val="000000" w:themeColor="text1"/>
          <w:sz w:val="24"/>
          <w:szCs w:val="24"/>
          <w:lang w:eastAsia="ru-RU"/>
        </w:rPr>
        <w:t xml:space="preserve">, </w:t>
      </w:r>
      <w:r w:rsidRPr="0035610D">
        <w:rPr>
          <w:rFonts w:ascii="Times New Roman" w:eastAsia="Times New Roman" w:hAnsi="Times New Roman" w:cs="Times New Roman"/>
          <w:color w:val="000000" w:themeColor="text1"/>
          <w:sz w:val="24"/>
          <w:szCs w:val="24"/>
          <w:lang w:eastAsia="ru-RU"/>
        </w:rPr>
        <w:t>почтальон</w:t>
      </w:r>
      <w:r>
        <w:rPr>
          <w:rFonts w:ascii="Times New Roman" w:eastAsia="Times New Roman" w:hAnsi="Times New Roman" w:cs="Times New Roman"/>
          <w:color w:val="000000" w:themeColor="text1"/>
          <w:sz w:val="24"/>
          <w:szCs w:val="24"/>
          <w:lang w:eastAsia="ru-RU"/>
        </w:rPr>
        <w:t xml:space="preserve">, </w:t>
      </w:r>
      <w:r w:rsidRPr="0035610D">
        <w:rPr>
          <w:rFonts w:ascii="Times New Roman" w:eastAsia="Times New Roman" w:hAnsi="Times New Roman" w:cs="Times New Roman"/>
          <w:color w:val="000000" w:themeColor="text1"/>
          <w:sz w:val="24"/>
          <w:szCs w:val="24"/>
          <w:lang w:eastAsia="ru-RU"/>
        </w:rPr>
        <w:t>курьер</w:t>
      </w:r>
      <w:r>
        <w:rPr>
          <w:rFonts w:ascii="Times New Roman" w:eastAsia="Times New Roman" w:hAnsi="Times New Roman" w:cs="Times New Roman"/>
          <w:color w:val="000000" w:themeColor="text1"/>
          <w:sz w:val="24"/>
          <w:szCs w:val="24"/>
          <w:lang w:eastAsia="ru-RU"/>
        </w:rPr>
        <w:t xml:space="preserve">, </w:t>
      </w:r>
      <w:r w:rsidRPr="0035610D">
        <w:rPr>
          <w:rFonts w:ascii="Times New Roman" w:eastAsia="Times New Roman" w:hAnsi="Times New Roman" w:cs="Times New Roman"/>
          <w:color w:val="000000" w:themeColor="text1"/>
          <w:sz w:val="24"/>
          <w:szCs w:val="24"/>
          <w:lang w:eastAsia="ru-RU"/>
        </w:rPr>
        <w:t>машинист товарного состава</w:t>
      </w:r>
      <w:r>
        <w:rPr>
          <w:rFonts w:ascii="Times New Roman" w:eastAsia="Times New Roman" w:hAnsi="Times New Roman" w:cs="Times New Roman"/>
          <w:color w:val="000000" w:themeColor="text1"/>
          <w:sz w:val="24"/>
          <w:szCs w:val="24"/>
          <w:lang w:eastAsia="ru-RU"/>
        </w:rPr>
        <w:t xml:space="preserve">, </w:t>
      </w:r>
      <w:r w:rsidRPr="0035610D">
        <w:rPr>
          <w:rFonts w:ascii="Times New Roman" w:eastAsia="Times New Roman" w:hAnsi="Times New Roman" w:cs="Times New Roman"/>
          <w:color w:val="000000" w:themeColor="text1"/>
          <w:sz w:val="24"/>
          <w:szCs w:val="24"/>
          <w:lang w:eastAsia="ru-RU"/>
        </w:rPr>
        <w:t xml:space="preserve">инспектор </w:t>
      </w:r>
      <w:r>
        <w:rPr>
          <w:rFonts w:ascii="Times New Roman" w:eastAsia="Times New Roman" w:hAnsi="Times New Roman" w:cs="Times New Roman"/>
          <w:color w:val="000000" w:themeColor="text1"/>
          <w:sz w:val="24"/>
          <w:szCs w:val="24"/>
          <w:lang w:eastAsia="ru-RU"/>
        </w:rPr>
        <w:t>ДПС,</w:t>
      </w:r>
    </w:p>
    <w:p w:rsidR="0035610D" w:rsidRPr="0035610D" w:rsidRDefault="0035610D" w:rsidP="006A5E7E">
      <w:pPr>
        <w:shd w:val="clear" w:color="auto" w:fill="FFFFFF"/>
        <w:spacing w:after="0" w:line="240" w:lineRule="auto"/>
        <w:ind w:left="-30"/>
        <w:contextualSpacing/>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о</w:t>
      </w:r>
      <w:r w:rsidRPr="0035610D">
        <w:rPr>
          <w:rFonts w:ascii="Times New Roman" w:eastAsia="Times New Roman" w:hAnsi="Times New Roman" w:cs="Times New Roman"/>
          <w:color w:val="000000" w:themeColor="text1"/>
          <w:sz w:val="24"/>
          <w:szCs w:val="24"/>
          <w:lang w:eastAsia="ru-RU"/>
        </w:rPr>
        <w:t>хранник</w:t>
      </w:r>
      <w:r>
        <w:rPr>
          <w:rFonts w:ascii="Times New Roman" w:eastAsia="Times New Roman" w:hAnsi="Times New Roman" w:cs="Times New Roman"/>
          <w:color w:val="000000" w:themeColor="text1"/>
          <w:sz w:val="24"/>
          <w:szCs w:val="24"/>
          <w:lang w:eastAsia="ru-RU"/>
        </w:rPr>
        <w:t xml:space="preserve">, </w:t>
      </w:r>
      <w:r w:rsidRPr="0035610D">
        <w:rPr>
          <w:rFonts w:ascii="Times New Roman" w:eastAsia="Times New Roman" w:hAnsi="Times New Roman" w:cs="Times New Roman"/>
          <w:color w:val="000000" w:themeColor="text1"/>
          <w:sz w:val="24"/>
          <w:szCs w:val="24"/>
          <w:lang w:eastAsia="ru-RU"/>
        </w:rPr>
        <w:t>шахтер</w:t>
      </w:r>
      <w:r>
        <w:rPr>
          <w:rFonts w:ascii="Times New Roman" w:eastAsia="Times New Roman" w:hAnsi="Times New Roman" w:cs="Times New Roman"/>
          <w:color w:val="000000" w:themeColor="text1"/>
          <w:sz w:val="24"/>
          <w:szCs w:val="24"/>
          <w:lang w:eastAsia="ru-RU"/>
        </w:rPr>
        <w:t xml:space="preserve">, </w:t>
      </w:r>
      <w:r w:rsidRPr="0035610D">
        <w:rPr>
          <w:rFonts w:ascii="Times New Roman" w:eastAsia="Times New Roman" w:hAnsi="Times New Roman" w:cs="Times New Roman"/>
          <w:color w:val="000000" w:themeColor="text1"/>
          <w:sz w:val="24"/>
          <w:szCs w:val="24"/>
          <w:lang w:eastAsia="ru-RU"/>
        </w:rPr>
        <w:t>фасовщик</w:t>
      </w:r>
      <w:r>
        <w:rPr>
          <w:rFonts w:ascii="Times New Roman" w:eastAsia="Times New Roman" w:hAnsi="Times New Roman" w:cs="Times New Roman"/>
          <w:color w:val="000000" w:themeColor="text1"/>
          <w:sz w:val="24"/>
          <w:szCs w:val="24"/>
          <w:lang w:eastAsia="ru-RU"/>
        </w:rPr>
        <w:t xml:space="preserve">, </w:t>
      </w:r>
      <w:r w:rsidRPr="0035610D">
        <w:rPr>
          <w:rFonts w:ascii="Times New Roman" w:eastAsia="Times New Roman" w:hAnsi="Times New Roman" w:cs="Times New Roman"/>
          <w:color w:val="000000" w:themeColor="text1"/>
          <w:sz w:val="24"/>
          <w:szCs w:val="24"/>
          <w:lang w:eastAsia="ru-RU"/>
        </w:rPr>
        <w:t>бурильщик</w:t>
      </w:r>
      <w:r>
        <w:rPr>
          <w:rFonts w:ascii="Times New Roman" w:eastAsia="Times New Roman" w:hAnsi="Times New Roman" w:cs="Times New Roman"/>
          <w:color w:val="000000" w:themeColor="text1"/>
          <w:sz w:val="24"/>
          <w:szCs w:val="24"/>
          <w:lang w:eastAsia="ru-RU"/>
        </w:rPr>
        <w:t xml:space="preserve">, </w:t>
      </w:r>
      <w:r w:rsidRPr="0035610D">
        <w:rPr>
          <w:rFonts w:ascii="Times New Roman" w:eastAsia="Times New Roman" w:hAnsi="Times New Roman" w:cs="Times New Roman"/>
          <w:color w:val="000000" w:themeColor="text1"/>
          <w:sz w:val="24"/>
          <w:szCs w:val="24"/>
          <w:lang w:eastAsia="ru-RU"/>
        </w:rPr>
        <w:t>прораб</w:t>
      </w:r>
      <w:r>
        <w:rPr>
          <w:rFonts w:ascii="Times New Roman" w:eastAsia="Times New Roman" w:hAnsi="Times New Roman" w:cs="Times New Roman"/>
          <w:color w:val="000000" w:themeColor="text1"/>
          <w:sz w:val="24"/>
          <w:szCs w:val="24"/>
          <w:lang w:eastAsia="ru-RU"/>
        </w:rPr>
        <w:t xml:space="preserve">, </w:t>
      </w:r>
      <w:r w:rsidRPr="0035610D">
        <w:rPr>
          <w:rFonts w:ascii="Times New Roman" w:eastAsia="Times New Roman" w:hAnsi="Times New Roman" w:cs="Times New Roman"/>
          <w:color w:val="000000" w:themeColor="text1"/>
          <w:sz w:val="24"/>
          <w:szCs w:val="24"/>
          <w:lang w:eastAsia="ru-RU"/>
        </w:rPr>
        <w:t>швея</w:t>
      </w:r>
      <w:r>
        <w:rPr>
          <w:rFonts w:ascii="Times New Roman" w:eastAsia="Times New Roman" w:hAnsi="Times New Roman" w:cs="Times New Roman"/>
          <w:color w:val="000000" w:themeColor="text1"/>
          <w:sz w:val="24"/>
          <w:szCs w:val="24"/>
          <w:lang w:eastAsia="ru-RU"/>
        </w:rPr>
        <w:t xml:space="preserve">, </w:t>
      </w:r>
      <w:r w:rsidRPr="0035610D">
        <w:rPr>
          <w:rFonts w:ascii="Times New Roman" w:eastAsia="Times New Roman" w:hAnsi="Times New Roman" w:cs="Times New Roman"/>
          <w:color w:val="000000" w:themeColor="text1"/>
          <w:sz w:val="24"/>
          <w:szCs w:val="24"/>
          <w:lang w:eastAsia="ru-RU"/>
        </w:rPr>
        <w:t>носильщик</w:t>
      </w:r>
      <w:r>
        <w:rPr>
          <w:rFonts w:ascii="Times New Roman" w:eastAsia="Times New Roman" w:hAnsi="Times New Roman" w:cs="Times New Roman"/>
          <w:color w:val="000000" w:themeColor="text1"/>
          <w:sz w:val="24"/>
          <w:szCs w:val="24"/>
          <w:lang w:eastAsia="ru-RU"/>
        </w:rPr>
        <w:t xml:space="preserve">, </w:t>
      </w:r>
      <w:r w:rsidRPr="0035610D">
        <w:rPr>
          <w:rFonts w:ascii="Times New Roman" w:eastAsia="Times New Roman" w:hAnsi="Times New Roman" w:cs="Times New Roman"/>
          <w:color w:val="000000" w:themeColor="text1"/>
          <w:sz w:val="24"/>
          <w:szCs w:val="24"/>
          <w:lang w:eastAsia="ru-RU"/>
        </w:rPr>
        <w:t>бетонщик</w:t>
      </w:r>
      <w:r w:rsidR="006A5E7E">
        <w:rPr>
          <w:rFonts w:ascii="Times New Roman" w:eastAsia="Times New Roman" w:hAnsi="Times New Roman" w:cs="Times New Roman"/>
          <w:color w:val="000000" w:themeColor="text1"/>
          <w:sz w:val="24"/>
          <w:szCs w:val="24"/>
          <w:lang w:eastAsia="ru-RU"/>
        </w:rPr>
        <w:t xml:space="preserve">, </w:t>
      </w:r>
      <w:r w:rsidRPr="0035610D">
        <w:rPr>
          <w:rFonts w:ascii="Times New Roman" w:eastAsia="Times New Roman" w:hAnsi="Times New Roman" w:cs="Times New Roman"/>
          <w:color w:val="000000" w:themeColor="text1"/>
          <w:sz w:val="24"/>
          <w:szCs w:val="24"/>
          <w:lang w:eastAsia="ru-RU"/>
        </w:rPr>
        <w:t>работник химчистки</w:t>
      </w:r>
      <w:r w:rsidR="006A5E7E">
        <w:rPr>
          <w:rFonts w:ascii="Times New Roman" w:eastAsia="Times New Roman" w:hAnsi="Times New Roman" w:cs="Times New Roman"/>
          <w:color w:val="000000" w:themeColor="text1"/>
          <w:sz w:val="24"/>
          <w:szCs w:val="24"/>
          <w:lang w:eastAsia="ru-RU"/>
        </w:rPr>
        <w:t xml:space="preserve">, </w:t>
      </w:r>
      <w:r w:rsidRPr="0035610D">
        <w:rPr>
          <w:rFonts w:ascii="Times New Roman" w:eastAsia="Times New Roman" w:hAnsi="Times New Roman" w:cs="Times New Roman"/>
          <w:color w:val="000000" w:themeColor="text1"/>
          <w:sz w:val="24"/>
          <w:szCs w:val="24"/>
          <w:lang w:eastAsia="ru-RU"/>
        </w:rPr>
        <w:t>официант</w:t>
      </w:r>
      <w:r w:rsidR="006A5E7E">
        <w:rPr>
          <w:rFonts w:ascii="Times New Roman" w:eastAsia="Times New Roman" w:hAnsi="Times New Roman" w:cs="Times New Roman"/>
          <w:color w:val="000000" w:themeColor="text1"/>
          <w:sz w:val="24"/>
          <w:szCs w:val="24"/>
          <w:lang w:eastAsia="ru-RU"/>
        </w:rPr>
        <w:t xml:space="preserve">, </w:t>
      </w:r>
      <w:r w:rsidRPr="0035610D">
        <w:rPr>
          <w:rFonts w:ascii="Times New Roman" w:eastAsia="Times New Roman" w:hAnsi="Times New Roman" w:cs="Times New Roman"/>
          <w:color w:val="000000" w:themeColor="text1"/>
          <w:sz w:val="24"/>
          <w:szCs w:val="24"/>
          <w:lang w:eastAsia="ru-RU"/>
        </w:rPr>
        <w:t>тренер</w:t>
      </w:r>
      <w:r w:rsidR="006A5E7E">
        <w:rPr>
          <w:rFonts w:ascii="Times New Roman" w:eastAsia="Times New Roman" w:hAnsi="Times New Roman" w:cs="Times New Roman"/>
          <w:color w:val="000000" w:themeColor="text1"/>
          <w:sz w:val="24"/>
          <w:szCs w:val="24"/>
          <w:lang w:eastAsia="ru-RU"/>
        </w:rPr>
        <w:t>.</w:t>
      </w:r>
    </w:p>
    <w:p w:rsidR="0035610D" w:rsidRPr="0035610D" w:rsidRDefault="0035610D" w:rsidP="0035610D">
      <w:pPr>
        <w:spacing w:after="0" w:line="240" w:lineRule="auto"/>
        <w:contextualSpacing/>
        <w:jc w:val="both"/>
        <w:rPr>
          <w:rFonts w:ascii="Times New Roman" w:hAnsi="Times New Roman" w:cs="Times New Roman"/>
          <w:sz w:val="24"/>
          <w:szCs w:val="24"/>
        </w:rPr>
      </w:pPr>
      <w:r w:rsidRPr="0035610D">
        <w:rPr>
          <w:rFonts w:ascii="Times New Roman" w:hAnsi="Times New Roman" w:cs="Times New Roman"/>
          <w:sz w:val="24"/>
          <w:szCs w:val="24"/>
        </w:rPr>
        <w:t>ИНТЕРЕСНЫЕ ПРОФЕССИИ МИРА</w:t>
      </w:r>
    </w:p>
    <w:p w:rsidR="0035610D" w:rsidRPr="0035610D" w:rsidRDefault="0035610D" w:rsidP="0035610D">
      <w:pPr>
        <w:shd w:val="clear" w:color="auto" w:fill="FFFFFF"/>
        <w:spacing w:after="0" w:line="240" w:lineRule="auto"/>
        <w:contextualSpacing/>
        <w:jc w:val="both"/>
        <w:rPr>
          <w:rFonts w:ascii="Times New Roman" w:eastAsia="Times New Roman" w:hAnsi="Times New Roman" w:cs="Times New Roman"/>
          <w:sz w:val="24"/>
          <w:szCs w:val="24"/>
          <w:lang w:eastAsia="ru-RU"/>
        </w:rPr>
      </w:pPr>
      <w:proofErr w:type="spellStart"/>
      <w:r w:rsidRPr="0035610D">
        <w:rPr>
          <w:rFonts w:ascii="Times New Roman" w:eastAsia="Times New Roman" w:hAnsi="Times New Roman" w:cs="Times New Roman"/>
          <w:i/>
          <w:iCs/>
          <w:sz w:val="24"/>
          <w:szCs w:val="24"/>
          <w:u w:val="single"/>
          <w:lang w:eastAsia="ru-RU"/>
        </w:rPr>
        <w:t>Расправитель</w:t>
      </w:r>
      <w:proofErr w:type="spellEnd"/>
      <w:r w:rsidRPr="0035610D">
        <w:rPr>
          <w:rFonts w:ascii="Times New Roman" w:eastAsia="Times New Roman" w:hAnsi="Times New Roman" w:cs="Times New Roman"/>
          <w:i/>
          <w:iCs/>
          <w:sz w:val="24"/>
          <w:szCs w:val="24"/>
          <w:u w:val="single"/>
          <w:lang w:eastAsia="ru-RU"/>
        </w:rPr>
        <w:t xml:space="preserve"> морщин</w:t>
      </w:r>
      <w:r w:rsidRPr="0035610D">
        <w:rPr>
          <w:rFonts w:ascii="Times New Roman" w:eastAsia="Times New Roman" w:hAnsi="Times New Roman" w:cs="Times New Roman"/>
          <w:sz w:val="24"/>
          <w:szCs w:val="24"/>
          <w:lang w:eastAsia="ru-RU"/>
        </w:rPr>
        <w:t>. Специалист работает в дорогих магазинах и возвращает первоначальный вид товарам, которые померили или потрогали покупатели.</w:t>
      </w:r>
    </w:p>
    <w:p w:rsidR="0035610D" w:rsidRPr="0035610D" w:rsidRDefault="0035610D" w:rsidP="0035610D">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35610D">
        <w:rPr>
          <w:rFonts w:ascii="Times New Roman" w:eastAsia="Times New Roman" w:hAnsi="Times New Roman" w:cs="Times New Roman"/>
          <w:i/>
          <w:iCs/>
          <w:sz w:val="24"/>
          <w:szCs w:val="24"/>
          <w:u w:val="single"/>
          <w:lang w:eastAsia="ru-RU"/>
        </w:rPr>
        <w:t>Продавец слез</w:t>
      </w:r>
      <w:r w:rsidRPr="0035610D">
        <w:rPr>
          <w:rFonts w:ascii="Times New Roman" w:eastAsia="Times New Roman" w:hAnsi="Times New Roman" w:cs="Times New Roman"/>
          <w:sz w:val="24"/>
          <w:szCs w:val="24"/>
          <w:lang w:eastAsia="ru-RU"/>
        </w:rPr>
        <w:t>. Это специальный плакальщик в азиатских странах, который работает на похоронах. Его зарплата зависит от интенсивности плача и драматургии действия. Больше всех получает человек, который громко рыдает, рвет на себе одежду и падает «от горя» на землю.</w:t>
      </w:r>
    </w:p>
    <w:p w:rsidR="0035610D" w:rsidRPr="0035610D" w:rsidRDefault="0035610D" w:rsidP="0035610D">
      <w:pPr>
        <w:spacing w:after="0" w:line="240" w:lineRule="auto"/>
        <w:contextualSpacing/>
        <w:jc w:val="both"/>
        <w:rPr>
          <w:rFonts w:ascii="Times New Roman" w:hAnsi="Times New Roman" w:cs="Times New Roman"/>
          <w:sz w:val="24"/>
          <w:szCs w:val="24"/>
          <w:shd w:val="clear" w:color="auto" w:fill="FFFFFF"/>
        </w:rPr>
      </w:pPr>
      <w:r w:rsidRPr="0035610D">
        <w:rPr>
          <w:rFonts w:ascii="Times New Roman" w:hAnsi="Times New Roman" w:cs="Times New Roman"/>
          <w:i/>
          <w:iCs/>
          <w:sz w:val="24"/>
          <w:szCs w:val="24"/>
          <w:u w:val="single"/>
          <w:shd w:val="clear" w:color="auto" w:fill="FFFFFF"/>
        </w:rPr>
        <w:t>Специалист-сводник</w:t>
      </w:r>
      <w:r w:rsidRPr="0035610D">
        <w:rPr>
          <w:rFonts w:ascii="Times New Roman" w:hAnsi="Times New Roman" w:cs="Times New Roman"/>
          <w:sz w:val="24"/>
          <w:szCs w:val="24"/>
          <w:shd w:val="clear" w:color="auto" w:fill="FFFFFF"/>
        </w:rPr>
        <w:t>. Такая должность есть в некоторых отелях. Консьержи-купидоны, консьержи-романтики, а также ответственные за предложение руки и сердца занимаются тем, что устраивают людям романтические свидания и «подводят» их к предложению о бракосочетании.</w:t>
      </w:r>
    </w:p>
    <w:p w:rsidR="0035610D" w:rsidRPr="0035610D" w:rsidRDefault="0035610D" w:rsidP="0035610D">
      <w:pPr>
        <w:spacing w:after="0" w:line="240" w:lineRule="auto"/>
        <w:contextualSpacing/>
        <w:jc w:val="both"/>
        <w:rPr>
          <w:rFonts w:ascii="Times New Roman" w:hAnsi="Times New Roman" w:cs="Times New Roman"/>
          <w:sz w:val="24"/>
          <w:szCs w:val="24"/>
        </w:rPr>
      </w:pPr>
      <w:r w:rsidRPr="0035610D">
        <w:rPr>
          <w:rFonts w:ascii="Times New Roman" w:hAnsi="Times New Roman" w:cs="Times New Roman"/>
          <w:bCs/>
          <w:i/>
          <w:sz w:val="24"/>
          <w:szCs w:val="24"/>
          <w:u w:val="single"/>
          <w:shd w:val="clear" w:color="auto" w:fill="FFFFFF"/>
        </w:rPr>
        <w:t>Трамбовщик</w:t>
      </w:r>
      <w:r w:rsidRPr="0035610D">
        <w:rPr>
          <w:rFonts w:ascii="Times New Roman" w:hAnsi="Times New Roman" w:cs="Times New Roman"/>
          <w:b/>
          <w:i/>
          <w:sz w:val="24"/>
          <w:szCs w:val="24"/>
          <w:u w:val="single"/>
          <w:shd w:val="clear" w:color="auto" w:fill="FFFFFF"/>
        </w:rPr>
        <w:t> </w:t>
      </w:r>
      <w:r w:rsidRPr="0035610D">
        <w:rPr>
          <w:rFonts w:ascii="Times New Roman" w:hAnsi="Times New Roman" w:cs="Times New Roman"/>
          <w:sz w:val="24"/>
          <w:szCs w:val="24"/>
          <w:shd w:val="clear" w:color="auto" w:fill="FFFFFF"/>
        </w:rPr>
        <w:t>— помогает людям войти в переполненный вагон метро. Как он это делает, сказать трудно. Для того, чтобы понять, можно отправиться в Японию, где трамбовщиков, говорят, немало.</w:t>
      </w:r>
    </w:p>
    <w:p w:rsidR="0035610D" w:rsidRDefault="0035610D" w:rsidP="0035610D">
      <w:pPr>
        <w:spacing w:after="0" w:line="336" w:lineRule="auto"/>
        <w:ind w:firstLine="709"/>
        <w:contextualSpacing/>
        <w:jc w:val="both"/>
        <w:rPr>
          <w:rFonts w:ascii="Times New Roman" w:eastAsia="Times New Roman" w:hAnsi="Times New Roman"/>
          <w:bCs/>
          <w:color w:val="FF0000"/>
          <w:sz w:val="28"/>
          <w:szCs w:val="28"/>
          <w:lang w:eastAsia="ar-SA"/>
        </w:rPr>
      </w:pPr>
    </w:p>
    <w:p w:rsidR="006A5E7E" w:rsidRDefault="006A5E7E" w:rsidP="0035610D">
      <w:pPr>
        <w:spacing w:after="0" w:line="336" w:lineRule="auto"/>
        <w:ind w:firstLine="709"/>
        <w:contextualSpacing/>
        <w:jc w:val="both"/>
        <w:rPr>
          <w:rFonts w:ascii="Times New Roman" w:eastAsia="Times New Roman" w:hAnsi="Times New Roman"/>
          <w:b/>
          <w:bCs/>
          <w:color w:val="000000" w:themeColor="text1"/>
          <w:sz w:val="24"/>
          <w:szCs w:val="28"/>
          <w:lang w:eastAsia="ar-SA"/>
        </w:rPr>
      </w:pPr>
      <w:r w:rsidRPr="006A5E7E">
        <w:rPr>
          <w:rFonts w:ascii="Times New Roman" w:eastAsia="Times New Roman" w:hAnsi="Times New Roman"/>
          <w:b/>
          <w:bCs/>
          <w:color w:val="000000" w:themeColor="text1"/>
          <w:sz w:val="24"/>
          <w:szCs w:val="28"/>
          <w:lang w:eastAsia="ar-SA"/>
        </w:rPr>
        <w:t>Доклад 2</w:t>
      </w:r>
      <w:r w:rsidRPr="006A5E7E">
        <w:rPr>
          <w:rFonts w:ascii="Times New Roman" w:eastAsia="Times New Roman" w:hAnsi="Times New Roman"/>
          <w:bCs/>
          <w:color w:val="000000" w:themeColor="text1"/>
          <w:sz w:val="24"/>
          <w:szCs w:val="28"/>
          <w:lang w:eastAsia="ar-SA"/>
        </w:rPr>
        <w:t xml:space="preserve"> «</w:t>
      </w:r>
      <w:r w:rsidRPr="006A5E7E">
        <w:rPr>
          <w:rFonts w:ascii="Times New Roman" w:eastAsia="Times New Roman" w:hAnsi="Times New Roman" w:cs="Times New Roman"/>
          <w:bCs/>
          <w:color w:val="000000"/>
          <w:sz w:val="24"/>
          <w:szCs w:val="24"/>
          <w:lang w:eastAsia="ru-RU"/>
        </w:rPr>
        <w:t>Роль и место профориентации в современном мире»</w:t>
      </w:r>
    </w:p>
    <w:p w:rsidR="006A5E7E" w:rsidRPr="006A5E7E" w:rsidRDefault="006A5E7E" w:rsidP="006A5E7E">
      <w:pPr>
        <w:spacing w:after="0" w:line="240" w:lineRule="auto"/>
        <w:jc w:val="both"/>
        <w:rPr>
          <w:rFonts w:ascii="Times New Roman" w:hAnsi="Times New Roman" w:cs="Times New Roman"/>
          <w:b/>
          <w:bCs/>
          <w:color w:val="000000" w:themeColor="text1"/>
          <w:sz w:val="24"/>
          <w:szCs w:val="24"/>
          <w:bdr w:val="none" w:sz="0" w:space="0" w:color="auto" w:frame="1"/>
          <w:shd w:val="clear" w:color="auto" w:fill="EDF0F6"/>
        </w:rPr>
      </w:pPr>
      <w:r w:rsidRPr="006A5E7E">
        <w:rPr>
          <w:rFonts w:ascii="Times New Roman" w:hAnsi="Times New Roman" w:cs="Times New Roman"/>
          <w:color w:val="000000" w:themeColor="text1"/>
          <w:sz w:val="24"/>
          <w:szCs w:val="24"/>
          <w:shd w:val="clear" w:color="auto" w:fill="FFFFFF"/>
        </w:rPr>
        <w:t>Профориентация. Скучное слово. Но ведь выбор профессии — это очень серьезно. Во многом именно работа определяет выбор друзей и любимых. Вокруг профессии формируются привычки, характер, образ жизни, круг общения, личные отношения. Даже мужа или жену человек часто находит неподалеку от рабочего места. Поэтому вместо унылого слова «профориентация» можно использовать куда более возвышенное словосочетание «выбор жизненного пути».</w:t>
      </w:r>
      <w:r w:rsidRPr="006A5E7E">
        <w:rPr>
          <w:rFonts w:ascii="Times New Roman" w:hAnsi="Times New Roman" w:cs="Times New Roman"/>
          <w:b/>
          <w:bCs/>
          <w:color w:val="000000" w:themeColor="text1"/>
          <w:sz w:val="24"/>
          <w:szCs w:val="24"/>
          <w:bdr w:val="none" w:sz="0" w:space="0" w:color="auto" w:frame="1"/>
          <w:shd w:val="clear" w:color="auto" w:fill="EDF0F6"/>
        </w:rPr>
        <w:t xml:space="preserve"> </w:t>
      </w:r>
    </w:p>
    <w:p w:rsidR="006A5E7E" w:rsidRPr="006A5E7E" w:rsidRDefault="006A5E7E" w:rsidP="006A5E7E">
      <w:pPr>
        <w:pStyle w:val="a4"/>
        <w:shd w:val="clear" w:color="auto" w:fill="FFFFFF"/>
        <w:spacing w:before="0" w:beforeAutospacing="0" w:after="0" w:afterAutospacing="0"/>
        <w:jc w:val="both"/>
        <w:rPr>
          <w:color w:val="000000" w:themeColor="text1"/>
        </w:rPr>
      </w:pPr>
      <w:r w:rsidRPr="006A5E7E">
        <w:rPr>
          <w:color w:val="000000" w:themeColor="text1"/>
        </w:rPr>
        <w:t xml:space="preserve">— Ненавижу свою работу. Живу от выходных до выходных… Когда в вузе училась, чем больше узнавала о специальности, тем меньше хотела по ней работать. Когда закончила, думала, что временно здесь поработаю и найду другое место. Но это оказалось трудно… Я с ума схожу. Когда дома, то постоянно плачу, никого не хочу видеть. Была у врача, он советовал попить </w:t>
      </w:r>
      <w:proofErr w:type="spellStart"/>
      <w:r w:rsidRPr="006A5E7E">
        <w:rPr>
          <w:color w:val="000000" w:themeColor="text1"/>
        </w:rPr>
        <w:t>новопассит</w:t>
      </w:r>
      <w:proofErr w:type="spellEnd"/>
      <w:r w:rsidRPr="006A5E7E">
        <w:rPr>
          <w:color w:val="000000" w:themeColor="text1"/>
        </w:rPr>
        <w:t>… А мне просто жить не хочется, когда думаю, что завтра надо идти на работу! -история из жизни подруги</w:t>
      </w:r>
    </w:p>
    <w:p w:rsidR="006A5E7E" w:rsidRPr="006A5E7E" w:rsidRDefault="006A5E7E" w:rsidP="006A5E7E">
      <w:pPr>
        <w:pStyle w:val="a4"/>
        <w:shd w:val="clear" w:color="auto" w:fill="FFFFFF"/>
        <w:spacing w:before="0" w:beforeAutospacing="0" w:after="0" w:afterAutospacing="0"/>
        <w:jc w:val="both"/>
        <w:rPr>
          <w:b/>
          <w:color w:val="000000" w:themeColor="text1"/>
        </w:rPr>
      </w:pPr>
      <w:r w:rsidRPr="006A5E7E">
        <w:rPr>
          <w:color w:val="000000" w:themeColor="text1"/>
        </w:rPr>
        <w:t xml:space="preserve">Таких в России тысячи, может быть, сотни тысяч. Окончив школу, человек выбирает специальность почти наобум: «подруга поступает туда же», «название факультета </w:t>
      </w:r>
      <w:r w:rsidRPr="006A5E7E">
        <w:rPr>
          <w:color w:val="000000" w:themeColor="text1"/>
        </w:rPr>
        <w:lastRenderedPageBreak/>
        <w:t>понравилось», «мама так сказала», «по баллам ЕГЭ проходил» и т. д. О будущей профессии он практически ничего не знает</w:t>
      </w:r>
      <w:r w:rsidRPr="006A5E7E">
        <w:rPr>
          <w:b/>
          <w:color w:val="000000" w:themeColor="text1"/>
        </w:rPr>
        <w:t>. (Можно предложить участникам перечислить)</w:t>
      </w:r>
    </w:p>
    <w:p w:rsidR="006A5E7E" w:rsidRPr="006A5E7E" w:rsidRDefault="006A5E7E" w:rsidP="006A5E7E">
      <w:pPr>
        <w:spacing w:after="0" w:line="240" w:lineRule="auto"/>
        <w:jc w:val="both"/>
        <w:rPr>
          <w:rFonts w:ascii="Times New Roman" w:hAnsi="Times New Roman" w:cs="Times New Roman"/>
          <w:b/>
          <w:bCs/>
          <w:color w:val="000000" w:themeColor="text1"/>
          <w:sz w:val="24"/>
          <w:szCs w:val="24"/>
          <w:shd w:val="clear" w:color="auto" w:fill="FFFFFF"/>
        </w:rPr>
      </w:pPr>
      <w:r w:rsidRPr="006A5E7E">
        <w:rPr>
          <w:rFonts w:ascii="Times New Roman" w:hAnsi="Times New Roman" w:cs="Times New Roman"/>
          <w:color w:val="000000" w:themeColor="text1"/>
          <w:sz w:val="24"/>
          <w:szCs w:val="24"/>
        </w:rPr>
        <w:t>В России как минимум половина выпускников вузов работает не по той специальности, которая значится у них в дипломе. Для некоторых профессий эта доля доходит до 70–90%.</w:t>
      </w:r>
      <w:r w:rsidRPr="006A5E7E">
        <w:rPr>
          <w:rFonts w:ascii="Times New Roman" w:hAnsi="Times New Roman" w:cs="Times New Roman"/>
          <w:b/>
          <w:bCs/>
          <w:color w:val="000000" w:themeColor="text1"/>
          <w:sz w:val="24"/>
          <w:szCs w:val="24"/>
          <w:shd w:val="clear" w:color="auto" w:fill="FFFFFF"/>
        </w:rPr>
        <w:t xml:space="preserve"> </w:t>
      </w:r>
    </w:p>
    <w:p w:rsidR="006A5E7E" w:rsidRPr="006A5E7E" w:rsidRDefault="006A5E7E" w:rsidP="006A5E7E">
      <w:pPr>
        <w:pStyle w:val="a4"/>
        <w:shd w:val="clear" w:color="auto" w:fill="FFFFFF"/>
        <w:spacing w:before="0" w:beforeAutospacing="0" w:after="0" w:afterAutospacing="0"/>
        <w:jc w:val="both"/>
        <w:rPr>
          <w:color w:val="000000" w:themeColor="text1"/>
        </w:rPr>
      </w:pPr>
      <w:r w:rsidRPr="006A5E7E">
        <w:rPr>
          <w:color w:val="000000" w:themeColor="text1"/>
        </w:rPr>
        <w:t>Это вечная человеческая проблема – выбор пути – осознана сравнительно недавно. Ещё 150 лет назад профессиональный выбор почти однозначно определялся для человека его социальным происхождением, классовой принадлежностью. Дворянский отпрыск, даже обладавший незаурядными музыкальными способностями, и помыслить не мог о карьере музыканта, т. к. статус музыканта был приравнен к статусу прислуги. В узких рамках социального статуса (сословного, классового, наследственного) человек наследовал ремесло своих предков, не смея даже вообразить иной выбор.</w:t>
      </w:r>
    </w:p>
    <w:p w:rsidR="006A5E7E" w:rsidRPr="006A5E7E" w:rsidRDefault="006A5E7E" w:rsidP="006A5E7E">
      <w:pPr>
        <w:pStyle w:val="a4"/>
        <w:spacing w:before="0" w:beforeAutospacing="0" w:after="0" w:afterAutospacing="0"/>
        <w:jc w:val="both"/>
        <w:rPr>
          <w:color w:val="000000" w:themeColor="text1"/>
        </w:rPr>
      </w:pPr>
      <w:r w:rsidRPr="006A5E7E">
        <w:rPr>
          <w:color w:val="000000" w:themeColor="text1"/>
        </w:rPr>
        <w:t xml:space="preserve">Отголоски этой традиции существуют и поныне: многие родители видят детей продолжателями своего дела и настороженно относятся к самой возможности иного выбора. </w:t>
      </w:r>
    </w:p>
    <w:p w:rsidR="006A5E7E" w:rsidRPr="006A5E7E" w:rsidRDefault="006A5E7E" w:rsidP="006A5E7E">
      <w:pPr>
        <w:pStyle w:val="a4"/>
        <w:spacing w:before="0" w:beforeAutospacing="0" w:after="0" w:afterAutospacing="0"/>
        <w:jc w:val="both"/>
        <w:rPr>
          <w:color w:val="000000" w:themeColor="text1"/>
        </w:rPr>
      </w:pPr>
      <w:r w:rsidRPr="006A5E7E">
        <w:rPr>
          <w:color w:val="000000" w:themeColor="text1"/>
        </w:rPr>
        <w:t xml:space="preserve">Итак, актуальность </w:t>
      </w:r>
      <w:proofErr w:type="spellStart"/>
      <w:r w:rsidRPr="006A5E7E">
        <w:rPr>
          <w:color w:val="000000" w:themeColor="text1"/>
        </w:rPr>
        <w:t>профориентационной</w:t>
      </w:r>
      <w:proofErr w:type="spellEnd"/>
      <w:r w:rsidRPr="006A5E7E">
        <w:rPr>
          <w:color w:val="000000" w:themeColor="text1"/>
        </w:rPr>
        <w:t xml:space="preserve"> помощи сегодня очевидна.</w:t>
      </w:r>
    </w:p>
    <w:p w:rsidR="006A5E7E" w:rsidRPr="006A5E7E" w:rsidRDefault="006A5E7E" w:rsidP="006A5E7E">
      <w:pPr>
        <w:spacing w:after="0" w:line="240" w:lineRule="auto"/>
        <w:rPr>
          <w:rFonts w:ascii="Times New Roman" w:eastAsia="Times New Roman" w:hAnsi="Times New Roman" w:cs="Times New Roman"/>
          <w:color w:val="000000" w:themeColor="text1"/>
          <w:sz w:val="24"/>
          <w:szCs w:val="24"/>
          <w:lang w:eastAsia="ru-RU"/>
        </w:rPr>
      </w:pPr>
      <w:r w:rsidRPr="006A5E7E">
        <w:rPr>
          <w:rFonts w:ascii="Times New Roman" w:hAnsi="Times New Roman" w:cs="Times New Roman"/>
          <w:b/>
          <w:bCs/>
          <w:color w:val="000000" w:themeColor="text1"/>
          <w:sz w:val="24"/>
          <w:szCs w:val="24"/>
          <w:shd w:val="clear" w:color="auto" w:fill="FFFFFF"/>
        </w:rPr>
        <w:t xml:space="preserve">Так что такое </w:t>
      </w:r>
      <w:proofErr w:type="gramStart"/>
      <w:r w:rsidRPr="006A5E7E">
        <w:rPr>
          <w:rFonts w:ascii="Times New Roman" w:hAnsi="Times New Roman" w:cs="Times New Roman"/>
          <w:b/>
          <w:bCs/>
          <w:color w:val="000000" w:themeColor="text1"/>
          <w:sz w:val="24"/>
          <w:szCs w:val="24"/>
          <w:shd w:val="clear" w:color="auto" w:fill="FFFFFF"/>
        </w:rPr>
        <w:t>профориентация?</w:t>
      </w:r>
      <w:r w:rsidRPr="006A5E7E">
        <w:rPr>
          <w:rFonts w:ascii="Times New Roman" w:hAnsi="Times New Roman" w:cs="Times New Roman"/>
          <w:color w:val="000000" w:themeColor="text1"/>
          <w:sz w:val="24"/>
          <w:szCs w:val="24"/>
          <w:shd w:val="clear" w:color="auto" w:fill="FFFFFF"/>
        </w:rPr>
        <w:br/>
      </w:r>
      <w:r w:rsidRPr="006A5E7E">
        <w:rPr>
          <w:rFonts w:ascii="Times New Roman" w:eastAsia="Times New Roman" w:hAnsi="Times New Roman" w:cs="Times New Roman"/>
          <w:color w:val="000000" w:themeColor="text1"/>
          <w:sz w:val="24"/>
          <w:szCs w:val="24"/>
          <w:lang w:eastAsia="ru-RU"/>
        </w:rPr>
        <w:t>Профессиональная</w:t>
      </w:r>
      <w:proofErr w:type="gramEnd"/>
      <w:r w:rsidRPr="006A5E7E">
        <w:rPr>
          <w:rFonts w:ascii="Times New Roman" w:eastAsia="Times New Roman" w:hAnsi="Times New Roman" w:cs="Times New Roman"/>
          <w:color w:val="000000" w:themeColor="text1"/>
          <w:sz w:val="24"/>
          <w:szCs w:val="24"/>
          <w:lang w:eastAsia="ru-RU"/>
        </w:rPr>
        <w:t xml:space="preserve"> ориентация — это комплекс психолого-педагогических, медицинских, социальных мероприятий, направленных на формирование профессионального самоопределения человека, на оптимизацию трудоустройства человека с учетом его склонностей, интересов, способностей, а также с учетом потребностей общества в специалистах.</w:t>
      </w:r>
    </w:p>
    <w:p w:rsidR="006A5E7E" w:rsidRPr="006A5E7E" w:rsidRDefault="006A5E7E" w:rsidP="006A5E7E">
      <w:pPr>
        <w:spacing w:after="0" w:line="240" w:lineRule="auto"/>
        <w:ind w:firstLine="300"/>
        <w:rPr>
          <w:rFonts w:ascii="Times New Roman" w:eastAsia="Times New Roman" w:hAnsi="Times New Roman" w:cs="Times New Roman"/>
          <w:color w:val="000000" w:themeColor="text1"/>
          <w:sz w:val="24"/>
          <w:szCs w:val="24"/>
          <w:lang w:eastAsia="ru-RU"/>
        </w:rPr>
      </w:pPr>
      <w:r w:rsidRPr="006A5E7E">
        <w:rPr>
          <w:rFonts w:ascii="Times New Roman" w:eastAsia="Times New Roman" w:hAnsi="Times New Roman" w:cs="Times New Roman"/>
          <w:color w:val="000000" w:themeColor="text1"/>
          <w:sz w:val="24"/>
          <w:szCs w:val="24"/>
          <w:lang w:eastAsia="ru-RU"/>
        </w:rPr>
        <w:t>Иными словами, очень важно, чтобы человек выбирал профессию:</w:t>
      </w:r>
    </w:p>
    <w:p w:rsidR="006A5E7E" w:rsidRPr="006A5E7E" w:rsidRDefault="006A5E7E" w:rsidP="006A5E7E">
      <w:pPr>
        <w:spacing w:after="0" w:line="240" w:lineRule="auto"/>
        <w:ind w:firstLine="300"/>
        <w:rPr>
          <w:rFonts w:ascii="Times New Roman" w:eastAsia="Times New Roman" w:hAnsi="Times New Roman" w:cs="Times New Roman"/>
          <w:color w:val="000000" w:themeColor="text1"/>
          <w:sz w:val="24"/>
          <w:szCs w:val="24"/>
          <w:lang w:eastAsia="ru-RU"/>
        </w:rPr>
      </w:pPr>
      <w:proofErr w:type="gramStart"/>
      <w:r w:rsidRPr="006A5E7E">
        <w:rPr>
          <w:rFonts w:ascii="Times New Roman" w:eastAsia="Times New Roman" w:hAnsi="Times New Roman" w:cs="Times New Roman"/>
          <w:color w:val="000000" w:themeColor="text1"/>
          <w:sz w:val="24"/>
          <w:szCs w:val="24"/>
          <w:lang w:eastAsia="ru-RU"/>
        </w:rPr>
        <w:t>§  соответствующую</w:t>
      </w:r>
      <w:proofErr w:type="gramEnd"/>
      <w:r w:rsidRPr="006A5E7E">
        <w:rPr>
          <w:rFonts w:ascii="Times New Roman" w:eastAsia="Times New Roman" w:hAnsi="Times New Roman" w:cs="Times New Roman"/>
          <w:color w:val="000000" w:themeColor="text1"/>
          <w:sz w:val="24"/>
          <w:szCs w:val="24"/>
          <w:lang w:eastAsia="ru-RU"/>
        </w:rPr>
        <w:t xml:space="preserve"> его интересам и способностям;</w:t>
      </w:r>
    </w:p>
    <w:p w:rsidR="006A5E7E" w:rsidRPr="006A5E7E" w:rsidRDefault="006A5E7E" w:rsidP="006A5E7E">
      <w:pPr>
        <w:spacing w:after="0" w:line="240" w:lineRule="auto"/>
        <w:ind w:firstLine="300"/>
        <w:rPr>
          <w:rFonts w:ascii="Times New Roman" w:eastAsia="Times New Roman" w:hAnsi="Times New Roman" w:cs="Times New Roman"/>
          <w:color w:val="000000" w:themeColor="text1"/>
          <w:sz w:val="24"/>
          <w:szCs w:val="24"/>
          <w:lang w:eastAsia="ru-RU"/>
        </w:rPr>
      </w:pPr>
      <w:proofErr w:type="gramStart"/>
      <w:r w:rsidRPr="006A5E7E">
        <w:rPr>
          <w:rFonts w:ascii="Times New Roman" w:eastAsia="Times New Roman" w:hAnsi="Times New Roman" w:cs="Times New Roman"/>
          <w:color w:val="000000" w:themeColor="text1"/>
          <w:sz w:val="24"/>
          <w:szCs w:val="24"/>
          <w:lang w:eastAsia="ru-RU"/>
        </w:rPr>
        <w:t>§  приносящую</w:t>
      </w:r>
      <w:proofErr w:type="gramEnd"/>
      <w:r w:rsidRPr="006A5E7E">
        <w:rPr>
          <w:rFonts w:ascii="Times New Roman" w:eastAsia="Times New Roman" w:hAnsi="Times New Roman" w:cs="Times New Roman"/>
          <w:color w:val="000000" w:themeColor="text1"/>
          <w:sz w:val="24"/>
          <w:szCs w:val="24"/>
          <w:lang w:eastAsia="ru-RU"/>
        </w:rPr>
        <w:t xml:space="preserve"> удовлетворение от работы;</w:t>
      </w:r>
    </w:p>
    <w:p w:rsidR="006A5E7E" w:rsidRPr="006A5E7E" w:rsidRDefault="006A5E7E" w:rsidP="006A5E7E">
      <w:pPr>
        <w:spacing w:after="0" w:line="240" w:lineRule="auto"/>
        <w:ind w:firstLine="300"/>
        <w:rPr>
          <w:rFonts w:ascii="Times New Roman" w:eastAsia="Times New Roman" w:hAnsi="Times New Roman" w:cs="Times New Roman"/>
          <w:color w:val="000000" w:themeColor="text1"/>
          <w:sz w:val="24"/>
          <w:szCs w:val="24"/>
          <w:lang w:eastAsia="ru-RU"/>
        </w:rPr>
      </w:pPr>
      <w:proofErr w:type="gramStart"/>
      <w:r w:rsidRPr="006A5E7E">
        <w:rPr>
          <w:rFonts w:ascii="Times New Roman" w:eastAsia="Times New Roman" w:hAnsi="Times New Roman" w:cs="Times New Roman"/>
          <w:color w:val="000000" w:themeColor="text1"/>
          <w:sz w:val="24"/>
          <w:szCs w:val="24"/>
          <w:lang w:eastAsia="ru-RU"/>
        </w:rPr>
        <w:t>§  приносящую</w:t>
      </w:r>
      <w:proofErr w:type="gramEnd"/>
      <w:r w:rsidRPr="006A5E7E">
        <w:rPr>
          <w:rFonts w:ascii="Times New Roman" w:eastAsia="Times New Roman" w:hAnsi="Times New Roman" w:cs="Times New Roman"/>
          <w:color w:val="000000" w:themeColor="text1"/>
          <w:sz w:val="24"/>
          <w:szCs w:val="24"/>
          <w:lang w:eastAsia="ru-RU"/>
        </w:rPr>
        <w:t xml:space="preserve"> пользу обществу.</w:t>
      </w:r>
    </w:p>
    <w:p w:rsidR="006A5E7E" w:rsidRPr="006A5E7E" w:rsidRDefault="006A5E7E" w:rsidP="006A5E7E">
      <w:pPr>
        <w:pStyle w:val="a4"/>
        <w:spacing w:before="0" w:beforeAutospacing="0" w:after="0" w:afterAutospacing="0"/>
        <w:jc w:val="both"/>
        <w:rPr>
          <w:color w:val="000000" w:themeColor="text1"/>
        </w:rPr>
      </w:pPr>
      <w:r w:rsidRPr="006A5E7E">
        <w:rPr>
          <w:color w:val="000000" w:themeColor="text1"/>
        </w:rPr>
        <w:t>Современная трактовка профессиональной ориентации включает четыре её основных аспекта:</w:t>
      </w:r>
    </w:p>
    <w:p w:rsidR="006A5E7E" w:rsidRPr="006A5E7E" w:rsidRDefault="006A5E7E" w:rsidP="006A5E7E">
      <w:pPr>
        <w:pStyle w:val="a4"/>
        <w:spacing w:before="0" w:beforeAutospacing="0" w:after="0" w:afterAutospacing="0"/>
        <w:jc w:val="both"/>
        <w:rPr>
          <w:color w:val="000000" w:themeColor="text1"/>
        </w:rPr>
      </w:pPr>
      <w:r w:rsidRPr="006A5E7E">
        <w:rPr>
          <w:color w:val="000000" w:themeColor="text1"/>
        </w:rPr>
        <w:t>1.  </w:t>
      </w:r>
      <w:r w:rsidRPr="006A5E7E">
        <w:rPr>
          <w:b/>
          <w:bCs/>
          <w:color w:val="000000" w:themeColor="text1"/>
          <w:u w:val="single"/>
        </w:rPr>
        <w:t>Профессиональная ориентация</w:t>
      </w:r>
      <w:r w:rsidRPr="006A5E7E">
        <w:rPr>
          <w:color w:val="000000" w:themeColor="text1"/>
        </w:rPr>
        <w:t> снабжает человека сведениями о хозяйственных структурах и предприятиях, реальном или ожидаемом спросе на конкретные профессии, о требованиях профессии к личности и организму человека, о соответствующих профессиональных заведениях.</w:t>
      </w:r>
    </w:p>
    <w:p w:rsidR="006A5E7E" w:rsidRPr="006A5E7E" w:rsidRDefault="006A5E7E" w:rsidP="006A5E7E">
      <w:pPr>
        <w:pStyle w:val="a4"/>
        <w:spacing w:before="0" w:beforeAutospacing="0" w:after="0" w:afterAutospacing="0"/>
        <w:jc w:val="both"/>
        <w:rPr>
          <w:color w:val="000000" w:themeColor="text1"/>
        </w:rPr>
      </w:pPr>
      <w:r w:rsidRPr="006A5E7E">
        <w:rPr>
          <w:color w:val="000000" w:themeColor="text1"/>
        </w:rPr>
        <w:t>2.  В процессе </w:t>
      </w:r>
      <w:r w:rsidRPr="006A5E7E">
        <w:rPr>
          <w:b/>
          <w:bCs/>
          <w:color w:val="000000" w:themeColor="text1"/>
          <w:u w:val="single"/>
        </w:rPr>
        <w:t>профессиональной консультации(ориентирование)</w:t>
      </w:r>
      <w:r w:rsidRPr="006A5E7E">
        <w:rPr>
          <w:color w:val="000000" w:themeColor="text1"/>
        </w:rPr>
        <w:t> изучаются и сопоставляются возможности и желания человека с требованиями профессии к его здоровью, знаниям, личностным качествам с целью выработки рекомендации о наиболее предпочтительных путях трудового самоопределения.</w:t>
      </w:r>
    </w:p>
    <w:p w:rsidR="006A5E7E" w:rsidRPr="006A5E7E" w:rsidRDefault="006A5E7E" w:rsidP="006A5E7E">
      <w:pPr>
        <w:pStyle w:val="a4"/>
        <w:spacing w:before="0" w:beforeAutospacing="0" w:after="0" w:afterAutospacing="0"/>
        <w:jc w:val="both"/>
        <w:rPr>
          <w:color w:val="000000" w:themeColor="text1"/>
        </w:rPr>
      </w:pPr>
      <w:r w:rsidRPr="006A5E7E">
        <w:rPr>
          <w:color w:val="000000" w:themeColor="text1"/>
        </w:rPr>
        <w:t>3.  Выделяются также </w:t>
      </w:r>
      <w:r w:rsidRPr="006A5E7E">
        <w:rPr>
          <w:b/>
          <w:bCs/>
          <w:color w:val="000000" w:themeColor="text1"/>
          <w:u w:val="single"/>
        </w:rPr>
        <w:t>профессиональный отбор,</w:t>
      </w:r>
      <w:r w:rsidRPr="006A5E7E">
        <w:rPr>
          <w:color w:val="000000" w:themeColor="text1"/>
        </w:rPr>
        <w:t> в ходе которого оформляется заключение о пригодности к определённому виду деятельности.</w:t>
      </w:r>
    </w:p>
    <w:p w:rsidR="006A5E7E" w:rsidRPr="006A5E7E" w:rsidRDefault="006A5E7E" w:rsidP="006A5E7E">
      <w:pPr>
        <w:pStyle w:val="a4"/>
        <w:spacing w:before="0" w:beforeAutospacing="0" w:after="0" w:afterAutospacing="0"/>
        <w:jc w:val="both"/>
        <w:rPr>
          <w:color w:val="000000" w:themeColor="text1"/>
        </w:rPr>
      </w:pPr>
      <w:r w:rsidRPr="006A5E7E">
        <w:rPr>
          <w:color w:val="000000" w:themeColor="text1"/>
        </w:rPr>
        <w:t>4.  </w:t>
      </w:r>
      <w:r w:rsidRPr="006A5E7E">
        <w:rPr>
          <w:b/>
          <w:bCs/>
          <w:color w:val="000000" w:themeColor="text1"/>
          <w:u w:val="single"/>
        </w:rPr>
        <w:t>Профессиональная адаптация</w:t>
      </w:r>
      <w:r w:rsidRPr="006A5E7E">
        <w:rPr>
          <w:color w:val="000000" w:themeColor="text1"/>
        </w:rPr>
        <w:t> – приспособление человека к содержанию и условиям конкретного вида деятельности.</w:t>
      </w:r>
    </w:p>
    <w:p w:rsidR="006A5E7E" w:rsidRPr="006A5E7E" w:rsidRDefault="006A5E7E" w:rsidP="006A5E7E">
      <w:pPr>
        <w:pStyle w:val="a4"/>
        <w:shd w:val="clear" w:color="auto" w:fill="FFFFFF"/>
        <w:spacing w:before="0" w:beforeAutospacing="0" w:after="0" w:afterAutospacing="0"/>
        <w:jc w:val="both"/>
        <w:rPr>
          <w:color w:val="000000" w:themeColor="text1"/>
        </w:rPr>
      </w:pPr>
      <w:r w:rsidRPr="006A5E7E">
        <w:rPr>
          <w:color w:val="000000" w:themeColor="text1"/>
        </w:rPr>
        <w:t xml:space="preserve">Проблема профориентации, безусловно, является общественной, так как именно от неё зависит состояние общества, развитие рынка труда, занятость населения, возможность выявления талантов и направление их в наиболее подходящие сферы деятельности. </w:t>
      </w:r>
    </w:p>
    <w:p w:rsidR="006A5E7E" w:rsidRPr="006A5E7E" w:rsidRDefault="006A5E7E" w:rsidP="006A5E7E">
      <w:pPr>
        <w:pStyle w:val="a4"/>
        <w:spacing w:before="0" w:beforeAutospacing="0" w:after="0" w:afterAutospacing="0"/>
        <w:jc w:val="both"/>
        <w:rPr>
          <w:color w:val="000000" w:themeColor="text1"/>
        </w:rPr>
      </w:pPr>
      <w:r w:rsidRPr="006A5E7E">
        <w:rPr>
          <w:color w:val="000000" w:themeColor="text1"/>
        </w:rPr>
        <w:t xml:space="preserve">В современном мире существует огромное количество профессий и с развитием общества постоянно появляются новые. Найти подходящую для себя </w:t>
      </w:r>
      <w:proofErr w:type="gramStart"/>
      <w:r w:rsidRPr="006A5E7E">
        <w:rPr>
          <w:color w:val="000000" w:themeColor="text1"/>
        </w:rPr>
        <w:t>–  нелёгкая</w:t>
      </w:r>
      <w:proofErr w:type="gramEnd"/>
      <w:r w:rsidRPr="006A5E7E">
        <w:rPr>
          <w:color w:val="000000" w:themeColor="text1"/>
        </w:rPr>
        <w:t xml:space="preserve"> задача, подчас требующая умения разобраться в себе: знать свои слабые и сильные стороны, адекватно оценивать физические и умственные возможности, быть готовым постоянно учиться и усваивать большие объемы знаний.</w:t>
      </w:r>
    </w:p>
    <w:p w:rsidR="006A5E7E" w:rsidRPr="006A5E7E" w:rsidRDefault="006A5E7E" w:rsidP="006A5E7E">
      <w:pPr>
        <w:pStyle w:val="a4"/>
        <w:spacing w:before="0" w:beforeAutospacing="0" w:after="0" w:afterAutospacing="0"/>
        <w:jc w:val="both"/>
        <w:rPr>
          <w:color w:val="000000" w:themeColor="text1"/>
        </w:rPr>
      </w:pPr>
      <w:r w:rsidRPr="006A5E7E">
        <w:rPr>
          <w:color w:val="000000" w:themeColor="text1"/>
        </w:rPr>
        <w:t xml:space="preserve">Наиболее успешен в своей карьере тот человек, который с радостью ходит на работу как на праздник, а это возможно только при грамотно проведённой </w:t>
      </w:r>
      <w:proofErr w:type="spellStart"/>
      <w:r w:rsidRPr="006A5E7E">
        <w:rPr>
          <w:color w:val="000000" w:themeColor="text1"/>
        </w:rPr>
        <w:t>профориентационной</w:t>
      </w:r>
      <w:proofErr w:type="spellEnd"/>
      <w:r w:rsidRPr="006A5E7E">
        <w:rPr>
          <w:color w:val="000000" w:themeColor="text1"/>
        </w:rPr>
        <w:t xml:space="preserve"> работе. В лучшем случае такая работа продолжается на протяжении всей жизни человека, начиная с детского сада и школы и продолжаясь на рабочем месте. В разном возрасте профориентация решает различающиеся проблемы: в школе это вопрос выбора профессии, </w:t>
      </w:r>
      <w:r w:rsidRPr="006A5E7E">
        <w:rPr>
          <w:color w:val="000000" w:themeColor="text1"/>
        </w:rPr>
        <w:lastRenderedPageBreak/>
        <w:t>а в организации может быть адаптацией к процессу труда. Эти и другие проблемы может решить грамотно и вовремя проводимая профориентация, начиная с детского сада и на протяжении всего времени обучения в школе и средне-специальных или высших учебных заведениях.</w:t>
      </w:r>
    </w:p>
    <w:p w:rsidR="006A5E7E" w:rsidRPr="006A5E7E" w:rsidRDefault="006A5E7E" w:rsidP="006A5E7E">
      <w:pPr>
        <w:pStyle w:val="a4"/>
        <w:shd w:val="clear" w:color="auto" w:fill="FFFFFF"/>
        <w:spacing w:before="0" w:beforeAutospacing="0" w:after="0" w:afterAutospacing="0"/>
        <w:jc w:val="both"/>
        <w:rPr>
          <w:color w:val="000000" w:themeColor="text1"/>
        </w:rPr>
      </w:pPr>
      <w:r w:rsidRPr="006A5E7E">
        <w:rPr>
          <w:color w:val="000000" w:themeColor="text1"/>
        </w:rPr>
        <w:t>В основе профессионального успеха, удовлетворённости работой лежат три компонента — желание человека заниматься выбранным делом </w:t>
      </w:r>
      <w:r w:rsidRPr="006A5E7E">
        <w:rPr>
          <w:b/>
          <w:bCs/>
          <w:color w:val="000000" w:themeColor="text1"/>
        </w:rPr>
        <w:t>(«хочу»),</w:t>
      </w:r>
      <w:r w:rsidRPr="006A5E7E">
        <w:rPr>
          <w:color w:val="000000" w:themeColor="text1"/>
        </w:rPr>
        <w:t> его способность выполнять данную работу </w:t>
      </w:r>
      <w:r w:rsidRPr="006A5E7E">
        <w:rPr>
          <w:b/>
          <w:bCs/>
          <w:color w:val="000000" w:themeColor="text1"/>
        </w:rPr>
        <w:t>(«могу»)</w:t>
      </w:r>
      <w:r w:rsidRPr="006A5E7E">
        <w:rPr>
          <w:color w:val="000000" w:themeColor="text1"/>
        </w:rPr>
        <w:t> и востребованность этого вида деятельности на рынке труда </w:t>
      </w:r>
      <w:r w:rsidRPr="006A5E7E">
        <w:rPr>
          <w:b/>
          <w:bCs/>
          <w:color w:val="000000" w:themeColor="text1"/>
        </w:rPr>
        <w:t>(«надо»).</w:t>
      </w:r>
      <w:r w:rsidRPr="006A5E7E">
        <w:rPr>
          <w:color w:val="000000" w:themeColor="text1"/>
        </w:rPr>
        <w:t xml:space="preserve"> </w:t>
      </w:r>
      <w:r w:rsidRPr="006A5E7E">
        <w:rPr>
          <w:color w:val="000000" w:themeColor="text1"/>
          <w:shd w:val="clear" w:color="auto" w:fill="FFFFFF"/>
        </w:rPr>
        <w:t>Если ты хочешь найти интересную, посильную, востребованную на рынке труда профессию, необходимо искать ее там, где сходятся «ХОЧУ», «МОГУ», «НАДО».</w:t>
      </w:r>
      <w:r w:rsidRPr="006A5E7E">
        <w:rPr>
          <w:color w:val="000000" w:themeColor="text1"/>
        </w:rPr>
        <w:t xml:space="preserve"> На пересечении этих кругов находится та самая профессия мечты. </w:t>
      </w:r>
      <w:r w:rsidRPr="006A5E7E">
        <w:rPr>
          <w:color w:val="000000" w:themeColor="text1"/>
        </w:rPr>
        <w:br/>
      </w:r>
    </w:p>
    <w:p w:rsidR="006A5E7E" w:rsidRPr="006A5E7E" w:rsidRDefault="006A5E7E" w:rsidP="006A5E7E">
      <w:pPr>
        <w:pStyle w:val="a4"/>
        <w:spacing w:before="0" w:beforeAutospacing="0" w:after="0" w:afterAutospacing="0"/>
        <w:jc w:val="both"/>
        <w:rPr>
          <w:color w:val="000000" w:themeColor="text1"/>
        </w:rPr>
      </w:pPr>
      <w:r w:rsidRPr="006A5E7E">
        <w:rPr>
          <w:b/>
          <w:bCs/>
          <w:color w:val="000000" w:themeColor="text1"/>
        </w:rPr>
        <w:t>3 основных этапа профориентации:</w:t>
      </w:r>
    </w:p>
    <w:p w:rsidR="006A5E7E" w:rsidRPr="006A5E7E" w:rsidRDefault="00BA7D19" w:rsidP="006A5E7E">
      <w:pPr>
        <w:pStyle w:val="a4"/>
        <w:spacing w:before="0" w:beforeAutospacing="0" w:after="0" w:afterAutospacing="0"/>
        <w:jc w:val="both"/>
        <w:rPr>
          <w:color w:val="000000" w:themeColor="text1"/>
        </w:rPr>
      </w:pPr>
      <w:r w:rsidRPr="00BA7D19">
        <w:rPr>
          <w:b/>
          <w:bCs/>
          <w:color w:val="000000" w:themeColor="text1"/>
        </w:rPr>
        <w:t>1.</w:t>
      </w:r>
      <w:r w:rsidR="006A5E7E" w:rsidRPr="006A5E7E">
        <w:rPr>
          <w:b/>
          <w:bCs/>
          <w:color w:val="000000" w:themeColor="text1"/>
        </w:rPr>
        <w:t xml:space="preserve"> Узнать себя</w:t>
      </w:r>
      <w:r w:rsidR="006A5E7E" w:rsidRPr="006A5E7E">
        <w:rPr>
          <w:color w:val="000000" w:themeColor="text1"/>
        </w:rPr>
        <w:t>. На первом этапе необходимо разобраться в своих интересах и возможностях. Для этого можно пройти тесты на профориентацию и получить консультацию психолога (</w:t>
      </w:r>
      <w:proofErr w:type="spellStart"/>
      <w:r w:rsidR="006A5E7E" w:rsidRPr="006A5E7E">
        <w:rPr>
          <w:color w:val="000000" w:themeColor="text1"/>
        </w:rPr>
        <w:t>профориентолога</w:t>
      </w:r>
      <w:proofErr w:type="spellEnd"/>
      <w:r w:rsidR="006A5E7E" w:rsidRPr="006A5E7E">
        <w:rPr>
          <w:color w:val="000000" w:themeColor="text1"/>
        </w:rPr>
        <w:t>). Научно обоснованные тесты для выбора профессии помогают объективно оценить личностные особенности, интересы, способности человека и соотнести с тысячами профессий на современном рынке труда. Психолог-профконсультант поможет выделить из них наиболее существенные и порекомендует подходящие колледжи, вузы или курсы для получения специальности.</w:t>
      </w:r>
      <w:r w:rsidR="006A5E7E" w:rsidRPr="006A5E7E">
        <w:rPr>
          <w:color w:val="000000" w:themeColor="text1"/>
        </w:rPr>
        <w:br/>
      </w:r>
      <w:r w:rsidRPr="00BA7D19">
        <w:rPr>
          <w:b/>
          <w:bCs/>
          <w:color w:val="000000" w:themeColor="text1"/>
        </w:rPr>
        <w:t>2</w:t>
      </w:r>
      <w:r>
        <w:rPr>
          <w:rFonts w:ascii="Cambria Math" w:hAnsi="Cambria Math" w:cs="Cambria Math"/>
          <w:b/>
          <w:bCs/>
          <w:color w:val="000000" w:themeColor="text1"/>
        </w:rPr>
        <w:t xml:space="preserve">. </w:t>
      </w:r>
      <w:r w:rsidR="006A5E7E" w:rsidRPr="006A5E7E">
        <w:rPr>
          <w:b/>
          <w:bCs/>
          <w:color w:val="000000" w:themeColor="text1"/>
        </w:rPr>
        <w:t>Узнать о профессиях и образовании</w:t>
      </w:r>
      <w:r w:rsidR="006A5E7E" w:rsidRPr="006A5E7E">
        <w:rPr>
          <w:color w:val="000000" w:themeColor="text1"/>
        </w:rPr>
        <w:t>. На втором этапе, когда уже сформирован общий список специальностей, необходимо выяснить все о профессии и профильном образовании. Для этого о каждой профессии из списка необходимо найти информацию в интернете, посмотреть видео о специалистах, которые работают в выбранной области, при возможности пообщаться лично с представителями профессии. Информацию о вузах и колледжах можно тоже получить в интернете, но лучше всего посетить образовательные выставки и дни открытых дверей понравившихся вузов.</w:t>
      </w:r>
      <w:r w:rsidR="006A5E7E" w:rsidRPr="006A5E7E">
        <w:rPr>
          <w:color w:val="000000" w:themeColor="text1"/>
        </w:rPr>
        <w:br/>
      </w:r>
      <w:r w:rsidRPr="00BA7D19">
        <w:rPr>
          <w:b/>
          <w:bCs/>
          <w:color w:val="000000" w:themeColor="text1"/>
        </w:rPr>
        <w:t>3.</w:t>
      </w:r>
      <w:r w:rsidR="006A5E7E" w:rsidRPr="006A5E7E">
        <w:rPr>
          <w:b/>
          <w:bCs/>
          <w:color w:val="000000" w:themeColor="text1"/>
        </w:rPr>
        <w:t xml:space="preserve"> </w:t>
      </w:r>
      <w:r>
        <w:rPr>
          <w:b/>
          <w:bCs/>
          <w:color w:val="000000" w:themeColor="text1"/>
        </w:rPr>
        <w:t>П</w:t>
      </w:r>
      <w:r w:rsidRPr="006A5E7E">
        <w:rPr>
          <w:b/>
          <w:bCs/>
          <w:color w:val="000000" w:themeColor="text1"/>
        </w:rPr>
        <w:t>опробовать</w:t>
      </w:r>
      <w:r w:rsidR="006A5E7E" w:rsidRPr="006A5E7E">
        <w:rPr>
          <w:b/>
          <w:bCs/>
          <w:color w:val="000000" w:themeColor="text1"/>
        </w:rPr>
        <w:t xml:space="preserve"> себя в профессии</w:t>
      </w:r>
      <w:r w:rsidR="006A5E7E" w:rsidRPr="006A5E7E">
        <w:rPr>
          <w:color w:val="000000" w:themeColor="text1"/>
        </w:rPr>
        <w:t xml:space="preserve">. После проведенной исследовательской работы количество профессий в списке сокращается, а в конце остается одна-две самых желанных. На третьем и самом сложном этапе рекомендуется попробовать профессии на практике. Для этого лучше всего найти профильную компанию и устроиться на работу или на стажировку. Это может быть трудно для подростков. Тогда подойдут более простые варианты: поездка в </w:t>
      </w:r>
      <w:proofErr w:type="spellStart"/>
      <w:r w:rsidR="006A5E7E" w:rsidRPr="006A5E7E">
        <w:rPr>
          <w:color w:val="000000" w:themeColor="text1"/>
        </w:rPr>
        <w:t>профлагерь</w:t>
      </w:r>
      <w:proofErr w:type="spellEnd"/>
      <w:r w:rsidR="006A5E7E" w:rsidRPr="006A5E7E">
        <w:rPr>
          <w:color w:val="000000" w:themeColor="text1"/>
        </w:rPr>
        <w:t xml:space="preserve"> с тематической сменой, профильные тренинги, экскурсии в выбранные компании, чтобы пре</w:t>
      </w:r>
      <w:r w:rsidR="00604640">
        <w:rPr>
          <w:color w:val="000000" w:themeColor="text1"/>
        </w:rPr>
        <w:t>дставить себе внутреннюю «</w:t>
      </w:r>
      <w:bookmarkStart w:id="0" w:name="_GoBack"/>
      <w:bookmarkEnd w:id="0"/>
      <w:r w:rsidR="00604640">
        <w:rPr>
          <w:color w:val="000000" w:themeColor="text1"/>
        </w:rPr>
        <w:t>кухню»</w:t>
      </w:r>
      <w:r w:rsidR="006A5E7E" w:rsidRPr="006A5E7E">
        <w:rPr>
          <w:color w:val="000000" w:themeColor="text1"/>
        </w:rPr>
        <w:t xml:space="preserve"> и примерить профессию на себя.</w:t>
      </w:r>
    </w:p>
    <w:p w:rsidR="006A5E7E" w:rsidRDefault="006A5E7E" w:rsidP="006A5E7E">
      <w:pPr>
        <w:spacing w:after="0" w:line="240" w:lineRule="auto"/>
        <w:ind w:firstLine="709"/>
        <w:contextualSpacing/>
        <w:jc w:val="both"/>
        <w:rPr>
          <w:rFonts w:ascii="Times New Roman" w:hAnsi="Times New Roman" w:cs="Times New Roman"/>
          <w:color w:val="000000" w:themeColor="text1"/>
          <w:sz w:val="24"/>
          <w:szCs w:val="24"/>
        </w:rPr>
      </w:pPr>
      <w:r w:rsidRPr="006A5E7E">
        <w:rPr>
          <w:rFonts w:ascii="Times New Roman" w:hAnsi="Times New Roman" w:cs="Times New Roman"/>
          <w:bCs/>
          <w:color w:val="000000" w:themeColor="text1"/>
          <w:sz w:val="24"/>
          <w:szCs w:val="24"/>
        </w:rPr>
        <w:t>Профориентация</w:t>
      </w:r>
      <w:r w:rsidRPr="006A5E7E">
        <w:rPr>
          <w:rFonts w:ascii="Times New Roman" w:hAnsi="Times New Roman" w:cs="Times New Roman"/>
          <w:color w:val="000000" w:themeColor="text1"/>
          <w:sz w:val="24"/>
          <w:szCs w:val="24"/>
        </w:rPr>
        <w:t> помогает сделать выбор не только осознанным, но и объективным. После прохождения всех 3-х этапов подросток или взрослый человек сможет точно определить свои предпочтения в профессиях и выбрать направление профессионального развития</w:t>
      </w:r>
      <w:r w:rsidR="00BA7D19">
        <w:rPr>
          <w:rFonts w:ascii="Times New Roman" w:hAnsi="Times New Roman" w:cs="Times New Roman"/>
          <w:color w:val="000000" w:themeColor="text1"/>
          <w:sz w:val="24"/>
          <w:szCs w:val="24"/>
        </w:rPr>
        <w:t>.</w:t>
      </w:r>
    </w:p>
    <w:p w:rsidR="00BA7D19" w:rsidRDefault="00BA7D19" w:rsidP="006A5E7E">
      <w:pPr>
        <w:spacing w:after="0" w:line="240" w:lineRule="auto"/>
        <w:ind w:firstLine="709"/>
        <w:contextualSpacing/>
        <w:jc w:val="both"/>
        <w:rPr>
          <w:rFonts w:ascii="Times New Roman" w:hAnsi="Times New Roman" w:cs="Times New Roman"/>
          <w:color w:val="000000" w:themeColor="text1"/>
          <w:sz w:val="24"/>
          <w:szCs w:val="24"/>
        </w:rPr>
      </w:pPr>
    </w:p>
    <w:p w:rsidR="00BA7D19" w:rsidRDefault="00BA7D19" w:rsidP="006A5E7E">
      <w:pPr>
        <w:spacing w:after="0" w:line="240" w:lineRule="auto"/>
        <w:ind w:firstLine="709"/>
        <w:contextualSpacing/>
        <w:jc w:val="both"/>
        <w:rPr>
          <w:rFonts w:ascii="Times New Roman" w:hAnsi="Times New Roman" w:cs="Times New Roman"/>
          <w:b/>
          <w:bCs/>
          <w:color w:val="000000" w:themeColor="text1"/>
          <w:sz w:val="24"/>
          <w:szCs w:val="24"/>
          <w:shd w:val="clear" w:color="auto" w:fill="FFFFFF"/>
        </w:rPr>
      </w:pPr>
      <w:r w:rsidRPr="006A5E7E">
        <w:rPr>
          <w:rFonts w:ascii="Times New Roman" w:eastAsia="Times New Roman" w:hAnsi="Times New Roman" w:cs="Times New Roman"/>
          <w:b/>
          <w:bCs/>
          <w:color w:val="000000"/>
          <w:sz w:val="24"/>
          <w:szCs w:val="24"/>
          <w:lang w:eastAsia="ar-SA"/>
        </w:rPr>
        <w:t xml:space="preserve">Доклад </w:t>
      </w:r>
      <w:r>
        <w:rPr>
          <w:rFonts w:ascii="Times New Roman" w:eastAsia="Times New Roman" w:hAnsi="Times New Roman" w:cs="Times New Roman"/>
          <w:b/>
          <w:bCs/>
          <w:color w:val="000000"/>
          <w:sz w:val="24"/>
          <w:szCs w:val="24"/>
          <w:lang w:eastAsia="ar-SA"/>
        </w:rPr>
        <w:t>3</w:t>
      </w:r>
      <w:r w:rsidR="00027243">
        <w:rPr>
          <w:rFonts w:ascii="Times New Roman" w:eastAsia="Times New Roman" w:hAnsi="Times New Roman" w:cs="Times New Roman"/>
          <w:b/>
          <w:bCs/>
          <w:color w:val="000000"/>
          <w:sz w:val="24"/>
          <w:szCs w:val="24"/>
          <w:lang w:eastAsia="ar-SA"/>
        </w:rPr>
        <w:t xml:space="preserve"> </w:t>
      </w:r>
      <w:r w:rsidR="00027243" w:rsidRPr="00027243">
        <w:rPr>
          <w:rFonts w:ascii="Times New Roman" w:eastAsia="Times New Roman" w:hAnsi="Times New Roman" w:cs="Times New Roman"/>
          <w:b/>
          <w:bCs/>
          <w:color w:val="000000"/>
          <w:sz w:val="24"/>
          <w:szCs w:val="24"/>
          <w:lang w:eastAsia="ar-SA"/>
        </w:rPr>
        <w:t>«</w:t>
      </w:r>
      <w:r w:rsidR="00027243" w:rsidRPr="00027243">
        <w:rPr>
          <w:rFonts w:ascii="Times New Roman" w:hAnsi="Times New Roman" w:cs="Times New Roman"/>
          <w:b/>
          <w:bCs/>
          <w:color w:val="000000" w:themeColor="text1"/>
          <w:sz w:val="24"/>
          <w:szCs w:val="24"/>
          <w:shd w:val="clear" w:color="auto" w:fill="FFFFFF"/>
        </w:rPr>
        <w:t>Актуальность и необходимость ранней профориентации детей дошкольного возраста»</w:t>
      </w:r>
    </w:p>
    <w:p w:rsidR="00027243" w:rsidRDefault="00027243" w:rsidP="006A5E7E">
      <w:pPr>
        <w:spacing w:after="0" w:line="240" w:lineRule="auto"/>
        <w:ind w:firstLine="709"/>
        <w:contextualSpacing/>
        <w:jc w:val="both"/>
        <w:rPr>
          <w:rFonts w:ascii="Times New Roman" w:hAnsi="Times New Roman" w:cs="Times New Roman"/>
          <w:b/>
          <w:bCs/>
          <w:color w:val="000000" w:themeColor="text1"/>
          <w:sz w:val="24"/>
          <w:szCs w:val="24"/>
          <w:shd w:val="clear" w:color="auto" w:fill="FFFFFF"/>
        </w:rPr>
      </w:pPr>
    </w:p>
    <w:p w:rsidR="00027243" w:rsidRDefault="00027243" w:rsidP="00027243">
      <w:pPr>
        <w:spacing w:after="0" w:line="240" w:lineRule="auto"/>
        <w:contextualSpacing/>
      </w:pPr>
    </w:p>
    <w:p w:rsidR="00027243" w:rsidRPr="00027243" w:rsidRDefault="00027243" w:rsidP="00027243">
      <w:pPr>
        <w:pStyle w:val="c6"/>
        <w:shd w:val="clear" w:color="auto" w:fill="FFFFFF"/>
        <w:spacing w:before="0" w:beforeAutospacing="0" w:after="0" w:afterAutospacing="0"/>
        <w:contextualSpacing/>
        <w:jc w:val="right"/>
        <w:rPr>
          <w:color w:val="000000"/>
          <w:sz w:val="22"/>
        </w:rPr>
      </w:pPr>
      <w:r w:rsidRPr="00027243">
        <w:rPr>
          <w:rStyle w:val="c0"/>
          <w:color w:val="000000"/>
          <w:szCs w:val="28"/>
        </w:rPr>
        <w:t>Труд строителя всем нужен</w:t>
      </w:r>
    </w:p>
    <w:p w:rsidR="00027243" w:rsidRPr="00027243" w:rsidRDefault="00027243" w:rsidP="00027243">
      <w:pPr>
        <w:pStyle w:val="c6"/>
        <w:shd w:val="clear" w:color="auto" w:fill="FFFFFF"/>
        <w:spacing w:before="0" w:beforeAutospacing="0" w:after="0" w:afterAutospacing="0"/>
        <w:contextualSpacing/>
        <w:jc w:val="right"/>
        <w:rPr>
          <w:color w:val="000000"/>
          <w:sz w:val="22"/>
        </w:rPr>
      </w:pPr>
      <w:r w:rsidRPr="00027243">
        <w:rPr>
          <w:rStyle w:val="c0"/>
          <w:color w:val="000000"/>
          <w:szCs w:val="28"/>
        </w:rPr>
        <w:t>Нужен всем и вкусный ужин,</w:t>
      </w:r>
    </w:p>
    <w:p w:rsidR="00027243" w:rsidRPr="00027243" w:rsidRDefault="00027243" w:rsidP="00027243">
      <w:pPr>
        <w:pStyle w:val="c6"/>
        <w:shd w:val="clear" w:color="auto" w:fill="FFFFFF"/>
        <w:spacing w:before="0" w:beforeAutospacing="0" w:after="0" w:afterAutospacing="0"/>
        <w:contextualSpacing/>
        <w:jc w:val="right"/>
        <w:rPr>
          <w:color w:val="000000"/>
          <w:sz w:val="22"/>
        </w:rPr>
      </w:pPr>
      <w:r w:rsidRPr="00027243">
        <w:rPr>
          <w:rStyle w:val="c0"/>
          <w:color w:val="000000"/>
          <w:szCs w:val="28"/>
        </w:rPr>
        <w:t>Доктор, чтобы всех лечил,</w:t>
      </w:r>
    </w:p>
    <w:p w:rsidR="00027243" w:rsidRPr="00027243" w:rsidRDefault="00027243" w:rsidP="00027243">
      <w:pPr>
        <w:pStyle w:val="c6"/>
        <w:shd w:val="clear" w:color="auto" w:fill="FFFFFF"/>
        <w:spacing w:before="0" w:beforeAutospacing="0" w:after="0" w:afterAutospacing="0"/>
        <w:contextualSpacing/>
        <w:jc w:val="right"/>
        <w:rPr>
          <w:color w:val="000000"/>
          <w:sz w:val="22"/>
        </w:rPr>
      </w:pPr>
      <w:r w:rsidRPr="00027243">
        <w:rPr>
          <w:rStyle w:val="c0"/>
          <w:color w:val="000000"/>
          <w:szCs w:val="28"/>
        </w:rPr>
        <w:t>И учитель, чтоб учил.</w:t>
      </w:r>
    </w:p>
    <w:p w:rsidR="00027243" w:rsidRPr="00027243" w:rsidRDefault="00027243" w:rsidP="00027243">
      <w:pPr>
        <w:pStyle w:val="c6"/>
        <w:shd w:val="clear" w:color="auto" w:fill="FFFFFF"/>
        <w:spacing w:before="0" w:beforeAutospacing="0" w:after="0" w:afterAutospacing="0"/>
        <w:contextualSpacing/>
        <w:jc w:val="right"/>
        <w:rPr>
          <w:color w:val="000000"/>
          <w:sz w:val="22"/>
        </w:rPr>
      </w:pPr>
      <w:r w:rsidRPr="00027243">
        <w:rPr>
          <w:rStyle w:val="c0"/>
          <w:color w:val="000000"/>
          <w:szCs w:val="28"/>
        </w:rPr>
        <w:t>Летчик нужен, чтоб летать…</w:t>
      </w:r>
    </w:p>
    <w:p w:rsidR="00027243" w:rsidRPr="00027243" w:rsidRDefault="00027243" w:rsidP="00027243">
      <w:pPr>
        <w:pStyle w:val="c6"/>
        <w:shd w:val="clear" w:color="auto" w:fill="FFFFFF"/>
        <w:spacing w:before="0" w:beforeAutospacing="0" w:after="0" w:afterAutospacing="0"/>
        <w:contextualSpacing/>
        <w:jc w:val="right"/>
        <w:rPr>
          <w:rStyle w:val="c0"/>
          <w:color w:val="000000"/>
          <w:szCs w:val="28"/>
        </w:rPr>
      </w:pPr>
      <w:r w:rsidRPr="00027243">
        <w:rPr>
          <w:rStyle w:val="c0"/>
          <w:color w:val="000000"/>
          <w:szCs w:val="28"/>
        </w:rPr>
        <w:t>Ну а ты, кем хочешь стать?</w:t>
      </w:r>
    </w:p>
    <w:p w:rsidR="00027243" w:rsidRPr="00027243" w:rsidRDefault="00027243" w:rsidP="00027243">
      <w:pPr>
        <w:pStyle w:val="c6"/>
        <w:shd w:val="clear" w:color="auto" w:fill="FFFFFF"/>
        <w:spacing w:before="0" w:beforeAutospacing="0" w:after="0" w:afterAutospacing="0"/>
        <w:contextualSpacing/>
        <w:jc w:val="both"/>
        <w:rPr>
          <w:rStyle w:val="c0"/>
          <w:color w:val="000000"/>
          <w:szCs w:val="28"/>
        </w:rPr>
      </w:pPr>
    </w:p>
    <w:p w:rsidR="0037473E" w:rsidRPr="00027243" w:rsidRDefault="00027243" w:rsidP="0037473E">
      <w:pPr>
        <w:pStyle w:val="c5"/>
        <w:shd w:val="clear" w:color="auto" w:fill="FFFFFF"/>
        <w:spacing w:before="0" w:beforeAutospacing="0" w:after="0" w:afterAutospacing="0"/>
        <w:ind w:firstLine="708"/>
        <w:contextualSpacing/>
        <w:jc w:val="both"/>
        <w:rPr>
          <w:color w:val="000000"/>
          <w:szCs w:val="28"/>
        </w:rPr>
      </w:pPr>
      <w:r w:rsidRPr="00027243">
        <w:rPr>
          <w:rStyle w:val="c0"/>
          <w:color w:val="000000"/>
          <w:szCs w:val="28"/>
        </w:rPr>
        <w:t xml:space="preserve">        Профориентация – в настоящее время является важным направлением работы образовательных учреждений.</w:t>
      </w:r>
      <w:r w:rsidRPr="00027243">
        <w:rPr>
          <w:color w:val="000000"/>
          <w:szCs w:val="28"/>
        </w:rPr>
        <w:t xml:space="preserve">      Ведь желание «стать кем-то» у детей появляется еще в детском саду. Однако на данном этапе выбор ребенка не является окончательным, хотя и </w:t>
      </w:r>
      <w:r w:rsidRPr="00027243">
        <w:rPr>
          <w:color w:val="000000"/>
          <w:szCs w:val="28"/>
        </w:rPr>
        <w:lastRenderedPageBreak/>
        <w:t xml:space="preserve">играет огромную роль в формировании интересов. Поэтому </w:t>
      </w:r>
      <w:r w:rsidRPr="00027243">
        <w:rPr>
          <w:rStyle w:val="c0"/>
          <w:color w:val="000000"/>
          <w:szCs w:val="28"/>
        </w:rPr>
        <w:t>педагоги сходятся во мнении, что закладывать мотивацию необходимо еще в детском саду.</w:t>
      </w:r>
    </w:p>
    <w:p w:rsidR="00027243" w:rsidRPr="00027243" w:rsidRDefault="00027243" w:rsidP="00027243">
      <w:pPr>
        <w:pStyle w:val="a4"/>
        <w:shd w:val="clear" w:color="auto" w:fill="FFFFFF"/>
        <w:spacing w:before="0" w:beforeAutospacing="0" w:after="0" w:afterAutospacing="0"/>
        <w:contextualSpacing/>
        <w:jc w:val="both"/>
        <w:rPr>
          <w:color w:val="000000"/>
          <w:szCs w:val="28"/>
        </w:rPr>
      </w:pPr>
      <w:r w:rsidRPr="00027243">
        <w:rPr>
          <w:color w:val="000000"/>
          <w:szCs w:val="28"/>
        </w:rPr>
        <w:t xml:space="preserve">       </w:t>
      </w:r>
      <w:r w:rsidRPr="00027243">
        <w:rPr>
          <w:rStyle w:val="c2"/>
          <w:color w:val="000000"/>
          <w:szCs w:val="28"/>
        </w:rPr>
        <w:t>Актуальность работы по ознакомлению детей с профессиями обоснована в ФГОС дошкольного образования. Один из аспектов образовательной области «Социально-коммуникативное развитие» направлен на достижение цели формирования положительного отношения к труду.</w:t>
      </w:r>
      <w:r w:rsidRPr="00027243">
        <w:rPr>
          <w:color w:val="000000"/>
          <w:szCs w:val="28"/>
        </w:rPr>
        <w:t xml:space="preserve"> </w:t>
      </w:r>
      <w:r w:rsidRPr="00027243">
        <w:rPr>
          <w:szCs w:val="28"/>
        </w:rPr>
        <w:t xml:space="preserve"> Нам необходимо сформировать представление ребёнка о многообразии профессий, структуре труда (что и как делает человек, для чего он выполняет работу, что получается в результате труда).</w:t>
      </w:r>
    </w:p>
    <w:p w:rsidR="00027243" w:rsidRPr="00027243" w:rsidRDefault="00027243" w:rsidP="00027243">
      <w:pPr>
        <w:pStyle w:val="a4"/>
        <w:shd w:val="clear" w:color="auto" w:fill="FFFFFF"/>
        <w:spacing w:before="0" w:beforeAutospacing="0" w:after="0" w:afterAutospacing="0"/>
        <w:ind w:firstLine="708"/>
        <w:contextualSpacing/>
        <w:jc w:val="both"/>
        <w:rPr>
          <w:color w:val="000000"/>
          <w:szCs w:val="28"/>
        </w:rPr>
      </w:pPr>
      <w:r w:rsidRPr="00027243">
        <w:rPr>
          <w:rStyle w:val="c0"/>
          <w:color w:val="000000"/>
          <w:szCs w:val="28"/>
        </w:rPr>
        <w:t>Если спросить любого младшего школьника, для чего он учится, то можно услышать: «Для родителей» или «Чтобы получат пятерки» и практически невозможно услышать ответ для себя. А ведь дети с младшего дошкольного возраста должны понимать, что учатся для себя и своего будущего.</w:t>
      </w:r>
    </w:p>
    <w:p w:rsidR="00027243" w:rsidRPr="00027243" w:rsidRDefault="00027243" w:rsidP="00027243">
      <w:pPr>
        <w:pStyle w:val="c5"/>
        <w:shd w:val="clear" w:color="auto" w:fill="FFFFFF"/>
        <w:spacing w:before="0" w:beforeAutospacing="0" w:after="0" w:afterAutospacing="0"/>
        <w:ind w:firstLine="708"/>
        <w:contextualSpacing/>
        <w:jc w:val="both"/>
        <w:rPr>
          <w:color w:val="000000"/>
          <w:sz w:val="22"/>
        </w:rPr>
      </w:pPr>
      <w:r w:rsidRPr="00027243">
        <w:rPr>
          <w:rStyle w:val="c0"/>
          <w:color w:val="000000"/>
          <w:szCs w:val="28"/>
        </w:rPr>
        <w:t>И чтобы в 15-17 лет ребенок не стоял на распутье, боясь выбрать ту или иную профессию, необходимо, чтобы он понимал для чего он учиться в школе. А задача педагогов детского сада, помочь ему в этом.</w:t>
      </w:r>
    </w:p>
    <w:p w:rsidR="00027243" w:rsidRPr="00027243" w:rsidRDefault="00027243" w:rsidP="00027243">
      <w:pPr>
        <w:shd w:val="clear" w:color="auto" w:fill="FFFFFF"/>
        <w:spacing w:after="0" w:line="240" w:lineRule="auto"/>
        <w:ind w:firstLine="708"/>
        <w:contextualSpacing/>
        <w:jc w:val="both"/>
        <w:rPr>
          <w:rFonts w:ascii="Times New Roman" w:eastAsia="Times New Roman" w:hAnsi="Times New Roman" w:cs="Times New Roman"/>
          <w:color w:val="000000"/>
          <w:szCs w:val="24"/>
        </w:rPr>
      </w:pPr>
      <w:r w:rsidRPr="00027243">
        <w:rPr>
          <w:rFonts w:ascii="Times New Roman" w:eastAsia="Times New Roman" w:hAnsi="Times New Roman" w:cs="Times New Roman"/>
          <w:color w:val="000000"/>
          <w:sz w:val="24"/>
        </w:rPr>
        <w:t>В рамках преемственности по профориентации детский сад является первоначальным звеном в единой непрерывной системе образования. Дошкольное учреждение – первая ступень в формировании базовых знаний о профессиях. Именно в детском саду дети знакомятся с многообразием и широким выбором профессий.</w:t>
      </w:r>
    </w:p>
    <w:p w:rsidR="00027243" w:rsidRPr="00027243" w:rsidRDefault="00027243" w:rsidP="00027243">
      <w:pPr>
        <w:shd w:val="clear" w:color="auto" w:fill="FFFFFF"/>
        <w:spacing w:after="0" w:line="240" w:lineRule="auto"/>
        <w:ind w:firstLine="710"/>
        <w:contextualSpacing/>
        <w:jc w:val="both"/>
        <w:rPr>
          <w:rFonts w:ascii="Times New Roman" w:eastAsia="Times New Roman" w:hAnsi="Times New Roman" w:cs="Times New Roman"/>
          <w:color w:val="000000"/>
          <w:szCs w:val="24"/>
        </w:rPr>
      </w:pPr>
      <w:r w:rsidRPr="00027243">
        <w:rPr>
          <w:rFonts w:ascii="Times New Roman" w:eastAsia="Times New Roman" w:hAnsi="Times New Roman" w:cs="Times New Roman"/>
          <w:color w:val="000000"/>
          <w:sz w:val="24"/>
        </w:rPr>
        <w:t xml:space="preserve">Профессиональная ориентация дошкольников – это широкое поле деятельности для педагогов и психологов, новое и еще малоизученное направление дошкольной педагогики. Ознакомление с трудом взрослых и с окружающим миром происходит уже в младшем дошкольном возрасте, когда дети через сказки, общение со взрослыми и средства массовой информации узнают о разных профессиях. </w:t>
      </w:r>
    </w:p>
    <w:p w:rsidR="00027243" w:rsidRPr="00027243" w:rsidRDefault="00027243" w:rsidP="00027243">
      <w:pPr>
        <w:shd w:val="clear" w:color="auto" w:fill="FFFFFF"/>
        <w:spacing w:after="0" w:line="240" w:lineRule="auto"/>
        <w:ind w:firstLine="708"/>
        <w:contextualSpacing/>
        <w:jc w:val="both"/>
        <w:rPr>
          <w:rFonts w:ascii="Times New Roman" w:eastAsia="Times New Roman" w:hAnsi="Times New Roman" w:cs="Times New Roman"/>
          <w:color w:val="000000"/>
          <w:sz w:val="24"/>
        </w:rPr>
      </w:pPr>
      <w:r w:rsidRPr="00027243">
        <w:rPr>
          <w:rFonts w:ascii="Times New Roman" w:eastAsia="Times New Roman" w:hAnsi="Times New Roman" w:cs="Times New Roman"/>
          <w:color w:val="000000"/>
          <w:sz w:val="24"/>
        </w:rPr>
        <w:t xml:space="preserve">К выбору своей будущей профессии нужно серьезно готовить ребенка. Ему необходимо знать, кем работают его родители или работали бабушки и дедушки, познакомить со спецификой различных профессий, требованиями, которые они предъявляют к человеку, а также интересоваться, кем он хочет стать, когда вырастет. Чем больше ребенок впитает информации и чем более разнообразна и богата она будет, тем легче ему будет сделать в будущем свой решающий выбор, который определит его жизнь. </w:t>
      </w:r>
    </w:p>
    <w:p w:rsidR="00027243" w:rsidRPr="00027243" w:rsidRDefault="00027243" w:rsidP="00027243">
      <w:pPr>
        <w:shd w:val="clear" w:color="auto" w:fill="FFFFFF"/>
        <w:spacing w:after="0" w:line="240" w:lineRule="auto"/>
        <w:ind w:firstLine="710"/>
        <w:contextualSpacing/>
        <w:jc w:val="both"/>
        <w:rPr>
          <w:rFonts w:ascii="Times New Roman" w:eastAsia="Times New Roman" w:hAnsi="Times New Roman" w:cs="Times New Roman"/>
          <w:color w:val="000000"/>
          <w:szCs w:val="24"/>
        </w:rPr>
      </w:pPr>
      <w:r w:rsidRPr="00027243">
        <w:rPr>
          <w:rFonts w:ascii="Times New Roman" w:eastAsia="Times New Roman" w:hAnsi="Times New Roman" w:cs="Times New Roman"/>
          <w:color w:val="000000"/>
          <w:sz w:val="24"/>
        </w:rPr>
        <w:t>Мы готовим детей к тому, чтобы они в свое время – каким бы далеким нам сейчас это время ни казалось – могли смело вступить в самостоятельную жизнь. Значит, мы хотим, чтобы наши дети:</w:t>
      </w:r>
    </w:p>
    <w:p w:rsidR="00027243" w:rsidRPr="00027243" w:rsidRDefault="00027243" w:rsidP="00027243">
      <w:pPr>
        <w:shd w:val="clear" w:color="auto" w:fill="FFFFFF"/>
        <w:spacing w:after="0" w:line="240" w:lineRule="auto"/>
        <w:ind w:firstLine="710"/>
        <w:contextualSpacing/>
        <w:jc w:val="both"/>
        <w:rPr>
          <w:rFonts w:ascii="Times New Roman" w:eastAsia="Times New Roman" w:hAnsi="Times New Roman" w:cs="Times New Roman"/>
          <w:color w:val="000000"/>
          <w:szCs w:val="24"/>
        </w:rPr>
      </w:pPr>
      <w:r w:rsidRPr="00027243">
        <w:rPr>
          <w:rFonts w:ascii="Times New Roman" w:eastAsia="Times New Roman" w:hAnsi="Times New Roman" w:cs="Times New Roman"/>
          <w:color w:val="000000"/>
          <w:sz w:val="24"/>
        </w:rPr>
        <w:t>- понимали, что труд, работа занимают в жизни людей очень важное место, что труд – это, по сути, основа жизни;</w:t>
      </w:r>
    </w:p>
    <w:p w:rsidR="00027243" w:rsidRPr="00027243" w:rsidRDefault="00027243" w:rsidP="00027243">
      <w:pPr>
        <w:shd w:val="clear" w:color="auto" w:fill="FFFFFF"/>
        <w:spacing w:after="0" w:line="240" w:lineRule="auto"/>
        <w:ind w:firstLine="710"/>
        <w:contextualSpacing/>
        <w:jc w:val="both"/>
        <w:rPr>
          <w:rFonts w:ascii="Times New Roman" w:eastAsia="Times New Roman" w:hAnsi="Times New Roman" w:cs="Times New Roman"/>
          <w:color w:val="000000"/>
          <w:szCs w:val="24"/>
        </w:rPr>
      </w:pPr>
      <w:r w:rsidRPr="00027243">
        <w:rPr>
          <w:rFonts w:ascii="Times New Roman" w:eastAsia="Times New Roman" w:hAnsi="Times New Roman" w:cs="Times New Roman"/>
          <w:color w:val="000000"/>
          <w:sz w:val="24"/>
        </w:rPr>
        <w:t>- уважали всех, кто трудится, и ценили плоды их труда;</w:t>
      </w:r>
    </w:p>
    <w:p w:rsidR="00027243" w:rsidRPr="00027243" w:rsidRDefault="00027243" w:rsidP="00027243">
      <w:pPr>
        <w:shd w:val="clear" w:color="auto" w:fill="FFFFFF"/>
        <w:spacing w:after="0" w:line="240" w:lineRule="auto"/>
        <w:ind w:firstLine="710"/>
        <w:contextualSpacing/>
        <w:jc w:val="both"/>
        <w:rPr>
          <w:rFonts w:ascii="Times New Roman" w:eastAsia="Times New Roman" w:hAnsi="Times New Roman" w:cs="Times New Roman"/>
          <w:color w:val="000000"/>
          <w:szCs w:val="24"/>
        </w:rPr>
      </w:pPr>
      <w:r w:rsidRPr="00027243">
        <w:rPr>
          <w:rFonts w:ascii="Times New Roman" w:eastAsia="Times New Roman" w:hAnsi="Times New Roman" w:cs="Times New Roman"/>
          <w:color w:val="000000"/>
          <w:sz w:val="24"/>
        </w:rPr>
        <w:t>- познакомились с тем, что делают люди разных профессий, с помощью каких орудий и машин, и что получается в результате;</w:t>
      </w:r>
    </w:p>
    <w:p w:rsidR="00027243" w:rsidRPr="00027243" w:rsidRDefault="00027243" w:rsidP="00027243">
      <w:pPr>
        <w:shd w:val="clear" w:color="auto" w:fill="FFFFFF"/>
        <w:spacing w:after="0" w:line="240" w:lineRule="auto"/>
        <w:ind w:firstLine="710"/>
        <w:contextualSpacing/>
        <w:jc w:val="both"/>
        <w:rPr>
          <w:rFonts w:ascii="Times New Roman" w:eastAsia="Times New Roman" w:hAnsi="Times New Roman" w:cs="Times New Roman"/>
          <w:color w:val="000000"/>
          <w:szCs w:val="24"/>
        </w:rPr>
      </w:pPr>
      <w:r w:rsidRPr="00027243">
        <w:rPr>
          <w:rFonts w:ascii="Times New Roman" w:eastAsia="Times New Roman" w:hAnsi="Times New Roman" w:cs="Times New Roman"/>
          <w:color w:val="000000"/>
          <w:sz w:val="24"/>
        </w:rPr>
        <w:t>- были готовы трудиться сами — по причине, что это им нравится и интересно, и потому, что это надо;</w:t>
      </w:r>
    </w:p>
    <w:p w:rsidR="00027243" w:rsidRPr="00027243" w:rsidRDefault="00027243" w:rsidP="00027243">
      <w:pPr>
        <w:shd w:val="clear" w:color="auto" w:fill="FFFFFF"/>
        <w:spacing w:after="0" w:line="240" w:lineRule="auto"/>
        <w:ind w:firstLine="710"/>
        <w:contextualSpacing/>
        <w:jc w:val="both"/>
        <w:rPr>
          <w:rFonts w:ascii="Times New Roman" w:eastAsia="Times New Roman" w:hAnsi="Times New Roman" w:cs="Times New Roman"/>
          <w:color w:val="000000"/>
          <w:szCs w:val="24"/>
        </w:rPr>
      </w:pPr>
      <w:r w:rsidRPr="00027243">
        <w:rPr>
          <w:rFonts w:ascii="Times New Roman" w:eastAsia="Times New Roman" w:hAnsi="Times New Roman" w:cs="Times New Roman"/>
          <w:color w:val="000000"/>
          <w:sz w:val="24"/>
        </w:rPr>
        <w:t>- учились труду, овладевая необходимыми навыками, трудились, принося пользу людям, и развивали свои трудовые способности.</w:t>
      </w:r>
    </w:p>
    <w:p w:rsidR="00027243" w:rsidRPr="00027243" w:rsidRDefault="00027243" w:rsidP="00027243">
      <w:pPr>
        <w:shd w:val="clear" w:color="auto" w:fill="FFFFFF"/>
        <w:spacing w:after="0" w:line="240" w:lineRule="auto"/>
        <w:contextualSpacing/>
        <w:jc w:val="both"/>
        <w:rPr>
          <w:rFonts w:ascii="Times New Roman" w:eastAsia="Times New Roman" w:hAnsi="Times New Roman" w:cs="Times New Roman"/>
          <w:color w:val="000000"/>
          <w:szCs w:val="24"/>
        </w:rPr>
      </w:pPr>
      <w:r w:rsidRPr="00027243">
        <w:rPr>
          <w:rFonts w:ascii="Times New Roman" w:eastAsia="Times New Roman" w:hAnsi="Times New Roman" w:cs="Times New Roman"/>
          <w:color w:val="000000"/>
          <w:sz w:val="24"/>
        </w:rPr>
        <w:t xml:space="preserve">             Дошкольный возраст наиболее благоприятен для педагогического воздействия. Участие в общественном труде, в решении повседневных дел, желание трудиться, приобретение личного трудового опыта – всё это психологически подготавливает ребёнка к созидательному труду.</w:t>
      </w:r>
    </w:p>
    <w:p w:rsidR="00027243" w:rsidRPr="00027243" w:rsidRDefault="00027243" w:rsidP="00027243">
      <w:pPr>
        <w:shd w:val="clear" w:color="auto" w:fill="FFFFFF"/>
        <w:spacing w:after="0" w:line="240" w:lineRule="auto"/>
        <w:ind w:firstLine="710"/>
        <w:contextualSpacing/>
        <w:jc w:val="both"/>
        <w:rPr>
          <w:rFonts w:ascii="Times New Roman" w:eastAsia="Times New Roman" w:hAnsi="Times New Roman" w:cs="Times New Roman"/>
          <w:color w:val="000000"/>
          <w:szCs w:val="24"/>
        </w:rPr>
      </w:pPr>
      <w:r w:rsidRPr="00027243">
        <w:rPr>
          <w:rFonts w:ascii="Times New Roman" w:eastAsia="Times New Roman" w:hAnsi="Times New Roman" w:cs="Times New Roman"/>
          <w:color w:val="000000"/>
          <w:sz w:val="24"/>
        </w:rPr>
        <w:t>Работа по ранней профориентации дошкольников может быть осуществлена через совместную деятельность педагога с детьми и самостоятельную деятельность детей, которая проходит через познавательную, продуктивную и игровую деятельность. Данный подход способствует активизации интереса детей к миру профессий, систематизации представлений и успешной социализации каждого ребёнка.</w:t>
      </w:r>
    </w:p>
    <w:p w:rsidR="00027243" w:rsidRPr="00027243" w:rsidRDefault="00027243" w:rsidP="00027243">
      <w:pPr>
        <w:shd w:val="clear" w:color="auto" w:fill="FFFFFF"/>
        <w:spacing w:after="0" w:line="240" w:lineRule="auto"/>
        <w:contextualSpacing/>
        <w:jc w:val="both"/>
        <w:rPr>
          <w:rFonts w:ascii="Times New Roman" w:eastAsia="Times New Roman" w:hAnsi="Times New Roman" w:cs="Times New Roman"/>
          <w:color w:val="000000"/>
          <w:szCs w:val="24"/>
        </w:rPr>
      </w:pPr>
      <w:r w:rsidRPr="00027243">
        <w:rPr>
          <w:rFonts w:ascii="Times New Roman" w:eastAsia="Times New Roman" w:hAnsi="Times New Roman" w:cs="Times New Roman"/>
          <w:color w:val="000000"/>
          <w:sz w:val="24"/>
        </w:rPr>
        <w:t xml:space="preserve">      </w:t>
      </w:r>
    </w:p>
    <w:p w:rsidR="00027243" w:rsidRDefault="00AC0EC6" w:rsidP="006A5E7E">
      <w:pPr>
        <w:spacing w:after="0" w:line="240" w:lineRule="auto"/>
        <w:ind w:firstLine="709"/>
        <w:contextualSpacing/>
        <w:jc w:val="both"/>
        <w:rPr>
          <w:rFonts w:ascii="Times New Roman" w:eastAsia="Times New Roman" w:hAnsi="Times New Roman" w:cs="Times New Roman"/>
          <w:b/>
          <w:bCs/>
          <w:color w:val="000000" w:themeColor="text1"/>
          <w:sz w:val="24"/>
          <w:szCs w:val="24"/>
          <w:lang w:eastAsia="ar-SA"/>
        </w:rPr>
      </w:pPr>
      <w:r>
        <w:rPr>
          <w:rFonts w:ascii="Times New Roman" w:eastAsia="Times New Roman" w:hAnsi="Times New Roman" w:cs="Times New Roman"/>
          <w:b/>
          <w:bCs/>
          <w:color w:val="000000" w:themeColor="text1"/>
          <w:sz w:val="24"/>
          <w:szCs w:val="24"/>
          <w:lang w:eastAsia="ar-SA"/>
        </w:rPr>
        <w:lastRenderedPageBreak/>
        <w:t>Экскурсия по детскому саду.</w:t>
      </w:r>
    </w:p>
    <w:p w:rsidR="00F4119C" w:rsidRDefault="00F4119C" w:rsidP="00F4119C">
      <w:pPr>
        <w:spacing w:after="0" w:line="240" w:lineRule="auto"/>
        <w:ind w:firstLine="709"/>
        <w:contextualSpacing/>
        <w:jc w:val="both"/>
        <w:rPr>
          <w:rFonts w:ascii="Times New Roman" w:eastAsia="Times New Roman" w:hAnsi="Times New Roman" w:cs="Times New Roman"/>
          <w:b/>
          <w:bCs/>
          <w:color w:val="000000" w:themeColor="text1"/>
          <w:sz w:val="24"/>
          <w:szCs w:val="24"/>
          <w:lang w:eastAsia="ar-SA"/>
        </w:rPr>
      </w:pPr>
      <w:r>
        <w:rPr>
          <w:rFonts w:ascii="Times New Roman" w:eastAsia="Times New Roman" w:hAnsi="Times New Roman" w:cs="Times New Roman"/>
          <w:b/>
          <w:bCs/>
          <w:color w:val="000000" w:themeColor="text1"/>
          <w:sz w:val="24"/>
          <w:szCs w:val="24"/>
          <w:lang w:eastAsia="ar-SA"/>
        </w:rPr>
        <w:t>Практическая часть.</w:t>
      </w:r>
      <w:r w:rsidR="00F2698A" w:rsidRPr="00F2698A">
        <w:rPr>
          <w:rFonts w:ascii="Times New Roman" w:eastAsiaTheme="minorEastAsia" w:hAnsi="Times New Roman" w:cs="Times New Roman"/>
          <w:b/>
          <w:sz w:val="24"/>
          <w:szCs w:val="24"/>
        </w:rPr>
        <w:t xml:space="preserve"> Самоанализ педагогов по вопросам ранней профориентации дошкольников.</w:t>
      </w:r>
    </w:p>
    <w:p w:rsidR="00F4119C" w:rsidRDefault="00F4119C" w:rsidP="00F4119C">
      <w:pPr>
        <w:spacing w:after="0" w:line="240" w:lineRule="auto"/>
        <w:contextualSpacing/>
        <w:jc w:val="both"/>
        <w:rPr>
          <w:rFonts w:ascii="Times New Roman" w:eastAsia="Times New Roman" w:hAnsi="Times New Roman" w:cs="Times New Roman"/>
          <w:bCs/>
          <w:color w:val="000000" w:themeColor="text1"/>
          <w:sz w:val="24"/>
          <w:szCs w:val="24"/>
          <w:lang w:eastAsia="ar-SA"/>
        </w:rPr>
      </w:pPr>
      <w:r w:rsidRPr="00F4119C">
        <w:rPr>
          <w:rFonts w:ascii="Times New Roman" w:eastAsia="Times New Roman" w:hAnsi="Times New Roman" w:cs="Times New Roman"/>
          <w:bCs/>
          <w:color w:val="000000" w:themeColor="text1"/>
          <w:sz w:val="24"/>
          <w:szCs w:val="24"/>
          <w:lang w:eastAsia="ar-SA"/>
        </w:rPr>
        <w:t xml:space="preserve">Уважаемые, коллеги, </w:t>
      </w:r>
      <w:r w:rsidR="009604E4">
        <w:rPr>
          <w:rFonts w:ascii="Times New Roman" w:eastAsia="Times New Roman" w:hAnsi="Times New Roman" w:cs="Times New Roman"/>
          <w:bCs/>
          <w:color w:val="000000" w:themeColor="text1"/>
          <w:sz w:val="24"/>
          <w:szCs w:val="24"/>
          <w:lang w:eastAsia="ar-SA"/>
        </w:rPr>
        <w:t>перед</w:t>
      </w:r>
      <w:r>
        <w:rPr>
          <w:rFonts w:ascii="Times New Roman" w:eastAsia="Times New Roman" w:hAnsi="Times New Roman" w:cs="Times New Roman"/>
          <w:bCs/>
          <w:color w:val="000000" w:themeColor="text1"/>
          <w:sz w:val="24"/>
          <w:szCs w:val="24"/>
          <w:lang w:eastAsia="ar-SA"/>
        </w:rPr>
        <w:t xml:space="preserve"> начал</w:t>
      </w:r>
      <w:r w:rsidR="009604E4">
        <w:rPr>
          <w:rFonts w:ascii="Times New Roman" w:eastAsia="Times New Roman" w:hAnsi="Times New Roman" w:cs="Times New Roman"/>
          <w:bCs/>
          <w:color w:val="000000" w:themeColor="text1"/>
          <w:sz w:val="24"/>
          <w:szCs w:val="24"/>
          <w:lang w:eastAsia="ar-SA"/>
        </w:rPr>
        <w:t>ом</w:t>
      </w:r>
      <w:r>
        <w:rPr>
          <w:rFonts w:ascii="Times New Roman" w:eastAsia="Times New Roman" w:hAnsi="Times New Roman" w:cs="Times New Roman"/>
          <w:bCs/>
          <w:color w:val="000000" w:themeColor="text1"/>
          <w:sz w:val="24"/>
          <w:szCs w:val="24"/>
          <w:lang w:eastAsia="ar-SA"/>
        </w:rPr>
        <w:t xml:space="preserve"> мероприятия вы получили программки разного цвета. Предлагаю разделиться на три группы </w:t>
      </w:r>
      <w:r w:rsidR="00205CD0">
        <w:rPr>
          <w:rFonts w:ascii="Times New Roman" w:eastAsia="Times New Roman" w:hAnsi="Times New Roman" w:cs="Times New Roman"/>
          <w:bCs/>
          <w:color w:val="000000" w:themeColor="text1"/>
          <w:sz w:val="24"/>
          <w:szCs w:val="24"/>
          <w:lang w:eastAsia="ar-SA"/>
        </w:rPr>
        <w:t>в соответствии с цветовой гаммой</w:t>
      </w:r>
      <w:r>
        <w:rPr>
          <w:rFonts w:ascii="Times New Roman" w:eastAsia="Times New Roman" w:hAnsi="Times New Roman" w:cs="Times New Roman"/>
          <w:bCs/>
          <w:color w:val="000000" w:themeColor="text1"/>
          <w:sz w:val="24"/>
          <w:szCs w:val="24"/>
          <w:lang w:eastAsia="ar-SA"/>
        </w:rPr>
        <w:t>.</w:t>
      </w:r>
    </w:p>
    <w:p w:rsidR="00F4119C" w:rsidRDefault="00F4119C" w:rsidP="00F4119C">
      <w:pPr>
        <w:spacing w:after="0" w:line="240" w:lineRule="auto"/>
        <w:contextualSpacing/>
        <w:jc w:val="both"/>
        <w:rPr>
          <w:rFonts w:ascii="Times New Roman" w:eastAsia="Times New Roman" w:hAnsi="Times New Roman" w:cs="Times New Roman"/>
          <w:bCs/>
          <w:color w:val="000000" w:themeColor="text1"/>
          <w:sz w:val="24"/>
          <w:szCs w:val="24"/>
          <w:lang w:eastAsia="ar-SA"/>
        </w:rPr>
      </w:pPr>
      <w:r>
        <w:rPr>
          <w:rFonts w:ascii="Times New Roman" w:eastAsia="Times New Roman" w:hAnsi="Times New Roman" w:cs="Times New Roman"/>
          <w:bCs/>
          <w:color w:val="000000" w:themeColor="text1"/>
          <w:sz w:val="24"/>
          <w:szCs w:val="24"/>
          <w:lang w:eastAsia="ar-SA"/>
        </w:rPr>
        <w:t>Каждая группа получает практическое задание.</w:t>
      </w:r>
    </w:p>
    <w:p w:rsidR="00F4119C" w:rsidRDefault="00F4119C" w:rsidP="00F4119C">
      <w:pPr>
        <w:spacing w:after="0" w:line="240" w:lineRule="auto"/>
        <w:contextualSpacing/>
        <w:jc w:val="both"/>
        <w:rPr>
          <w:rFonts w:ascii="Times New Roman" w:eastAsia="Times New Roman" w:hAnsi="Times New Roman" w:cs="Times New Roman"/>
          <w:bCs/>
          <w:color w:val="000000" w:themeColor="text1"/>
          <w:sz w:val="24"/>
          <w:szCs w:val="24"/>
          <w:lang w:eastAsia="ar-SA"/>
        </w:rPr>
      </w:pPr>
      <w:r>
        <w:rPr>
          <w:rFonts w:ascii="Times New Roman" w:eastAsia="Times New Roman" w:hAnsi="Times New Roman" w:cs="Times New Roman"/>
          <w:bCs/>
          <w:color w:val="000000" w:themeColor="text1"/>
          <w:sz w:val="24"/>
          <w:szCs w:val="24"/>
          <w:lang w:eastAsia="ar-SA"/>
        </w:rPr>
        <w:t>Задание 1 группе:</w:t>
      </w:r>
      <w:r w:rsidR="0037473E">
        <w:rPr>
          <w:rFonts w:ascii="Times New Roman" w:eastAsia="Times New Roman" w:hAnsi="Times New Roman" w:cs="Times New Roman"/>
          <w:bCs/>
          <w:color w:val="000000" w:themeColor="text1"/>
          <w:sz w:val="24"/>
          <w:szCs w:val="24"/>
          <w:lang w:eastAsia="ar-SA"/>
        </w:rPr>
        <w:t xml:space="preserve"> организация развивающей среды на примере детских садов города.</w:t>
      </w:r>
    </w:p>
    <w:p w:rsidR="0037473E" w:rsidRDefault="0037473E" w:rsidP="00F4119C">
      <w:pPr>
        <w:spacing w:after="0" w:line="240" w:lineRule="auto"/>
        <w:contextualSpacing/>
        <w:jc w:val="both"/>
        <w:rPr>
          <w:rFonts w:ascii="Times New Roman" w:eastAsia="Times New Roman" w:hAnsi="Times New Roman" w:cs="Times New Roman"/>
          <w:bCs/>
          <w:color w:val="000000" w:themeColor="text1"/>
          <w:sz w:val="24"/>
          <w:szCs w:val="24"/>
          <w:lang w:eastAsia="ar-SA"/>
        </w:rPr>
      </w:pPr>
      <w:r>
        <w:rPr>
          <w:rFonts w:ascii="Times New Roman" w:eastAsia="Times New Roman" w:hAnsi="Times New Roman" w:cs="Times New Roman"/>
          <w:bCs/>
          <w:color w:val="000000" w:themeColor="text1"/>
          <w:sz w:val="24"/>
          <w:szCs w:val="24"/>
          <w:lang w:eastAsia="ar-SA"/>
        </w:rPr>
        <w:t>Задание 2 группе: формы работы с дошкольниками по ознакомлению с миром профессий.</w:t>
      </w:r>
    </w:p>
    <w:p w:rsidR="0037473E" w:rsidRDefault="0037473E" w:rsidP="00F4119C">
      <w:pPr>
        <w:spacing w:after="0" w:line="240" w:lineRule="auto"/>
        <w:contextualSpacing/>
        <w:jc w:val="both"/>
        <w:rPr>
          <w:rFonts w:ascii="Times New Roman" w:eastAsia="Times New Roman" w:hAnsi="Times New Roman" w:cs="Times New Roman"/>
          <w:bCs/>
          <w:color w:val="000000" w:themeColor="text1"/>
          <w:sz w:val="24"/>
          <w:szCs w:val="24"/>
          <w:lang w:eastAsia="ar-SA"/>
        </w:rPr>
      </w:pPr>
      <w:r>
        <w:rPr>
          <w:rFonts w:ascii="Times New Roman" w:eastAsia="Times New Roman" w:hAnsi="Times New Roman" w:cs="Times New Roman"/>
          <w:bCs/>
          <w:color w:val="000000" w:themeColor="text1"/>
          <w:sz w:val="24"/>
          <w:szCs w:val="24"/>
          <w:lang w:eastAsia="ar-SA"/>
        </w:rPr>
        <w:t>Задание 3 группе: формы работы с родителями (законными представителями) воспитанников по ознакомлению детей с миром профессий.</w:t>
      </w:r>
    </w:p>
    <w:p w:rsidR="002B25C0" w:rsidRDefault="0037473E" w:rsidP="0037473E">
      <w:pPr>
        <w:spacing w:after="0" w:line="240" w:lineRule="auto"/>
        <w:contextualSpacing/>
        <w:rPr>
          <w:rFonts w:ascii="Times New Roman" w:eastAsia="Times New Roman" w:hAnsi="Times New Roman" w:cs="Times New Roman"/>
          <w:bCs/>
          <w:color w:val="000000" w:themeColor="text1"/>
          <w:sz w:val="24"/>
          <w:szCs w:val="24"/>
          <w:lang w:eastAsia="ar-SA"/>
        </w:rPr>
      </w:pPr>
      <w:r>
        <w:rPr>
          <w:rFonts w:ascii="Times New Roman" w:eastAsia="Times New Roman" w:hAnsi="Times New Roman" w:cs="Times New Roman"/>
          <w:bCs/>
          <w:color w:val="000000" w:themeColor="text1"/>
          <w:sz w:val="24"/>
          <w:szCs w:val="24"/>
          <w:lang w:eastAsia="ar-SA"/>
        </w:rPr>
        <w:tab/>
      </w:r>
    </w:p>
    <w:p w:rsidR="0037473E" w:rsidRDefault="0037473E" w:rsidP="002B25C0">
      <w:pPr>
        <w:spacing w:after="0" w:line="240" w:lineRule="auto"/>
        <w:ind w:firstLine="708"/>
        <w:contextualSpacing/>
        <w:rPr>
          <w:rFonts w:ascii="Times New Roman" w:eastAsia="Times New Roman" w:hAnsi="Times New Roman" w:cs="Times New Roman"/>
          <w:b/>
          <w:bCs/>
          <w:color w:val="000000" w:themeColor="text1"/>
          <w:sz w:val="24"/>
          <w:szCs w:val="24"/>
          <w:lang w:eastAsia="ar-SA"/>
        </w:rPr>
      </w:pPr>
      <w:r w:rsidRPr="0037473E">
        <w:rPr>
          <w:rFonts w:ascii="Times New Roman" w:eastAsia="Times New Roman" w:hAnsi="Times New Roman" w:cs="Times New Roman"/>
          <w:b/>
          <w:bCs/>
          <w:color w:val="000000" w:themeColor="text1"/>
          <w:sz w:val="24"/>
          <w:szCs w:val="24"/>
          <w:lang w:eastAsia="ar-SA"/>
        </w:rPr>
        <w:t>Поведение итогов семинара. Рефлексия.</w:t>
      </w:r>
    </w:p>
    <w:p w:rsidR="0037473E" w:rsidRDefault="0037473E" w:rsidP="0037473E">
      <w:pPr>
        <w:spacing w:after="0" w:line="240" w:lineRule="auto"/>
        <w:contextualSpacing/>
        <w:rPr>
          <w:rFonts w:ascii="Times New Roman" w:eastAsia="Times New Roman" w:hAnsi="Times New Roman" w:cs="Times New Roman"/>
          <w:bCs/>
          <w:color w:val="000000" w:themeColor="text1"/>
          <w:sz w:val="24"/>
          <w:szCs w:val="24"/>
          <w:lang w:eastAsia="ar-SA"/>
        </w:rPr>
      </w:pPr>
      <w:r w:rsidRPr="0037473E">
        <w:rPr>
          <w:rFonts w:ascii="Times New Roman" w:eastAsia="Times New Roman" w:hAnsi="Times New Roman" w:cs="Times New Roman"/>
          <w:bCs/>
          <w:color w:val="000000" w:themeColor="text1"/>
          <w:sz w:val="24"/>
          <w:szCs w:val="24"/>
          <w:lang w:eastAsia="ar-SA"/>
        </w:rPr>
        <w:t>В чем заключается актуальность ранней профориентации дошкольников?</w:t>
      </w:r>
    </w:p>
    <w:p w:rsidR="0037473E" w:rsidRDefault="0037473E" w:rsidP="0037473E">
      <w:pPr>
        <w:spacing w:after="0" w:line="240" w:lineRule="auto"/>
        <w:contextualSpacing/>
        <w:rPr>
          <w:rFonts w:ascii="Times New Roman" w:eastAsia="Times New Roman" w:hAnsi="Times New Roman" w:cs="Times New Roman"/>
          <w:bCs/>
          <w:color w:val="000000" w:themeColor="text1"/>
          <w:sz w:val="24"/>
          <w:szCs w:val="24"/>
          <w:lang w:eastAsia="ar-SA"/>
        </w:rPr>
      </w:pPr>
      <w:r>
        <w:rPr>
          <w:rFonts w:ascii="Times New Roman" w:eastAsia="Times New Roman" w:hAnsi="Times New Roman" w:cs="Times New Roman"/>
          <w:bCs/>
          <w:color w:val="000000" w:themeColor="text1"/>
          <w:sz w:val="24"/>
          <w:szCs w:val="24"/>
          <w:lang w:eastAsia="ar-SA"/>
        </w:rPr>
        <w:t>Назовите три этапа профориентации.</w:t>
      </w:r>
    </w:p>
    <w:p w:rsidR="0037473E" w:rsidRDefault="00B826E0" w:rsidP="0037473E">
      <w:pPr>
        <w:spacing w:after="0" w:line="240" w:lineRule="auto"/>
        <w:contextualSpacing/>
        <w:rPr>
          <w:rFonts w:ascii="Times New Roman" w:eastAsia="Times New Roman" w:hAnsi="Times New Roman" w:cs="Times New Roman"/>
          <w:bCs/>
          <w:color w:val="000000" w:themeColor="text1"/>
          <w:sz w:val="24"/>
          <w:szCs w:val="24"/>
          <w:lang w:eastAsia="ar-SA"/>
        </w:rPr>
      </w:pPr>
      <w:r>
        <w:rPr>
          <w:rFonts w:ascii="Times New Roman" w:eastAsia="Times New Roman" w:hAnsi="Times New Roman" w:cs="Times New Roman"/>
          <w:bCs/>
          <w:color w:val="000000" w:themeColor="text1"/>
          <w:sz w:val="24"/>
          <w:szCs w:val="24"/>
          <w:lang w:eastAsia="ar-SA"/>
        </w:rPr>
        <w:t>Почему с дошкольного возраста необходима ранняя профориентация?</w:t>
      </w:r>
    </w:p>
    <w:p w:rsidR="00B826E0" w:rsidRDefault="00B826E0" w:rsidP="0037473E">
      <w:pPr>
        <w:spacing w:after="0" w:line="240" w:lineRule="auto"/>
        <w:contextualSpacing/>
        <w:rPr>
          <w:rFonts w:ascii="Times New Roman" w:eastAsia="Times New Roman" w:hAnsi="Times New Roman" w:cs="Times New Roman"/>
          <w:bCs/>
          <w:color w:val="000000" w:themeColor="text1"/>
          <w:sz w:val="24"/>
          <w:szCs w:val="24"/>
          <w:lang w:eastAsia="ar-SA"/>
        </w:rPr>
      </w:pPr>
      <w:r>
        <w:rPr>
          <w:rFonts w:ascii="Times New Roman" w:eastAsia="Times New Roman" w:hAnsi="Times New Roman" w:cs="Times New Roman"/>
          <w:bCs/>
          <w:color w:val="000000" w:themeColor="text1"/>
          <w:sz w:val="24"/>
          <w:szCs w:val="24"/>
          <w:lang w:eastAsia="ar-SA"/>
        </w:rPr>
        <w:t xml:space="preserve">А сейчас, коллеги, предлагаю вам стать модельерами и украсить наше платье. </w:t>
      </w:r>
    </w:p>
    <w:p w:rsidR="00B826E0" w:rsidRDefault="00B826E0" w:rsidP="0037473E">
      <w:pPr>
        <w:spacing w:after="0" w:line="240" w:lineRule="auto"/>
        <w:contextualSpacing/>
        <w:rPr>
          <w:rFonts w:ascii="Times New Roman" w:eastAsia="Times New Roman" w:hAnsi="Times New Roman" w:cs="Times New Roman"/>
          <w:bCs/>
          <w:color w:val="000000" w:themeColor="text1"/>
          <w:sz w:val="24"/>
          <w:szCs w:val="24"/>
          <w:lang w:eastAsia="ar-SA"/>
        </w:rPr>
      </w:pPr>
      <w:r>
        <w:rPr>
          <w:rFonts w:ascii="Times New Roman" w:eastAsia="Times New Roman" w:hAnsi="Times New Roman" w:cs="Times New Roman"/>
          <w:bCs/>
          <w:color w:val="000000" w:themeColor="text1"/>
          <w:sz w:val="24"/>
          <w:szCs w:val="24"/>
          <w:lang w:eastAsia="ar-SA"/>
        </w:rPr>
        <w:t xml:space="preserve">Зеленые цветы – информация полезна, обязательно ей воспользуюсь в полном объеме. Желтые цветы - информация полезна, обязательно ей воспользуюсь, но адаптирую по своему усмотрению. </w:t>
      </w:r>
    </w:p>
    <w:p w:rsidR="00B826E0" w:rsidRPr="0037473E" w:rsidRDefault="00B826E0" w:rsidP="0037473E">
      <w:pPr>
        <w:spacing w:after="0" w:line="240" w:lineRule="auto"/>
        <w:contextualSpacing/>
        <w:rPr>
          <w:rFonts w:ascii="Times New Roman" w:eastAsia="Times New Roman" w:hAnsi="Times New Roman" w:cs="Times New Roman"/>
          <w:bCs/>
          <w:color w:val="000000" w:themeColor="text1"/>
          <w:sz w:val="24"/>
          <w:szCs w:val="24"/>
          <w:lang w:eastAsia="ar-SA"/>
        </w:rPr>
      </w:pPr>
      <w:r>
        <w:rPr>
          <w:rFonts w:ascii="Times New Roman" w:eastAsia="Times New Roman" w:hAnsi="Times New Roman" w:cs="Times New Roman"/>
          <w:bCs/>
          <w:color w:val="000000" w:themeColor="text1"/>
          <w:sz w:val="24"/>
          <w:szCs w:val="24"/>
          <w:lang w:eastAsia="ar-SA"/>
        </w:rPr>
        <w:t>Красные цветы – информацией не воспользуюсь.</w:t>
      </w:r>
    </w:p>
    <w:p w:rsidR="00AC0EC6" w:rsidRPr="00AC0EC6" w:rsidRDefault="00AC0EC6" w:rsidP="006A5E7E">
      <w:pPr>
        <w:spacing w:after="0" w:line="240" w:lineRule="auto"/>
        <w:ind w:firstLine="709"/>
        <w:contextualSpacing/>
        <w:jc w:val="both"/>
        <w:rPr>
          <w:rFonts w:ascii="Times New Roman" w:eastAsia="Times New Roman" w:hAnsi="Times New Roman" w:cs="Times New Roman"/>
          <w:bCs/>
          <w:color w:val="000000" w:themeColor="text1"/>
          <w:sz w:val="24"/>
          <w:szCs w:val="24"/>
          <w:lang w:eastAsia="ar-SA"/>
        </w:rPr>
      </w:pPr>
    </w:p>
    <w:p w:rsidR="00EF187B" w:rsidRDefault="00EF187B" w:rsidP="006A5E7E">
      <w:pPr>
        <w:spacing w:after="0" w:line="240" w:lineRule="auto"/>
        <w:ind w:left="-993"/>
        <w:contextualSpacing/>
        <w:jc w:val="both"/>
        <w:rPr>
          <w:rFonts w:ascii="Times New Roman" w:eastAsia="Times New Roman" w:hAnsi="Times New Roman" w:cs="Times New Roman"/>
          <w:color w:val="000000" w:themeColor="text1"/>
          <w:sz w:val="24"/>
          <w:szCs w:val="24"/>
          <w:lang w:eastAsia="ru-RU"/>
        </w:rPr>
      </w:pPr>
    </w:p>
    <w:p w:rsidR="00BA7D19" w:rsidRDefault="00BA7D19" w:rsidP="006A5E7E">
      <w:pPr>
        <w:spacing w:after="0" w:line="240" w:lineRule="auto"/>
        <w:ind w:left="-993"/>
        <w:contextualSpacing/>
        <w:jc w:val="both"/>
        <w:rPr>
          <w:rFonts w:ascii="Times New Roman" w:eastAsia="Times New Roman" w:hAnsi="Times New Roman" w:cs="Times New Roman"/>
          <w:color w:val="000000" w:themeColor="text1"/>
          <w:sz w:val="24"/>
          <w:szCs w:val="24"/>
          <w:lang w:eastAsia="ru-RU"/>
        </w:rPr>
      </w:pPr>
    </w:p>
    <w:p w:rsidR="00BA7D19" w:rsidRPr="006A5E7E" w:rsidRDefault="00BA7D19" w:rsidP="006A5E7E">
      <w:pPr>
        <w:spacing w:after="0" w:line="240" w:lineRule="auto"/>
        <w:ind w:left="-993"/>
        <w:contextualSpacing/>
        <w:jc w:val="both"/>
        <w:rPr>
          <w:rFonts w:ascii="Times New Roman" w:eastAsia="Times New Roman" w:hAnsi="Times New Roman" w:cs="Times New Roman"/>
          <w:color w:val="000000" w:themeColor="text1"/>
          <w:sz w:val="24"/>
          <w:szCs w:val="24"/>
          <w:lang w:eastAsia="ru-RU"/>
        </w:rPr>
      </w:pPr>
    </w:p>
    <w:p w:rsidR="00EF187B" w:rsidRPr="006A5E7E" w:rsidRDefault="00EF187B" w:rsidP="006A5E7E">
      <w:pPr>
        <w:spacing w:after="0" w:line="240" w:lineRule="auto"/>
        <w:jc w:val="both"/>
        <w:rPr>
          <w:rFonts w:ascii="Times New Roman" w:hAnsi="Times New Roman" w:cs="Times New Roman"/>
          <w:b/>
          <w:color w:val="000000" w:themeColor="text1"/>
          <w:sz w:val="24"/>
          <w:szCs w:val="24"/>
        </w:rPr>
      </w:pPr>
    </w:p>
    <w:p w:rsidR="00096491" w:rsidRPr="00096491" w:rsidRDefault="00096491" w:rsidP="00096491">
      <w:pPr>
        <w:ind w:left="360"/>
        <w:rPr>
          <w:rFonts w:ascii="Times New Roman" w:hAnsi="Times New Roman" w:cs="Times New Roman"/>
          <w:b/>
          <w:szCs w:val="24"/>
        </w:rPr>
      </w:pPr>
    </w:p>
    <w:sectPr w:rsidR="00096491" w:rsidRPr="000964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114C9"/>
    <w:multiLevelType w:val="hybridMultilevel"/>
    <w:tmpl w:val="5F1ADA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54341AA"/>
    <w:multiLevelType w:val="hybridMultilevel"/>
    <w:tmpl w:val="DF72A8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C775FC3"/>
    <w:multiLevelType w:val="hybridMultilevel"/>
    <w:tmpl w:val="51AA38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A37"/>
    <w:rsid w:val="00027243"/>
    <w:rsid w:val="00096491"/>
    <w:rsid w:val="00205CD0"/>
    <w:rsid w:val="002B25C0"/>
    <w:rsid w:val="00313F42"/>
    <w:rsid w:val="0035610D"/>
    <w:rsid w:val="0037473E"/>
    <w:rsid w:val="003855D6"/>
    <w:rsid w:val="005466D8"/>
    <w:rsid w:val="005C6669"/>
    <w:rsid w:val="00604640"/>
    <w:rsid w:val="006A5E7E"/>
    <w:rsid w:val="009604E4"/>
    <w:rsid w:val="00AC0EC6"/>
    <w:rsid w:val="00B826E0"/>
    <w:rsid w:val="00BA7D19"/>
    <w:rsid w:val="00BC5CD9"/>
    <w:rsid w:val="00BF4A37"/>
    <w:rsid w:val="00EC098B"/>
    <w:rsid w:val="00EF187B"/>
    <w:rsid w:val="00EF3523"/>
    <w:rsid w:val="00F2698A"/>
    <w:rsid w:val="00F411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7DB49A-238C-4B0C-9551-24FDFC2E7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098B"/>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C5CD9"/>
    <w:pPr>
      <w:ind w:left="720"/>
      <w:contextualSpacing/>
    </w:pPr>
  </w:style>
  <w:style w:type="paragraph" w:styleId="a4">
    <w:name w:val="Normal (Web)"/>
    <w:basedOn w:val="a"/>
    <w:uiPriority w:val="99"/>
    <w:unhideWhenUsed/>
    <w:rsid w:val="006A5E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0272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027243"/>
  </w:style>
  <w:style w:type="paragraph" w:customStyle="1" w:styleId="c5">
    <w:name w:val="c5"/>
    <w:basedOn w:val="a"/>
    <w:rsid w:val="000272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0272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7</Pages>
  <Words>3105</Words>
  <Characters>17703</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dcterms:created xsi:type="dcterms:W3CDTF">2020-03-20T05:50:00Z</dcterms:created>
  <dcterms:modified xsi:type="dcterms:W3CDTF">2020-03-24T02:44:00Z</dcterms:modified>
</cp:coreProperties>
</file>