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F5" w:rsidRPr="00100C52" w:rsidRDefault="00421CF5" w:rsidP="00421CF5">
      <w:pPr>
        <w:jc w:val="center"/>
        <w:rPr>
          <w:b/>
          <w:sz w:val="28"/>
          <w:szCs w:val="28"/>
        </w:rPr>
      </w:pPr>
      <w:r w:rsidRPr="00100C52">
        <w:rPr>
          <w:b/>
          <w:sz w:val="28"/>
          <w:szCs w:val="28"/>
        </w:rPr>
        <w:t>МКОУ «Рышковская средняя общеобразовательная школа Железногорского района Курской области»</w:t>
      </w:r>
    </w:p>
    <w:p w:rsidR="00421CF5" w:rsidRDefault="00421CF5" w:rsidP="00421CF5">
      <w:pPr>
        <w:jc w:val="center"/>
      </w:pPr>
    </w:p>
    <w:p w:rsidR="00421CF5" w:rsidRDefault="00421CF5" w:rsidP="00421CF5">
      <w:pPr>
        <w:jc w:val="center"/>
      </w:pPr>
    </w:p>
    <w:p w:rsidR="00421CF5" w:rsidRDefault="00421CF5" w:rsidP="00421CF5">
      <w:pPr>
        <w:jc w:val="center"/>
      </w:pPr>
    </w:p>
    <w:p w:rsidR="00421CF5" w:rsidRDefault="00421CF5" w:rsidP="00421CF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421CF5" w:rsidTr="005A785F">
        <w:tc>
          <w:tcPr>
            <w:tcW w:w="3190" w:type="dxa"/>
            <w:shd w:val="clear" w:color="auto" w:fill="auto"/>
          </w:tcPr>
          <w:p w:rsidR="00421CF5" w:rsidRDefault="00421CF5" w:rsidP="005A785F">
            <w:pPr>
              <w:jc w:val="center"/>
            </w:pPr>
          </w:p>
          <w:p w:rsidR="00421CF5" w:rsidRPr="005A785F" w:rsidRDefault="00421CF5" w:rsidP="005A785F">
            <w:pPr>
              <w:jc w:val="center"/>
              <w:rPr>
                <w:color w:val="000000" w:themeColor="text1"/>
              </w:rPr>
            </w:pPr>
            <w:proofErr w:type="gramStart"/>
            <w:r w:rsidRPr="005A785F">
              <w:rPr>
                <w:color w:val="000000" w:themeColor="text1"/>
              </w:rPr>
              <w:t>Рассмотрена</w:t>
            </w:r>
            <w:proofErr w:type="gramEnd"/>
            <w:r w:rsidRPr="005A785F">
              <w:rPr>
                <w:color w:val="000000" w:themeColor="text1"/>
              </w:rPr>
              <w:t xml:space="preserve"> на заседании школьного МО классных руководителей. Протокол </w:t>
            </w:r>
          </w:p>
          <w:p w:rsidR="00421CF5" w:rsidRDefault="00421CF5" w:rsidP="00DD3FD7">
            <w:pPr>
              <w:jc w:val="center"/>
            </w:pPr>
            <w:r w:rsidRPr="005A785F">
              <w:rPr>
                <w:color w:val="000000" w:themeColor="text1"/>
              </w:rPr>
              <w:t xml:space="preserve"> от  </w:t>
            </w:r>
            <w:r w:rsidR="00DD3FD7">
              <w:rPr>
                <w:color w:val="000000" w:themeColor="text1"/>
              </w:rPr>
              <w:t>29</w:t>
            </w:r>
            <w:r w:rsidRPr="005A785F">
              <w:rPr>
                <w:color w:val="000000" w:themeColor="text1"/>
              </w:rPr>
              <w:t xml:space="preserve"> августа 201</w:t>
            </w:r>
            <w:r w:rsidR="005A785F" w:rsidRPr="005A785F">
              <w:rPr>
                <w:color w:val="000000" w:themeColor="text1"/>
              </w:rPr>
              <w:t>9</w:t>
            </w:r>
            <w:r w:rsidRPr="005A785F">
              <w:rPr>
                <w:color w:val="000000" w:themeColor="text1"/>
              </w:rPr>
              <w:t>г №1</w:t>
            </w:r>
          </w:p>
        </w:tc>
        <w:tc>
          <w:tcPr>
            <w:tcW w:w="3190" w:type="dxa"/>
            <w:shd w:val="clear" w:color="auto" w:fill="auto"/>
          </w:tcPr>
          <w:p w:rsidR="00421CF5" w:rsidRDefault="00421CF5" w:rsidP="005A785F">
            <w:pPr>
              <w:jc w:val="center"/>
            </w:pPr>
          </w:p>
          <w:p w:rsidR="00421CF5" w:rsidRDefault="00421CF5" w:rsidP="005A785F">
            <w:pPr>
              <w:jc w:val="center"/>
            </w:pPr>
            <w:proofErr w:type="gramStart"/>
            <w:r>
              <w:t>Принята</w:t>
            </w:r>
            <w:proofErr w:type="gramEnd"/>
            <w:r>
              <w:t xml:space="preserve"> на заседании педагогического совета. Протокол</w:t>
            </w:r>
          </w:p>
          <w:p w:rsidR="00421CF5" w:rsidRDefault="00421CF5" w:rsidP="00DD3FD7">
            <w:pPr>
              <w:jc w:val="center"/>
            </w:pPr>
            <w:r>
              <w:t xml:space="preserve"> от 3</w:t>
            </w:r>
            <w:r w:rsidR="00DD3FD7">
              <w:t>0</w:t>
            </w:r>
            <w:r>
              <w:t xml:space="preserve"> августа 201</w:t>
            </w:r>
            <w:r w:rsidR="005A785F">
              <w:t>9</w:t>
            </w:r>
            <w:r>
              <w:t>г №1</w:t>
            </w:r>
          </w:p>
        </w:tc>
        <w:tc>
          <w:tcPr>
            <w:tcW w:w="3191" w:type="dxa"/>
            <w:shd w:val="clear" w:color="auto" w:fill="auto"/>
          </w:tcPr>
          <w:p w:rsidR="00421CF5" w:rsidRDefault="00421CF5" w:rsidP="005A785F">
            <w:pPr>
              <w:jc w:val="center"/>
            </w:pPr>
          </w:p>
          <w:p w:rsidR="00DD3FD7" w:rsidRDefault="00421CF5" w:rsidP="005A785F">
            <w:pPr>
              <w:jc w:val="center"/>
            </w:pPr>
            <w:proofErr w:type="gramStart"/>
            <w:r>
              <w:t>Введена</w:t>
            </w:r>
            <w:proofErr w:type="gramEnd"/>
            <w:r>
              <w:t xml:space="preserve"> в действие приказом директора школы </w:t>
            </w:r>
          </w:p>
          <w:p w:rsidR="00421CF5" w:rsidRDefault="00421CF5" w:rsidP="005A785F">
            <w:pPr>
              <w:jc w:val="center"/>
            </w:pPr>
            <w:r>
              <w:t>от 3</w:t>
            </w:r>
            <w:r w:rsidR="00DD3FD7">
              <w:t>0</w:t>
            </w:r>
            <w:r>
              <w:t xml:space="preserve"> августа 201</w:t>
            </w:r>
            <w:r w:rsidR="005A785F">
              <w:t>9</w:t>
            </w:r>
            <w:r w:rsidR="00DD3FD7">
              <w:t xml:space="preserve">г </w:t>
            </w:r>
            <w:r w:rsidRPr="00234BD6">
              <w:rPr>
                <w:color w:val="FF0000"/>
              </w:rPr>
              <w:t xml:space="preserve"> </w:t>
            </w:r>
            <w:r w:rsidRPr="005A785F">
              <w:rPr>
                <w:color w:val="000000" w:themeColor="text1"/>
              </w:rPr>
              <w:t>№</w:t>
            </w:r>
            <w:r>
              <w:t xml:space="preserve"> </w:t>
            </w:r>
            <w:r w:rsidR="00DD3FD7">
              <w:t>51-16</w:t>
            </w:r>
          </w:p>
          <w:p w:rsidR="00421CF5" w:rsidRDefault="00421CF5" w:rsidP="005A785F">
            <w:pPr>
              <w:jc w:val="center"/>
            </w:pPr>
            <w:r>
              <w:t xml:space="preserve">Директор школы   </w:t>
            </w:r>
            <w:proofErr w:type="spellStart"/>
            <w:r>
              <w:t>____________</w:t>
            </w:r>
            <w:r w:rsidR="005A785F">
              <w:t>О.Н.Биленко</w:t>
            </w:r>
            <w:proofErr w:type="spellEnd"/>
          </w:p>
          <w:p w:rsidR="00421CF5" w:rsidRDefault="00421CF5" w:rsidP="005A785F">
            <w:pPr>
              <w:jc w:val="center"/>
            </w:pPr>
          </w:p>
        </w:tc>
      </w:tr>
    </w:tbl>
    <w:p w:rsidR="00421CF5" w:rsidRDefault="00421CF5" w:rsidP="00421CF5"/>
    <w:p w:rsidR="00421CF5" w:rsidRPr="00100C52" w:rsidRDefault="00421CF5" w:rsidP="00421CF5"/>
    <w:p w:rsidR="00421CF5" w:rsidRPr="00100C52" w:rsidRDefault="00421CF5" w:rsidP="00421CF5"/>
    <w:p w:rsidR="00421CF5" w:rsidRPr="00100C52" w:rsidRDefault="00421CF5" w:rsidP="00421CF5"/>
    <w:p w:rsidR="00421CF5" w:rsidRPr="00234BD6" w:rsidRDefault="00421CF5" w:rsidP="00421CF5">
      <w:pPr>
        <w:jc w:val="center"/>
        <w:rPr>
          <w:b/>
          <w:sz w:val="44"/>
          <w:szCs w:val="44"/>
        </w:rPr>
      </w:pPr>
    </w:p>
    <w:p w:rsidR="00421CF5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234BD6">
        <w:rPr>
          <w:rFonts w:ascii="Arial" w:hAnsi="Arial" w:cs="Arial"/>
          <w:b/>
          <w:bCs/>
          <w:color w:val="000000"/>
          <w:sz w:val="44"/>
          <w:szCs w:val="44"/>
        </w:rPr>
        <w:t xml:space="preserve">Программа внеурочной деятельности по патриотическому воспитанию </w:t>
      </w:r>
    </w:p>
    <w:p w:rsidR="00421CF5" w:rsidRPr="00234BD6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color w:val="000000"/>
          <w:sz w:val="44"/>
          <w:szCs w:val="44"/>
        </w:rPr>
      </w:pPr>
      <w:r w:rsidRPr="00234BD6">
        <w:rPr>
          <w:rFonts w:ascii="Arial" w:hAnsi="Arial" w:cs="Arial"/>
          <w:b/>
          <w:bCs/>
          <w:color w:val="000000"/>
          <w:sz w:val="44"/>
          <w:szCs w:val="44"/>
        </w:rPr>
        <w:t>"Я - курянин"</w:t>
      </w:r>
    </w:p>
    <w:p w:rsidR="00421CF5" w:rsidRDefault="00421CF5" w:rsidP="00421CF5">
      <w:pPr>
        <w:tabs>
          <w:tab w:val="left" w:pos="3766"/>
        </w:tabs>
        <w:jc w:val="center"/>
        <w:rPr>
          <w:b/>
          <w:sz w:val="44"/>
          <w:szCs w:val="44"/>
        </w:rPr>
      </w:pPr>
      <w:r w:rsidRPr="00100C52">
        <w:rPr>
          <w:b/>
          <w:sz w:val="44"/>
          <w:szCs w:val="44"/>
        </w:rPr>
        <w:t>на 201</w:t>
      </w:r>
      <w:r w:rsidR="005A785F">
        <w:rPr>
          <w:b/>
          <w:sz w:val="44"/>
          <w:szCs w:val="44"/>
        </w:rPr>
        <w:t>9</w:t>
      </w:r>
      <w:r w:rsidRPr="00100C52">
        <w:rPr>
          <w:b/>
          <w:sz w:val="44"/>
          <w:szCs w:val="44"/>
        </w:rPr>
        <w:t>-</w:t>
      </w:r>
      <w:r w:rsidR="005A785F">
        <w:rPr>
          <w:b/>
          <w:sz w:val="44"/>
          <w:szCs w:val="44"/>
        </w:rPr>
        <w:t>20</w:t>
      </w:r>
      <w:r>
        <w:rPr>
          <w:b/>
          <w:sz w:val="44"/>
          <w:szCs w:val="44"/>
        </w:rPr>
        <w:t xml:space="preserve">  </w:t>
      </w:r>
      <w:r w:rsidRPr="00100C52">
        <w:rPr>
          <w:b/>
          <w:sz w:val="44"/>
          <w:szCs w:val="44"/>
        </w:rPr>
        <w:t>учебный год</w:t>
      </w:r>
    </w:p>
    <w:p w:rsidR="00421CF5" w:rsidRDefault="00421CF5" w:rsidP="00421CF5">
      <w:pPr>
        <w:tabs>
          <w:tab w:val="left" w:pos="3766"/>
        </w:tabs>
        <w:jc w:val="center"/>
        <w:rPr>
          <w:b/>
          <w:sz w:val="44"/>
          <w:szCs w:val="44"/>
        </w:rPr>
      </w:pPr>
    </w:p>
    <w:p w:rsidR="00C35ADA" w:rsidRDefault="00C35ADA" w:rsidP="00421CF5">
      <w:pPr>
        <w:tabs>
          <w:tab w:val="left" w:pos="3766"/>
        </w:tabs>
        <w:jc w:val="center"/>
        <w:rPr>
          <w:b/>
          <w:sz w:val="44"/>
          <w:szCs w:val="44"/>
        </w:rPr>
      </w:pPr>
    </w:p>
    <w:p w:rsidR="00C35ADA" w:rsidRPr="00100C52" w:rsidRDefault="00C35ADA" w:rsidP="00421CF5">
      <w:pPr>
        <w:tabs>
          <w:tab w:val="left" w:pos="3766"/>
        </w:tabs>
        <w:jc w:val="center"/>
        <w:rPr>
          <w:b/>
          <w:sz w:val="44"/>
          <w:szCs w:val="44"/>
        </w:rPr>
      </w:pPr>
    </w:p>
    <w:p w:rsidR="00421CF5" w:rsidRPr="00C35ADA" w:rsidRDefault="00421CF5" w:rsidP="00C35ADA">
      <w:pPr>
        <w:tabs>
          <w:tab w:val="left" w:pos="3766"/>
        </w:tabs>
        <w:jc w:val="right"/>
        <w:rPr>
          <w:b/>
          <w:sz w:val="40"/>
          <w:szCs w:val="40"/>
        </w:rPr>
      </w:pPr>
      <w:r w:rsidRPr="00C35ADA">
        <w:rPr>
          <w:b/>
          <w:sz w:val="40"/>
          <w:szCs w:val="40"/>
        </w:rPr>
        <w:t xml:space="preserve"> учителя </w:t>
      </w:r>
      <w:proofErr w:type="spellStart"/>
      <w:r w:rsidRPr="00C35ADA">
        <w:rPr>
          <w:b/>
          <w:sz w:val="40"/>
          <w:szCs w:val="40"/>
        </w:rPr>
        <w:t>Сандуге</w:t>
      </w:r>
      <w:r w:rsidR="005C7998">
        <w:rPr>
          <w:b/>
          <w:sz w:val="40"/>
          <w:szCs w:val="40"/>
        </w:rPr>
        <w:t>я</w:t>
      </w:r>
      <w:proofErr w:type="spellEnd"/>
      <w:r w:rsidRPr="00C35ADA">
        <w:rPr>
          <w:b/>
          <w:sz w:val="40"/>
          <w:szCs w:val="40"/>
        </w:rPr>
        <w:t xml:space="preserve"> Владимира Леонидовича</w:t>
      </w:r>
    </w:p>
    <w:p w:rsidR="00421CF5" w:rsidRPr="00C35ADA" w:rsidRDefault="00421CF5" w:rsidP="00C35ADA">
      <w:pPr>
        <w:tabs>
          <w:tab w:val="left" w:pos="401"/>
          <w:tab w:val="left" w:pos="3766"/>
        </w:tabs>
        <w:jc w:val="right"/>
        <w:rPr>
          <w:b/>
          <w:sz w:val="40"/>
          <w:szCs w:val="40"/>
        </w:rPr>
      </w:pPr>
      <w:r w:rsidRPr="00C35ADA">
        <w:rPr>
          <w:b/>
          <w:sz w:val="40"/>
          <w:szCs w:val="40"/>
        </w:rPr>
        <w:tab/>
      </w:r>
      <w:r w:rsidR="005C7998">
        <w:rPr>
          <w:b/>
          <w:sz w:val="40"/>
          <w:szCs w:val="40"/>
        </w:rPr>
        <w:t>к</w:t>
      </w:r>
      <w:r w:rsidRPr="00C35ADA">
        <w:rPr>
          <w:b/>
          <w:sz w:val="40"/>
          <w:szCs w:val="40"/>
        </w:rPr>
        <w:t>валификационная категори</w:t>
      </w:r>
      <w:proofErr w:type="gramStart"/>
      <w:r w:rsidRPr="00C35ADA">
        <w:rPr>
          <w:b/>
          <w:sz w:val="40"/>
          <w:szCs w:val="40"/>
        </w:rPr>
        <w:t>я-</w:t>
      </w:r>
      <w:proofErr w:type="gramEnd"/>
      <w:r w:rsidRPr="00C35ADA">
        <w:rPr>
          <w:b/>
          <w:sz w:val="40"/>
          <w:szCs w:val="40"/>
        </w:rPr>
        <w:t xml:space="preserve"> высшая</w:t>
      </w:r>
      <w:r w:rsidRPr="00C35ADA">
        <w:rPr>
          <w:b/>
          <w:sz w:val="40"/>
          <w:szCs w:val="40"/>
        </w:rPr>
        <w:tab/>
      </w:r>
    </w:p>
    <w:p w:rsidR="00421CF5" w:rsidRPr="00C35ADA" w:rsidRDefault="00421CF5" w:rsidP="00C35ADA">
      <w:pPr>
        <w:tabs>
          <w:tab w:val="left" w:pos="3766"/>
        </w:tabs>
        <w:jc w:val="right"/>
        <w:rPr>
          <w:b/>
          <w:sz w:val="40"/>
          <w:szCs w:val="40"/>
        </w:rPr>
      </w:pPr>
    </w:p>
    <w:p w:rsidR="00421CF5" w:rsidRPr="00C35ADA" w:rsidRDefault="00421CF5" w:rsidP="00C35ADA">
      <w:pPr>
        <w:tabs>
          <w:tab w:val="left" w:pos="3766"/>
        </w:tabs>
        <w:jc w:val="right"/>
        <w:rPr>
          <w:b/>
          <w:sz w:val="40"/>
          <w:szCs w:val="40"/>
        </w:rPr>
      </w:pPr>
    </w:p>
    <w:p w:rsidR="00421CF5" w:rsidRPr="00C35ADA" w:rsidRDefault="00421CF5" w:rsidP="00C35ADA">
      <w:pPr>
        <w:tabs>
          <w:tab w:val="left" w:pos="3766"/>
        </w:tabs>
        <w:jc w:val="right"/>
        <w:rPr>
          <w:b/>
          <w:sz w:val="40"/>
          <w:szCs w:val="40"/>
        </w:rPr>
      </w:pPr>
      <w:r w:rsidRPr="00C35ADA">
        <w:rPr>
          <w:b/>
          <w:sz w:val="40"/>
          <w:szCs w:val="40"/>
        </w:rPr>
        <w:t>Класс</w:t>
      </w:r>
      <w:proofErr w:type="gramStart"/>
      <w:r w:rsidRPr="00C35ADA">
        <w:rPr>
          <w:b/>
          <w:sz w:val="40"/>
          <w:szCs w:val="40"/>
        </w:rPr>
        <w:t xml:space="preserve"> :</w:t>
      </w:r>
      <w:proofErr w:type="gramEnd"/>
      <w:r w:rsidR="005A785F" w:rsidRPr="00C35ADA">
        <w:rPr>
          <w:b/>
          <w:sz w:val="40"/>
          <w:szCs w:val="40"/>
        </w:rPr>
        <w:t>8</w:t>
      </w:r>
    </w:p>
    <w:p w:rsidR="00421CF5" w:rsidRDefault="00421CF5" w:rsidP="00421CF5">
      <w:pPr>
        <w:tabs>
          <w:tab w:val="left" w:pos="3766"/>
        </w:tabs>
        <w:jc w:val="center"/>
        <w:rPr>
          <w:b/>
          <w:sz w:val="44"/>
          <w:szCs w:val="44"/>
        </w:rPr>
      </w:pPr>
    </w:p>
    <w:p w:rsidR="00421CF5" w:rsidRDefault="00421CF5" w:rsidP="00421CF5">
      <w:pPr>
        <w:tabs>
          <w:tab w:val="left" w:pos="3766"/>
        </w:tabs>
        <w:jc w:val="center"/>
        <w:rPr>
          <w:b/>
          <w:sz w:val="44"/>
          <w:szCs w:val="44"/>
        </w:rPr>
      </w:pPr>
    </w:p>
    <w:p w:rsidR="00421CF5" w:rsidRDefault="00421CF5" w:rsidP="00421CF5">
      <w:pPr>
        <w:tabs>
          <w:tab w:val="left" w:pos="3766"/>
        </w:tabs>
        <w:jc w:val="center"/>
        <w:rPr>
          <w:b/>
          <w:sz w:val="44"/>
          <w:szCs w:val="44"/>
        </w:rPr>
      </w:pPr>
    </w:p>
    <w:p w:rsidR="00421CF5" w:rsidRPr="00100C52" w:rsidRDefault="00421CF5" w:rsidP="00421CF5">
      <w:pPr>
        <w:tabs>
          <w:tab w:val="left" w:pos="3766"/>
        </w:tabs>
        <w:jc w:val="center"/>
        <w:rPr>
          <w:b/>
          <w:sz w:val="44"/>
          <w:szCs w:val="44"/>
        </w:rPr>
      </w:pPr>
    </w:p>
    <w:p w:rsidR="00421CF5" w:rsidRPr="00100C52" w:rsidRDefault="00421CF5" w:rsidP="00421CF5">
      <w:pPr>
        <w:tabs>
          <w:tab w:val="left" w:pos="3766"/>
        </w:tabs>
        <w:jc w:val="center"/>
        <w:rPr>
          <w:b/>
          <w:sz w:val="44"/>
          <w:szCs w:val="44"/>
        </w:rPr>
      </w:pPr>
    </w:p>
    <w:p w:rsidR="00421CF5" w:rsidRPr="00100C52" w:rsidRDefault="00421CF5" w:rsidP="00421CF5">
      <w:pPr>
        <w:tabs>
          <w:tab w:val="left" w:pos="3766"/>
        </w:tabs>
        <w:jc w:val="center"/>
        <w:rPr>
          <w:sz w:val="36"/>
          <w:szCs w:val="36"/>
        </w:rPr>
      </w:pPr>
      <w:r w:rsidRPr="00100C52">
        <w:rPr>
          <w:sz w:val="36"/>
          <w:szCs w:val="36"/>
        </w:rPr>
        <w:t>201</w:t>
      </w:r>
      <w:r w:rsidR="005A785F">
        <w:rPr>
          <w:sz w:val="36"/>
          <w:szCs w:val="36"/>
        </w:rPr>
        <w:t>9</w:t>
      </w:r>
      <w:r w:rsidRPr="00100C52">
        <w:rPr>
          <w:sz w:val="36"/>
          <w:szCs w:val="36"/>
        </w:rPr>
        <w:t>г</w:t>
      </w:r>
    </w:p>
    <w:p w:rsidR="00421CF5" w:rsidRPr="00034EC2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color w:val="000000"/>
          <w:sz w:val="16"/>
          <w:szCs w:val="16"/>
        </w:rPr>
      </w:pPr>
    </w:p>
    <w:p w:rsidR="00421CF5" w:rsidRPr="00034EC2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color w:val="000000"/>
          <w:sz w:val="16"/>
          <w:szCs w:val="16"/>
        </w:rPr>
      </w:pPr>
      <w:r w:rsidRPr="00034EC2">
        <w:rPr>
          <w:rFonts w:ascii="Arial" w:hAnsi="Arial" w:cs="Arial"/>
          <w:color w:val="000000"/>
          <w:sz w:val="16"/>
          <w:szCs w:val="16"/>
        </w:rPr>
        <w:br/>
      </w:r>
    </w:p>
    <w:p w:rsidR="00421CF5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color w:val="000000"/>
          <w:sz w:val="16"/>
          <w:szCs w:val="16"/>
        </w:rPr>
      </w:pPr>
      <w:r w:rsidRPr="00034EC2">
        <w:rPr>
          <w:rFonts w:ascii="Arial" w:hAnsi="Arial" w:cs="Arial"/>
          <w:color w:val="000000"/>
          <w:sz w:val="16"/>
          <w:szCs w:val="16"/>
        </w:rPr>
        <w:br/>
      </w:r>
    </w:p>
    <w:p w:rsidR="00421CF5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color w:val="000000"/>
          <w:sz w:val="16"/>
          <w:szCs w:val="16"/>
        </w:rPr>
      </w:pPr>
    </w:p>
    <w:p w:rsidR="00421CF5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color w:val="000000"/>
          <w:sz w:val="16"/>
          <w:szCs w:val="16"/>
        </w:rPr>
      </w:pPr>
    </w:p>
    <w:p w:rsidR="00421CF5" w:rsidRPr="00034EC2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color w:val="000000"/>
          <w:sz w:val="16"/>
          <w:szCs w:val="16"/>
        </w:rPr>
      </w:pPr>
    </w:p>
    <w:p w:rsidR="00421CF5" w:rsidRPr="00421CF5" w:rsidRDefault="00421CF5" w:rsidP="00421CF5">
      <w:pPr>
        <w:shd w:val="clear" w:color="auto" w:fill="FFFFFF"/>
        <w:spacing w:after="113"/>
        <w:jc w:val="center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Пояснительная записка</w:t>
      </w:r>
    </w:p>
    <w:p w:rsidR="00421CF5" w:rsidRPr="00421CF5" w:rsidRDefault="00F7403A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421CF5" w:rsidRPr="00421CF5">
        <w:rPr>
          <w:color w:val="000000"/>
          <w:sz w:val="24"/>
          <w:szCs w:val="24"/>
        </w:rPr>
        <w:t>Воспитание патриота страны – одно из главных условий национального возрождения. Формирование в молодежи таких качеств, как гражданственность, уважение к правам и свободам человека, любовь к Родине, семье, является одним из основополагающих принципов государственной политики в области образования, закрепленных в Законе “Об образовании” Российской Федерации. Необходимо использовать все возможные средства для воспитания у учащихся общей культуры, верности духовным традициям России.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С чего начинается Родина для школьника? С места, где он родился и живет, с красоты природы, которая его окружает, с семьи, которая живет рядом. Любимый край и есть исток, начало, откуда человек делает шаг в большой мир. Но мало воспевать свой курский  край. Надо вслушиваться в голос истории, осмысливая ее связь с современностью. В этой связи огромное значение имеет ознакомление  школьников с историей, культурой, экономикой, бытом родного края. Воспитание первых чу</w:t>
      </w:r>
      <w:proofErr w:type="gramStart"/>
      <w:r w:rsidRPr="00421CF5">
        <w:rPr>
          <w:color w:val="000000"/>
          <w:sz w:val="24"/>
          <w:szCs w:val="24"/>
        </w:rPr>
        <w:t>вств гр</w:t>
      </w:r>
      <w:proofErr w:type="gramEnd"/>
      <w:r w:rsidRPr="00421CF5">
        <w:rPr>
          <w:color w:val="000000"/>
          <w:sz w:val="24"/>
          <w:szCs w:val="24"/>
        </w:rPr>
        <w:t>ажданственности у детей - это воспитание любви и уважения к родному дому, школе, улице, на которой он живет, к родному селу; уважение к защитникам Отечества, гордости за мужество воинов, одержавших победу в Великой Отечественной войне.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Для современного человека стало актуальным восстановление культурно-исторических связей с родным краем, своей малой родиной. Начинать этот процесс надо с детства, с самого доступного для детей – личности самого ребенка, жизни его семьи, знакомясь с биографией своих родителей, бабушек, дети начинают понимать связь времен, преемственность поколений, начинают понимать свою причастность к историческим событиям. В.А. Сухомлинский писал: «Пусть маленький ребенок задумается над судьбой родной земли…, пусть события прошлого предстанут перед ним как истоки настоящего».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Чем полнее, глубже, содержательнее будут знания учащихся о родном курском крае и его людях, тем более действенными окажутся они в воспитании любви к родной земле, уважении к традициям своего народа. Только став патриотом своей малой Родины, своего края, можно стать гражданином России, освоить её огромную культуру и постичь выдающиеся ценности мировой цивилизации. «В детских думах нужно возрастить семена любви к красоте родной природы, к культуре своего народа, к народным обычаям. (Сухомлинский В.А. «Сердце отдаю детям»)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В качестве конкретизации такого подхода к изучению курского края в школе предлагается программа «Я - курянин». В рамках программы рассматривается понятие патриот как человек, преданный своей семье, классу, школе, селу, краю и любящий их.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Программа «</w:t>
      </w:r>
      <w:proofErr w:type="spellStart"/>
      <w:proofErr w:type="gramStart"/>
      <w:r w:rsidRPr="00421CF5">
        <w:rPr>
          <w:color w:val="000000"/>
          <w:sz w:val="24"/>
          <w:szCs w:val="24"/>
        </w:rPr>
        <w:t>Я-курянин</w:t>
      </w:r>
      <w:proofErr w:type="spellEnd"/>
      <w:proofErr w:type="gramEnd"/>
      <w:r w:rsidRPr="00421CF5">
        <w:rPr>
          <w:color w:val="000000"/>
          <w:sz w:val="24"/>
          <w:szCs w:val="24"/>
        </w:rPr>
        <w:t xml:space="preserve">» </w:t>
      </w:r>
      <w:r w:rsidR="005A785F">
        <w:rPr>
          <w:color w:val="000000"/>
          <w:sz w:val="24"/>
          <w:szCs w:val="24"/>
        </w:rPr>
        <w:t xml:space="preserve">рассчитана на 1 год для </w:t>
      </w:r>
      <w:r w:rsidRPr="00421CF5">
        <w:rPr>
          <w:color w:val="000000"/>
          <w:sz w:val="24"/>
          <w:szCs w:val="24"/>
        </w:rPr>
        <w:t xml:space="preserve"> </w:t>
      </w:r>
      <w:r w:rsidR="005A785F">
        <w:rPr>
          <w:color w:val="000000"/>
          <w:sz w:val="24"/>
          <w:szCs w:val="24"/>
        </w:rPr>
        <w:t>8</w:t>
      </w:r>
      <w:r w:rsidRPr="00421CF5">
        <w:rPr>
          <w:color w:val="000000"/>
          <w:sz w:val="24"/>
          <w:szCs w:val="24"/>
        </w:rPr>
        <w:t xml:space="preserve"> класс</w:t>
      </w:r>
      <w:r w:rsidR="005A785F">
        <w:rPr>
          <w:color w:val="000000"/>
          <w:sz w:val="24"/>
          <w:szCs w:val="24"/>
        </w:rPr>
        <w:t>а</w:t>
      </w:r>
      <w:r w:rsidRPr="00421CF5">
        <w:rPr>
          <w:color w:val="000000"/>
          <w:sz w:val="24"/>
          <w:szCs w:val="24"/>
        </w:rPr>
        <w:t>. Главное в программе – системный подход к формированию патриотической позиции школьников. Программа включает 4 раздела: «</w:t>
      </w:r>
      <w:r w:rsidRPr="00421CF5">
        <w:rPr>
          <w:b/>
          <w:bCs/>
          <w:i/>
          <w:iCs/>
          <w:color w:val="000000"/>
          <w:sz w:val="24"/>
          <w:szCs w:val="24"/>
        </w:rPr>
        <w:t>Дерево держится корнями, а человек семьей</w:t>
      </w:r>
      <w:r w:rsidRPr="00421CF5">
        <w:rPr>
          <w:b/>
          <w:bCs/>
          <w:color w:val="000000"/>
          <w:sz w:val="24"/>
          <w:szCs w:val="24"/>
        </w:rPr>
        <w:t>», «</w:t>
      </w:r>
      <w:r w:rsidRPr="005632DE">
        <w:rPr>
          <w:b/>
          <w:bCs/>
          <w:i/>
          <w:color w:val="000000"/>
          <w:sz w:val="24"/>
          <w:szCs w:val="24"/>
        </w:rPr>
        <w:t>Школа – ты мой дом, милый дом, мой родной</w:t>
      </w:r>
      <w:r w:rsidRPr="005632DE">
        <w:rPr>
          <w:i/>
          <w:color w:val="000000"/>
          <w:sz w:val="24"/>
          <w:szCs w:val="24"/>
        </w:rPr>
        <w:t> </w:t>
      </w:r>
      <w:r w:rsidRPr="005632DE">
        <w:rPr>
          <w:b/>
          <w:bCs/>
          <w:i/>
          <w:color w:val="000000"/>
          <w:sz w:val="24"/>
          <w:szCs w:val="24"/>
        </w:rPr>
        <w:t xml:space="preserve">», </w:t>
      </w:r>
      <w:r w:rsidRPr="005632DE">
        <w:rPr>
          <w:b/>
          <w:bCs/>
          <w:i/>
          <w:color w:val="000000" w:themeColor="text1"/>
          <w:sz w:val="24"/>
          <w:szCs w:val="24"/>
        </w:rPr>
        <w:t>«Курская область – древний живописный край»</w:t>
      </w:r>
      <w:proofErr w:type="gramStart"/>
      <w:r w:rsidRPr="00421CF5">
        <w:rPr>
          <w:b/>
          <w:bCs/>
          <w:color w:val="000000" w:themeColor="text1"/>
          <w:sz w:val="24"/>
          <w:szCs w:val="24"/>
        </w:rPr>
        <w:t xml:space="preserve"> ,</w:t>
      </w:r>
      <w:proofErr w:type="gramEnd"/>
      <w:r w:rsidRPr="00421CF5">
        <w:rPr>
          <w:b/>
          <w:bCs/>
          <w:color w:val="000000"/>
          <w:sz w:val="24"/>
          <w:szCs w:val="24"/>
        </w:rPr>
        <w:t xml:space="preserve"> </w:t>
      </w:r>
      <w:r w:rsidRPr="005632DE">
        <w:rPr>
          <w:b/>
          <w:bCs/>
          <w:i/>
          <w:color w:val="000000"/>
          <w:sz w:val="24"/>
          <w:szCs w:val="24"/>
        </w:rPr>
        <w:t>«Помню и горжусь!»</w:t>
      </w:r>
      <w:r w:rsidRPr="005632DE">
        <w:rPr>
          <w:i/>
          <w:color w:val="000000"/>
          <w:sz w:val="24"/>
          <w:szCs w:val="24"/>
        </w:rPr>
        <w:t>,</w:t>
      </w:r>
      <w:r w:rsidRPr="00421CF5">
        <w:rPr>
          <w:color w:val="000000"/>
          <w:sz w:val="24"/>
          <w:szCs w:val="24"/>
        </w:rPr>
        <w:t xml:space="preserve"> связанных между собой логикой формирования патриота Родины.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br/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Правовой базой для составления программы являются:</w:t>
      </w:r>
    </w:p>
    <w:p w:rsidR="00421CF5" w:rsidRPr="00421CF5" w:rsidRDefault="00421CF5" w:rsidP="00421CF5">
      <w:pPr>
        <w:numPr>
          <w:ilvl w:val="0"/>
          <w:numId w:val="1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Конвенция ООН о правах ребенка</w:t>
      </w:r>
    </w:p>
    <w:p w:rsidR="00421CF5" w:rsidRPr="00421CF5" w:rsidRDefault="00421CF5" w:rsidP="00421CF5">
      <w:pPr>
        <w:numPr>
          <w:ilvl w:val="0"/>
          <w:numId w:val="1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Государственная программа «Патриотическое воспитание граждан Российской Федерации на 201</w:t>
      </w:r>
      <w:r w:rsidR="005A785F">
        <w:rPr>
          <w:color w:val="000000"/>
          <w:sz w:val="24"/>
          <w:szCs w:val="24"/>
        </w:rPr>
        <w:t>5</w:t>
      </w:r>
      <w:r w:rsidRPr="00421CF5">
        <w:rPr>
          <w:color w:val="000000"/>
          <w:sz w:val="24"/>
          <w:szCs w:val="24"/>
        </w:rPr>
        <w:t>-20</w:t>
      </w:r>
      <w:r w:rsidR="005A785F">
        <w:rPr>
          <w:color w:val="000000"/>
          <w:sz w:val="24"/>
          <w:szCs w:val="24"/>
        </w:rPr>
        <w:t>20</w:t>
      </w:r>
      <w:r w:rsidRPr="00421CF5">
        <w:rPr>
          <w:color w:val="000000"/>
          <w:sz w:val="24"/>
          <w:szCs w:val="24"/>
        </w:rPr>
        <w:t xml:space="preserve"> годы»</w:t>
      </w:r>
    </w:p>
    <w:p w:rsidR="00421CF5" w:rsidRPr="00421CF5" w:rsidRDefault="00421CF5" w:rsidP="00421CF5">
      <w:pPr>
        <w:numPr>
          <w:ilvl w:val="0"/>
          <w:numId w:val="1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Конституция Российской Федерации</w:t>
      </w:r>
    </w:p>
    <w:p w:rsidR="00421CF5" w:rsidRPr="00421CF5" w:rsidRDefault="00421CF5" w:rsidP="00421CF5">
      <w:pPr>
        <w:numPr>
          <w:ilvl w:val="0"/>
          <w:numId w:val="1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  Федеральный Закон РФ «Об образовании»</w:t>
      </w:r>
    </w:p>
    <w:p w:rsidR="00421CF5" w:rsidRPr="00F7403A" w:rsidRDefault="00421CF5" w:rsidP="00421CF5">
      <w:pPr>
        <w:numPr>
          <w:ilvl w:val="0"/>
          <w:numId w:val="1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 Федеральный Закон РФ «Об основных гарантиях   прав ребенка в РФ»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lastRenderedPageBreak/>
        <w:t>Цель работы по патриотическому воспитанию: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формирование активной гражданской позиции, чувств любви к прошлому, настоящему и будущему страны, родного края, своего города; сохранение истории нашего курского края для будущих поколений; воспитание патриотизма, гуманизма, толерантности, любви к своей семье.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Задачи работы по патриотическому воспитанию:</w:t>
      </w:r>
    </w:p>
    <w:p w:rsidR="00421CF5" w:rsidRPr="00421CF5" w:rsidRDefault="00421CF5" w:rsidP="00421CF5">
      <w:pPr>
        <w:numPr>
          <w:ilvl w:val="0"/>
          <w:numId w:val="2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сформировать у учащихся школы основные знания об истории своего города, родного курского края, о культурных, политических, экономических особенностях Курской области.</w:t>
      </w:r>
    </w:p>
    <w:p w:rsidR="00421CF5" w:rsidRPr="00421CF5" w:rsidRDefault="00421CF5" w:rsidP="00421CF5">
      <w:pPr>
        <w:numPr>
          <w:ilvl w:val="0"/>
          <w:numId w:val="2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сохранять и развивать чувства гордости за свою страну, край, школу, семью; ее выдающиеся достижения в области политики, экономики, науки, культуры, спорта.</w:t>
      </w:r>
    </w:p>
    <w:p w:rsidR="00421CF5" w:rsidRPr="00421CF5" w:rsidRDefault="00421CF5" w:rsidP="00421CF5">
      <w:pPr>
        <w:numPr>
          <w:ilvl w:val="0"/>
          <w:numId w:val="2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воспитать интерес к познанию и сохранению культурных ценностей своего народа.</w:t>
      </w:r>
    </w:p>
    <w:p w:rsidR="00421CF5" w:rsidRPr="00421CF5" w:rsidRDefault="00421CF5" w:rsidP="00421CF5">
      <w:pPr>
        <w:numPr>
          <w:ilvl w:val="0"/>
          <w:numId w:val="2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организовать экскурсии по историческим местам курской области.</w:t>
      </w:r>
    </w:p>
    <w:p w:rsidR="00421CF5" w:rsidRPr="00421CF5" w:rsidRDefault="00421CF5" w:rsidP="00421CF5">
      <w:pPr>
        <w:numPr>
          <w:ilvl w:val="0"/>
          <w:numId w:val="2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сформировать внутреннюю потребность личности в постоянном самосовершенствовании.</w:t>
      </w:r>
    </w:p>
    <w:p w:rsidR="00421CF5" w:rsidRPr="00421CF5" w:rsidRDefault="00421CF5" w:rsidP="00421CF5">
      <w:pPr>
        <w:numPr>
          <w:ilvl w:val="0"/>
          <w:numId w:val="2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вести постоянную работу по социализации обучающихся, готовить их к жизни в современной действительности;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Исполнители программы:</w:t>
      </w:r>
    </w:p>
    <w:p w:rsidR="00421CF5" w:rsidRPr="00421CF5" w:rsidRDefault="00421CF5" w:rsidP="00421CF5">
      <w:pPr>
        <w:numPr>
          <w:ilvl w:val="0"/>
          <w:numId w:val="3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учащиеся</w:t>
      </w:r>
    </w:p>
    <w:p w:rsidR="00421CF5" w:rsidRPr="00421CF5" w:rsidRDefault="00421CF5" w:rsidP="00421CF5">
      <w:pPr>
        <w:numPr>
          <w:ilvl w:val="0"/>
          <w:numId w:val="3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классный руководитель</w:t>
      </w:r>
    </w:p>
    <w:p w:rsidR="00421CF5" w:rsidRPr="00421CF5" w:rsidRDefault="00421CF5" w:rsidP="00421CF5">
      <w:pPr>
        <w:numPr>
          <w:ilvl w:val="0"/>
          <w:numId w:val="3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родители</w:t>
      </w:r>
    </w:p>
    <w:p w:rsidR="00421CF5" w:rsidRPr="00421CF5" w:rsidRDefault="00421CF5" w:rsidP="00421CF5">
      <w:pPr>
        <w:numPr>
          <w:ilvl w:val="0"/>
          <w:numId w:val="3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сотрудники музея.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Основные формы работы: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111"/>
        <w:gridCol w:w="5244"/>
      </w:tblGrid>
      <w:tr w:rsidR="00421CF5" w:rsidRPr="00421CF5" w:rsidTr="00421CF5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CF5" w:rsidRPr="00421CF5" w:rsidRDefault="00421CF5" w:rsidP="005A785F">
            <w:pPr>
              <w:spacing w:after="113" w:line="259" w:lineRule="atLeast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беседы</w:t>
            </w:r>
            <w:r w:rsidRPr="00421CF5">
              <w:rPr>
                <w:color w:val="000000"/>
                <w:sz w:val="24"/>
                <w:szCs w:val="24"/>
              </w:rPr>
              <w:br/>
              <w:t>совместные мероприятия</w:t>
            </w:r>
            <w:r w:rsidRPr="00421CF5">
              <w:rPr>
                <w:color w:val="000000"/>
                <w:sz w:val="24"/>
                <w:szCs w:val="24"/>
              </w:rPr>
              <w:br/>
              <w:t>конкурсы</w:t>
            </w:r>
            <w:r w:rsidRPr="00421CF5">
              <w:rPr>
                <w:color w:val="000000"/>
                <w:sz w:val="24"/>
                <w:szCs w:val="24"/>
              </w:rPr>
              <w:br/>
              <w:t>игры</w:t>
            </w:r>
            <w:r w:rsidRPr="00421CF5">
              <w:rPr>
                <w:color w:val="000000"/>
                <w:sz w:val="24"/>
                <w:szCs w:val="24"/>
              </w:rPr>
              <w:br/>
              <w:t>семейные праздники</w:t>
            </w:r>
            <w:r w:rsidRPr="00421CF5">
              <w:rPr>
                <w:color w:val="000000"/>
                <w:sz w:val="24"/>
                <w:szCs w:val="24"/>
              </w:rPr>
              <w:br/>
              <w:t>часы общения</w:t>
            </w:r>
            <w:r w:rsidRPr="00421CF5">
              <w:rPr>
                <w:color w:val="000000"/>
                <w:sz w:val="24"/>
                <w:szCs w:val="24"/>
              </w:rPr>
              <w:br/>
              <w:t>игровые программы</w:t>
            </w:r>
            <w:r w:rsidRPr="00421CF5">
              <w:rPr>
                <w:color w:val="000000"/>
                <w:sz w:val="24"/>
                <w:szCs w:val="24"/>
              </w:rPr>
              <w:br/>
              <w:t>конкурсы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CF5" w:rsidRPr="00421CF5" w:rsidRDefault="00421CF5" w:rsidP="00F7403A">
            <w:pPr>
              <w:spacing w:after="113" w:line="259" w:lineRule="atLeast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устные журналы</w:t>
            </w:r>
            <w:r w:rsidRPr="00421CF5">
              <w:rPr>
                <w:color w:val="000000"/>
                <w:sz w:val="24"/>
                <w:szCs w:val="24"/>
              </w:rPr>
              <w:br/>
              <w:t>диспуты</w:t>
            </w:r>
            <w:r w:rsidRPr="00421CF5">
              <w:rPr>
                <w:color w:val="000000"/>
                <w:sz w:val="24"/>
                <w:szCs w:val="24"/>
              </w:rPr>
              <w:br/>
              <w:t>викторины</w:t>
            </w:r>
            <w:r w:rsidRPr="00421CF5">
              <w:rPr>
                <w:color w:val="000000"/>
                <w:sz w:val="24"/>
                <w:szCs w:val="24"/>
              </w:rPr>
              <w:br/>
              <w:t>заочные путешествия</w:t>
            </w:r>
            <w:r w:rsidRPr="00421CF5">
              <w:rPr>
                <w:color w:val="000000"/>
                <w:sz w:val="24"/>
                <w:szCs w:val="24"/>
              </w:rPr>
              <w:br/>
              <w:t>экскурсии</w:t>
            </w:r>
            <w:r w:rsidRPr="00421CF5">
              <w:rPr>
                <w:color w:val="000000"/>
                <w:sz w:val="24"/>
                <w:szCs w:val="24"/>
              </w:rPr>
              <w:br/>
              <w:t>презентации</w:t>
            </w:r>
            <w:r w:rsidRPr="00421CF5">
              <w:rPr>
                <w:color w:val="000000"/>
                <w:sz w:val="24"/>
                <w:szCs w:val="24"/>
              </w:rPr>
              <w:br/>
              <w:t>проекты</w:t>
            </w:r>
            <w:r w:rsidRPr="00421CF5">
              <w:rPr>
                <w:color w:val="000000"/>
                <w:sz w:val="24"/>
                <w:szCs w:val="24"/>
              </w:rPr>
              <w:br/>
            </w:r>
            <w:r w:rsidRPr="00421CF5"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br/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Направления работы: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Информационно-просветительская работа</w:t>
      </w:r>
      <w:r w:rsidRPr="00421CF5">
        <w:rPr>
          <w:color w:val="000000"/>
          <w:sz w:val="24"/>
          <w:szCs w:val="24"/>
        </w:rPr>
        <w:t> – пропаганда патриотического воспитания, наглядная агитация.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Научно-методическая работа</w:t>
      </w:r>
      <w:r w:rsidRPr="00421CF5">
        <w:rPr>
          <w:color w:val="000000"/>
          <w:sz w:val="24"/>
          <w:szCs w:val="24"/>
        </w:rPr>
        <w:t> – разработка новых авторских учебных программ, методик и методов обучения, а также их внедрение в учебный процесс.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Профилактическая работа</w:t>
      </w:r>
      <w:r w:rsidRPr="00421CF5">
        <w:rPr>
          <w:color w:val="000000"/>
          <w:sz w:val="24"/>
          <w:szCs w:val="24"/>
        </w:rPr>
        <w:t> – предупреждение и своевременное выявление отклонений в поведении обучающихся.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Диагностическая работа</w:t>
      </w:r>
      <w:r w:rsidRPr="00421CF5">
        <w:rPr>
          <w:color w:val="000000"/>
          <w:sz w:val="24"/>
          <w:szCs w:val="24"/>
        </w:rPr>
        <w:t> – комплекс мероприятий, направленных на отслеживание уровня воспитанности обучающихся.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Принципы, положенные в основу программы.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 xml:space="preserve">При организации работы по патриотическому воспитанию </w:t>
      </w:r>
      <w:proofErr w:type="gramStart"/>
      <w:r w:rsidRPr="00421CF5">
        <w:rPr>
          <w:color w:val="000000"/>
          <w:sz w:val="24"/>
          <w:szCs w:val="24"/>
        </w:rPr>
        <w:t>обучающихся</w:t>
      </w:r>
      <w:proofErr w:type="gramEnd"/>
      <w:r w:rsidRPr="00421CF5">
        <w:rPr>
          <w:color w:val="000000"/>
          <w:sz w:val="24"/>
          <w:szCs w:val="24"/>
        </w:rPr>
        <w:t xml:space="preserve"> руководствуюсь в своей деятельности следующими принципами:</w:t>
      </w:r>
    </w:p>
    <w:p w:rsidR="00421CF5" w:rsidRPr="00421CF5" w:rsidRDefault="00421CF5" w:rsidP="00421CF5">
      <w:pPr>
        <w:numPr>
          <w:ilvl w:val="0"/>
          <w:numId w:val="4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lastRenderedPageBreak/>
        <w:t>последовательности</w:t>
      </w:r>
    </w:p>
    <w:p w:rsidR="00421CF5" w:rsidRPr="00421CF5" w:rsidRDefault="00421CF5" w:rsidP="00421CF5">
      <w:pPr>
        <w:numPr>
          <w:ilvl w:val="0"/>
          <w:numId w:val="4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proofErr w:type="spellStart"/>
      <w:r w:rsidRPr="00421CF5">
        <w:rPr>
          <w:color w:val="000000"/>
          <w:sz w:val="24"/>
          <w:szCs w:val="24"/>
        </w:rPr>
        <w:t>гуманизации</w:t>
      </w:r>
      <w:proofErr w:type="spellEnd"/>
    </w:p>
    <w:p w:rsidR="00421CF5" w:rsidRPr="00421CF5" w:rsidRDefault="00421CF5" w:rsidP="00421CF5">
      <w:pPr>
        <w:numPr>
          <w:ilvl w:val="0"/>
          <w:numId w:val="4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интеграции</w:t>
      </w:r>
    </w:p>
    <w:p w:rsidR="00421CF5" w:rsidRPr="00421CF5" w:rsidRDefault="00421CF5" w:rsidP="00421CF5">
      <w:pPr>
        <w:numPr>
          <w:ilvl w:val="0"/>
          <w:numId w:val="4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системности</w:t>
      </w:r>
    </w:p>
    <w:p w:rsidR="00421CF5" w:rsidRPr="00421CF5" w:rsidRDefault="00421CF5" w:rsidP="00421CF5">
      <w:pPr>
        <w:numPr>
          <w:ilvl w:val="0"/>
          <w:numId w:val="4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proofErr w:type="spellStart"/>
      <w:r w:rsidRPr="00421CF5">
        <w:rPr>
          <w:color w:val="000000"/>
          <w:sz w:val="24"/>
          <w:szCs w:val="24"/>
        </w:rPr>
        <w:t>культуросообразности</w:t>
      </w:r>
      <w:proofErr w:type="spellEnd"/>
      <w:r w:rsidRPr="00421CF5">
        <w:rPr>
          <w:color w:val="000000"/>
          <w:sz w:val="24"/>
          <w:szCs w:val="24"/>
        </w:rPr>
        <w:t>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Сотрудничество школы с другими учреждениями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883"/>
        <w:gridCol w:w="5587"/>
      </w:tblGrid>
      <w:tr w:rsidR="00421CF5" w:rsidRPr="00421CF5" w:rsidTr="005A785F">
        <w:tc>
          <w:tcPr>
            <w:tcW w:w="2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421CF5" w:rsidRPr="00421CF5" w:rsidRDefault="00421CF5" w:rsidP="005A785F">
            <w:pPr>
              <w:spacing w:after="113" w:line="259" w:lineRule="atLeast"/>
              <w:jc w:val="center"/>
              <w:rPr>
                <w:color w:val="000000"/>
                <w:sz w:val="24"/>
                <w:szCs w:val="24"/>
              </w:rPr>
            </w:pPr>
            <w:r w:rsidRPr="00421CF5">
              <w:rPr>
                <w:b/>
                <w:bCs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2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421CF5" w:rsidRPr="00421CF5" w:rsidRDefault="00421CF5" w:rsidP="005A785F">
            <w:pPr>
              <w:spacing w:after="113" w:line="259" w:lineRule="atLeast"/>
              <w:jc w:val="center"/>
              <w:rPr>
                <w:color w:val="000000"/>
                <w:sz w:val="24"/>
                <w:szCs w:val="24"/>
              </w:rPr>
            </w:pPr>
            <w:r w:rsidRPr="00421CF5">
              <w:rPr>
                <w:b/>
                <w:bCs/>
                <w:color w:val="000000"/>
                <w:sz w:val="24"/>
                <w:szCs w:val="24"/>
              </w:rPr>
              <w:t>Формы взаимодействия</w:t>
            </w:r>
          </w:p>
        </w:tc>
      </w:tr>
      <w:tr w:rsidR="00421CF5" w:rsidRPr="00421CF5" w:rsidTr="005A785F">
        <w:tc>
          <w:tcPr>
            <w:tcW w:w="2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421CF5" w:rsidRPr="00421CF5" w:rsidRDefault="00421CF5" w:rsidP="005A785F">
            <w:pPr>
              <w:spacing w:after="113" w:line="259" w:lineRule="atLeast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Совет ветеранов села</w:t>
            </w:r>
          </w:p>
        </w:tc>
        <w:tc>
          <w:tcPr>
            <w:tcW w:w="2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421CF5" w:rsidRPr="00421CF5" w:rsidRDefault="00421CF5" w:rsidP="005A785F">
            <w:pPr>
              <w:spacing w:after="113" w:line="259" w:lineRule="atLeast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Встречи, беседы, праздники, акции</w:t>
            </w:r>
          </w:p>
        </w:tc>
      </w:tr>
      <w:tr w:rsidR="00421CF5" w:rsidRPr="00421CF5" w:rsidTr="005A785F">
        <w:tc>
          <w:tcPr>
            <w:tcW w:w="2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421CF5" w:rsidRPr="00421CF5" w:rsidRDefault="00421CF5" w:rsidP="005A785F">
            <w:pPr>
              <w:spacing w:after="113" w:line="259" w:lineRule="atLeast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Объединения дополнительного образования</w:t>
            </w:r>
          </w:p>
        </w:tc>
        <w:tc>
          <w:tcPr>
            <w:tcW w:w="2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421CF5" w:rsidRPr="00421CF5" w:rsidRDefault="00421CF5" w:rsidP="005A785F">
            <w:pPr>
              <w:spacing w:after="113" w:line="259" w:lineRule="atLeast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Посещение спортивных секций, военная игра «Зарница», Дни защиты детей</w:t>
            </w:r>
          </w:p>
        </w:tc>
      </w:tr>
      <w:tr w:rsidR="00421CF5" w:rsidRPr="00421CF5" w:rsidTr="005A785F">
        <w:tc>
          <w:tcPr>
            <w:tcW w:w="2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421CF5" w:rsidRPr="00421CF5" w:rsidRDefault="00421CF5" w:rsidP="005A785F">
            <w:pPr>
              <w:spacing w:after="113" w:line="259" w:lineRule="atLeast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Предприятия  села</w:t>
            </w:r>
          </w:p>
        </w:tc>
        <w:tc>
          <w:tcPr>
            <w:tcW w:w="2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421CF5" w:rsidRPr="00421CF5" w:rsidRDefault="00421CF5" w:rsidP="00B115E3">
            <w:pPr>
              <w:spacing w:after="113" w:line="259" w:lineRule="atLeast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 xml:space="preserve">Экскурсии на предприятия </w:t>
            </w:r>
            <w:r w:rsidR="00B115E3">
              <w:rPr>
                <w:color w:val="000000"/>
                <w:sz w:val="24"/>
                <w:szCs w:val="24"/>
              </w:rPr>
              <w:t>сельского совета</w:t>
            </w:r>
            <w:r w:rsidRPr="00421CF5">
              <w:rPr>
                <w:color w:val="000000"/>
                <w:sz w:val="24"/>
                <w:szCs w:val="24"/>
              </w:rPr>
              <w:t>, беседы</w:t>
            </w:r>
          </w:p>
        </w:tc>
      </w:tr>
      <w:tr w:rsidR="00421CF5" w:rsidRPr="00421CF5" w:rsidTr="005A785F">
        <w:tc>
          <w:tcPr>
            <w:tcW w:w="2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421CF5" w:rsidRPr="00421CF5" w:rsidRDefault="00421CF5" w:rsidP="005A785F">
            <w:pPr>
              <w:spacing w:after="113" w:line="259" w:lineRule="atLeast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Музей Боевой и Трудовой Славы  мемориала Большой Дуб</w:t>
            </w:r>
          </w:p>
        </w:tc>
        <w:tc>
          <w:tcPr>
            <w:tcW w:w="2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421CF5" w:rsidRPr="00421CF5" w:rsidRDefault="00421CF5" w:rsidP="005A785F">
            <w:pPr>
              <w:spacing w:after="113" w:line="259" w:lineRule="atLeast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 xml:space="preserve">Экскурсии, лекции, беседы, презентации, игры для </w:t>
            </w:r>
            <w:proofErr w:type="gramStart"/>
            <w:r w:rsidRPr="00421CF5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21CF5" w:rsidRPr="00421CF5" w:rsidTr="005A785F">
        <w:tc>
          <w:tcPr>
            <w:tcW w:w="2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421CF5" w:rsidRPr="00421CF5" w:rsidRDefault="00421CF5" w:rsidP="005A785F">
            <w:pPr>
              <w:spacing w:after="113" w:line="259" w:lineRule="atLeast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Школьный музей</w:t>
            </w:r>
            <w:r w:rsidR="00B115E3">
              <w:rPr>
                <w:color w:val="000000"/>
                <w:sz w:val="24"/>
                <w:szCs w:val="24"/>
              </w:rPr>
              <w:t>, (уголок)</w:t>
            </w:r>
          </w:p>
        </w:tc>
        <w:tc>
          <w:tcPr>
            <w:tcW w:w="2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421CF5" w:rsidRPr="00421CF5" w:rsidRDefault="00421CF5" w:rsidP="005A785F">
            <w:pPr>
              <w:spacing w:after="113" w:line="259" w:lineRule="atLeast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Экскурсия, лекции, беседы</w:t>
            </w:r>
          </w:p>
        </w:tc>
      </w:tr>
    </w:tbl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br/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Сроки реализации программы.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 xml:space="preserve">Срок реализации программы – </w:t>
      </w:r>
      <w:r w:rsidR="005A785F">
        <w:rPr>
          <w:color w:val="000000"/>
          <w:sz w:val="24"/>
          <w:szCs w:val="24"/>
        </w:rPr>
        <w:t>1 год</w:t>
      </w:r>
      <w:r w:rsidRPr="00421CF5">
        <w:rPr>
          <w:color w:val="000000"/>
          <w:sz w:val="24"/>
          <w:szCs w:val="24"/>
        </w:rPr>
        <w:t>. Каждое мероприятие рассчитано на 35 минут</w:t>
      </w:r>
      <w:r w:rsidR="00B115E3">
        <w:rPr>
          <w:color w:val="000000"/>
          <w:sz w:val="24"/>
          <w:szCs w:val="24"/>
        </w:rPr>
        <w:t xml:space="preserve"> с перерывами</w:t>
      </w:r>
      <w:r w:rsidRPr="00421CF5">
        <w:rPr>
          <w:color w:val="000000"/>
          <w:sz w:val="24"/>
          <w:szCs w:val="24"/>
        </w:rPr>
        <w:t xml:space="preserve">, проводится 2 </w:t>
      </w:r>
      <w:r w:rsidR="005A785F">
        <w:rPr>
          <w:color w:val="000000"/>
          <w:sz w:val="24"/>
          <w:szCs w:val="24"/>
        </w:rPr>
        <w:t>часа</w:t>
      </w:r>
      <w:r w:rsidRPr="00421CF5">
        <w:rPr>
          <w:color w:val="000000"/>
          <w:sz w:val="24"/>
          <w:szCs w:val="24"/>
        </w:rPr>
        <w:t xml:space="preserve"> в неделю.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t>В содержание данной программы включены мероприятия, охватывающие все направления воспитательной деятельности.</w:t>
      </w: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</w:p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</w:p>
    <w:p w:rsidR="00421CF5" w:rsidRDefault="00421CF5" w:rsidP="00421CF5">
      <w:pPr>
        <w:shd w:val="clear" w:color="auto" w:fill="FFFFFF"/>
        <w:spacing w:after="113"/>
        <w:jc w:val="center"/>
        <w:rPr>
          <w:b/>
          <w:bCs/>
          <w:color w:val="000000"/>
          <w:sz w:val="24"/>
          <w:szCs w:val="24"/>
        </w:rPr>
      </w:pPr>
      <w:r w:rsidRPr="00421CF5">
        <w:rPr>
          <w:b/>
          <w:bCs/>
          <w:color w:val="000000"/>
          <w:sz w:val="24"/>
          <w:szCs w:val="24"/>
        </w:rPr>
        <w:t>Содержание программы</w:t>
      </w:r>
    </w:p>
    <w:p w:rsidR="00F32185" w:rsidRPr="00421CF5" w:rsidRDefault="00F32185" w:rsidP="00421CF5">
      <w:pPr>
        <w:shd w:val="clear" w:color="auto" w:fill="FFFFFF"/>
        <w:spacing w:after="113"/>
        <w:jc w:val="center"/>
        <w:rPr>
          <w:color w:val="000000"/>
          <w:sz w:val="24"/>
          <w:szCs w:val="24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959"/>
        <w:gridCol w:w="1450"/>
        <w:gridCol w:w="709"/>
        <w:gridCol w:w="3402"/>
        <w:gridCol w:w="3227"/>
      </w:tblGrid>
      <w:tr w:rsidR="00F32185" w:rsidTr="00F32185">
        <w:tc>
          <w:tcPr>
            <w:tcW w:w="959" w:type="dxa"/>
          </w:tcPr>
          <w:p w:rsidR="00F32185" w:rsidRDefault="00F32185" w:rsidP="00F32185">
            <w:pPr>
              <w:spacing w:after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32185" w:rsidRPr="005632DE" w:rsidRDefault="00F32185" w:rsidP="00F32185">
            <w:pPr>
              <w:spacing w:after="113"/>
              <w:jc w:val="center"/>
              <w:rPr>
                <w:b/>
                <w:color w:val="000000"/>
                <w:sz w:val="24"/>
                <w:szCs w:val="24"/>
              </w:rPr>
            </w:pPr>
            <w:r w:rsidRPr="005632DE">
              <w:rPr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50" w:type="dxa"/>
          </w:tcPr>
          <w:p w:rsidR="00F32185" w:rsidRDefault="00F32185" w:rsidP="005632DE">
            <w:pPr>
              <w:spacing w:after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32185" w:rsidRPr="005632DE" w:rsidRDefault="00F32185" w:rsidP="005632DE">
            <w:pPr>
              <w:spacing w:after="113"/>
              <w:jc w:val="center"/>
              <w:rPr>
                <w:b/>
                <w:color w:val="000000"/>
                <w:sz w:val="24"/>
                <w:szCs w:val="24"/>
              </w:rPr>
            </w:pPr>
            <w:r w:rsidRPr="005632DE"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09" w:type="dxa"/>
          </w:tcPr>
          <w:p w:rsidR="00F32185" w:rsidRPr="00F7403A" w:rsidRDefault="00F32185" w:rsidP="005632DE">
            <w:pPr>
              <w:spacing w:after="113"/>
              <w:jc w:val="center"/>
              <w:rPr>
                <w:b/>
                <w:color w:val="000000"/>
                <w:sz w:val="20"/>
                <w:szCs w:val="20"/>
              </w:rPr>
            </w:pPr>
            <w:r w:rsidRPr="00F7403A">
              <w:rPr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3402" w:type="dxa"/>
          </w:tcPr>
          <w:p w:rsidR="00F32185" w:rsidRDefault="00F32185" w:rsidP="00F32185">
            <w:pPr>
              <w:spacing w:after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32185" w:rsidRPr="005632DE" w:rsidRDefault="00F32185" w:rsidP="00F32185">
            <w:pPr>
              <w:spacing w:after="113"/>
              <w:jc w:val="center"/>
              <w:rPr>
                <w:b/>
                <w:color w:val="000000"/>
                <w:sz w:val="24"/>
                <w:szCs w:val="24"/>
              </w:rPr>
            </w:pPr>
            <w:r w:rsidRPr="005632DE">
              <w:rPr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227" w:type="dxa"/>
          </w:tcPr>
          <w:p w:rsidR="00F32185" w:rsidRDefault="00F32185" w:rsidP="005632DE">
            <w:pPr>
              <w:spacing w:after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32185" w:rsidRPr="005632DE" w:rsidRDefault="00F32185" w:rsidP="005632DE">
            <w:pPr>
              <w:spacing w:after="113"/>
              <w:jc w:val="center"/>
              <w:rPr>
                <w:b/>
                <w:color w:val="000000"/>
                <w:sz w:val="24"/>
                <w:szCs w:val="24"/>
              </w:rPr>
            </w:pPr>
            <w:r w:rsidRPr="005632DE">
              <w:rPr>
                <w:b/>
                <w:color w:val="000000"/>
                <w:sz w:val="24"/>
                <w:szCs w:val="24"/>
              </w:rPr>
              <w:t>Предполагаемый результат</w:t>
            </w:r>
          </w:p>
        </w:tc>
      </w:tr>
      <w:tr w:rsidR="00F32185" w:rsidTr="00F32185">
        <w:tc>
          <w:tcPr>
            <w:tcW w:w="959" w:type="dxa"/>
          </w:tcPr>
          <w:p w:rsidR="00F32185" w:rsidRDefault="00F32185" w:rsidP="00F32185">
            <w:pPr>
              <w:spacing w:after="113"/>
              <w:jc w:val="center"/>
              <w:rPr>
                <w:color w:val="000000"/>
                <w:sz w:val="24"/>
                <w:szCs w:val="24"/>
              </w:rPr>
            </w:pPr>
            <w:r w:rsidRPr="00421CF5">
              <w:rPr>
                <w:b/>
                <w:bCs/>
                <w:color w:val="000000"/>
                <w:sz w:val="24"/>
                <w:szCs w:val="24"/>
              </w:rPr>
              <w:t>1 раздел</w:t>
            </w:r>
          </w:p>
        </w:tc>
        <w:tc>
          <w:tcPr>
            <w:tcW w:w="1450" w:type="dxa"/>
          </w:tcPr>
          <w:p w:rsidR="00F32185" w:rsidRDefault="00F32185" w:rsidP="00421CF5">
            <w:pPr>
              <w:spacing w:after="113"/>
              <w:rPr>
                <w:color w:val="000000"/>
                <w:sz w:val="24"/>
                <w:szCs w:val="24"/>
              </w:rPr>
            </w:pPr>
            <w:r w:rsidRPr="00421CF5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421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Дерево держится корнями, а человек семьей</w:t>
            </w:r>
            <w:r w:rsidRPr="00421CF5">
              <w:rPr>
                <w:b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F32185" w:rsidRDefault="00F32185" w:rsidP="00421CF5">
            <w:pPr>
              <w:spacing w:after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F32185" w:rsidRPr="00421CF5" w:rsidRDefault="00F32185" w:rsidP="00F32185">
            <w:pPr>
              <w:numPr>
                <w:ilvl w:val="0"/>
                <w:numId w:val="6"/>
              </w:numPr>
              <w:shd w:val="clear" w:color="auto" w:fill="FFFFFF"/>
              <w:spacing w:after="113" w:line="259" w:lineRule="atLeast"/>
              <w:ind w:firstLine="0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воспитывать в детях уважение и любовь к семье;</w:t>
            </w:r>
          </w:p>
          <w:p w:rsidR="00F32185" w:rsidRPr="00421CF5" w:rsidRDefault="00F32185" w:rsidP="00F32185">
            <w:pPr>
              <w:numPr>
                <w:ilvl w:val="0"/>
                <w:numId w:val="6"/>
              </w:numPr>
              <w:shd w:val="clear" w:color="auto" w:fill="FFFFFF"/>
              <w:spacing w:after="113" w:line="259" w:lineRule="atLeast"/>
              <w:ind w:firstLine="0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формировать чувства ответственности перед будущей семьей.</w:t>
            </w:r>
          </w:p>
          <w:p w:rsidR="00F32185" w:rsidRDefault="00F32185" w:rsidP="00F32185">
            <w:pPr>
              <w:spacing w:after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</w:tcPr>
          <w:p w:rsidR="00F32185" w:rsidRDefault="00F32185" w:rsidP="00421CF5">
            <w:pPr>
              <w:spacing w:after="113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формирование у учащихся семейных ценностей, воспитание семьянина; приобщение семьи к процессу воспитания детей; укрепление связи школы и семьи в интересах развития ребенка.</w:t>
            </w:r>
          </w:p>
        </w:tc>
      </w:tr>
      <w:tr w:rsidR="00F32185" w:rsidTr="00F32185">
        <w:tc>
          <w:tcPr>
            <w:tcW w:w="959" w:type="dxa"/>
          </w:tcPr>
          <w:p w:rsidR="00F32185" w:rsidRDefault="00F32185" w:rsidP="00F32185">
            <w:pPr>
              <w:spacing w:after="113"/>
              <w:jc w:val="center"/>
              <w:rPr>
                <w:color w:val="000000"/>
                <w:sz w:val="24"/>
                <w:szCs w:val="24"/>
              </w:rPr>
            </w:pPr>
            <w:r w:rsidRPr="00421CF5">
              <w:rPr>
                <w:b/>
                <w:bCs/>
                <w:color w:val="000000"/>
                <w:sz w:val="24"/>
                <w:szCs w:val="24"/>
              </w:rPr>
              <w:t>2 раздел</w:t>
            </w:r>
          </w:p>
        </w:tc>
        <w:tc>
          <w:tcPr>
            <w:tcW w:w="1450" w:type="dxa"/>
          </w:tcPr>
          <w:p w:rsidR="00F32185" w:rsidRPr="00421CF5" w:rsidRDefault="00F32185" w:rsidP="005632DE">
            <w:pPr>
              <w:shd w:val="clear" w:color="auto" w:fill="FFFFFF"/>
              <w:spacing w:after="113"/>
              <w:rPr>
                <w:color w:val="000000"/>
                <w:sz w:val="24"/>
                <w:szCs w:val="24"/>
              </w:rPr>
            </w:pPr>
            <w:r w:rsidRPr="00421CF5">
              <w:rPr>
                <w:b/>
                <w:bCs/>
                <w:color w:val="000000"/>
                <w:sz w:val="24"/>
                <w:szCs w:val="24"/>
              </w:rPr>
              <w:t xml:space="preserve">«Школа – ты мой дом, милый дом, мой </w:t>
            </w:r>
            <w:r w:rsidRPr="00421CF5">
              <w:rPr>
                <w:b/>
                <w:bCs/>
                <w:color w:val="000000"/>
                <w:sz w:val="24"/>
                <w:szCs w:val="24"/>
              </w:rPr>
              <w:lastRenderedPageBreak/>
              <w:t>родной</w:t>
            </w:r>
            <w:r w:rsidRPr="00421CF5">
              <w:rPr>
                <w:color w:val="000000"/>
                <w:sz w:val="24"/>
                <w:szCs w:val="24"/>
              </w:rPr>
              <w:t> </w:t>
            </w:r>
            <w:r w:rsidRPr="00421CF5">
              <w:rPr>
                <w:b/>
                <w:bCs/>
                <w:color w:val="000000"/>
                <w:sz w:val="24"/>
                <w:szCs w:val="24"/>
              </w:rPr>
              <w:t>».</w:t>
            </w:r>
          </w:p>
          <w:p w:rsidR="00F32185" w:rsidRDefault="00F32185" w:rsidP="00421CF5">
            <w:pPr>
              <w:spacing w:after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32185" w:rsidRDefault="00F32185" w:rsidP="00421CF5">
            <w:pPr>
              <w:spacing w:after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2" w:type="dxa"/>
          </w:tcPr>
          <w:p w:rsidR="00F32185" w:rsidRPr="00421CF5" w:rsidRDefault="00F32185" w:rsidP="00F32185">
            <w:pPr>
              <w:numPr>
                <w:ilvl w:val="0"/>
                <w:numId w:val="7"/>
              </w:numPr>
              <w:shd w:val="clear" w:color="auto" w:fill="FFFFFF"/>
              <w:spacing w:after="113" w:line="259" w:lineRule="atLeast"/>
              <w:ind w:firstLine="0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 xml:space="preserve">формировать у детей осознание принадлежности к школьному коллективу, стремление к сочетанию личных и </w:t>
            </w:r>
            <w:r w:rsidRPr="00421CF5">
              <w:rPr>
                <w:color w:val="000000"/>
                <w:sz w:val="24"/>
                <w:szCs w:val="24"/>
              </w:rPr>
              <w:lastRenderedPageBreak/>
              <w:t>общественных интересов, к созданию атмосферы подлинного товарищества и дружбы в коллективе;</w:t>
            </w:r>
          </w:p>
          <w:p w:rsidR="00F32185" w:rsidRPr="00421CF5" w:rsidRDefault="00F32185" w:rsidP="00F32185">
            <w:pPr>
              <w:numPr>
                <w:ilvl w:val="0"/>
                <w:numId w:val="7"/>
              </w:numPr>
              <w:shd w:val="clear" w:color="auto" w:fill="FFFFFF"/>
              <w:spacing w:after="113" w:line="259" w:lineRule="atLeast"/>
              <w:ind w:firstLine="0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воспитывать сознательное отношение к учебе, развивать познавательную активность;</w:t>
            </w:r>
          </w:p>
          <w:p w:rsidR="00F32185" w:rsidRPr="00421CF5" w:rsidRDefault="00F32185" w:rsidP="00F32185">
            <w:pPr>
              <w:numPr>
                <w:ilvl w:val="0"/>
                <w:numId w:val="7"/>
              </w:numPr>
              <w:shd w:val="clear" w:color="auto" w:fill="FFFFFF"/>
              <w:spacing w:after="113" w:line="259" w:lineRule="atLeast"/>
              <w:ind w:firstLine="0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воспитывать сознательную дисциплину и культуру поведения;</w:t>
            </w:r>
          </w:p>
          <w:p w:rsidR="00F32185" w:rsidRPr="00421CF5" w:rsidRDefault="00F32185" w:rsidP="00F32185">
            <w:pPr>
              <w:numPr>
                <w:ilvl w:val="0"/>
                <w:numId w:val="7"/>
              </w:numPr>
              <w:shd w:val="clear" w:color="auto" w:fill="FFFFFF"/>
              <w:spacing w:after="113" w:line="259" w:lineRule="atLeast"/>
              <w:ind w:firstLine="0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вырабатывать потребность учащихся в постоянном пополнении своих знаний;</w:t>
            </w:r>
          </w:p>
          <w:p w:rsidR="00F32185" w:rsidRPr="00421CF5" w:rsidRDefault="00F32185" w:rsidP="00F32185">
            <w:pPr>
              <w:numPr>
                <w:ilvl w:val="0"/>
                <w:numId w:val="7"/>
              </w:numPr>
              <w:shd w:val="clear" w:color="auto" w:fill="FFFFFF"/>
              <w:spacing w:after="113" w:line="259" w:lineRule="atLeast"/>
              <w:ind w:firstLine="0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воспитывать сознательную готовность выполнять Устав школы.</w:t>
            </w:r>
          </w:p>
          <w:p w:rsidR="00F32185" w:rsidRDefault="00F32185" w:rsidP="00F32185">
            <w:pPr>
              <w:spacing w:after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</w:tcPr>
          <w:p w:rsidR="00F32185" w:rsidRDefault="00F32185" w:rsidP="00421CF5">
            <w:pPr>
              <w:spacing w:after="113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lastRenderedPageBreak/>
              <w:t xml:space="preserve">осознание учеником роли знаний в жизни человека, овладение этикой взаимоотношений “ученик – учитель”, “ученик-ученик”, выполнение распорядка </w:t>
            </w:r>
            <w:r w:rsidRPr="00421CF5">
              <w:rPr>
                <w:color w:val="000000"/>
                <w:sz w:val="24"/>
                <w:szCs w:val="24"/>
              </w:rPr>
              <w:lastRenderedPageBreak/>
              <w:t>работы школы и возложенных на учащегося обязанностей, умение пользоваться правами ученика, выполнение роли хозяина в школе, поддерживающего обстановку доброжелательности и радости общения, уважения друг к другу.</w:t>
            </w:r>
          </w:p>
        </w:tc>
      </w:tr>
      <w:tr w:rsidR="00F32185" w:rsidTr="00F32185">
        <w:tc>
          <w:tcPr>
            <w:tcW w:w="959" w:type="dxa"/>
          </w:tcPr>
          <w:p w:rsidR="00F32185" w:rsidRDefault="00F32185" w:rsidP="00F32185">
            <w:pPr>
              <w:spacing w:after="113"/>
              <w:jc w:val="center"/>
              <w:rPr>
                <w:color w:val="000000"/>
                <w:sz w:val="24"/>
                <w:szCs w:val="24"/>
              </w:rPr>
            </w:pPr>
            <w:r w:rsidRPr="00421CF5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3 раздел</w:t>
            </w:r>
          </w:p>
        </w:tc>
        <w:tc>
          <w:tcPr>
            <w:tcW w:w="1450" w:type="dxa"/>
          </w:tcPr>
          <w:p w:rsidR="00F32185" w:rsidRPr="00421CF5" w:rsidRDefault="00F32185" w:rsidP="005632DE">
            <w:pPr>
              <w:shd w:val="clear" w:color="auto" w:fill="FFFFFF"/>
              <w:spacing w:after="113"/>
              <w:rPr>
                <w:color w:val="FF0000"/>
                <w:sz w:val="24"/>
                <w:szCs w:val="24"/>
              </w:rPr>
            </w:pPr>
            <w:r w:rsidRPr="00421CF5">
              <w:rPr>
                <w:b/>
                <w:bCs/>
                <w:color w:val="000000" w:themeColor="text1"/>
                <w:sz w:val="24"/>
                <w:szCs w:val="24"/>
              </w:rPr>
              <w:t>«Курская область – древний живописный край»</w:t>
            </w:r>
          </w:p>
          <w:p w:rsidR="00F32185" w:rsidRDefault="00F32185" w:rsidP="00421CF5">
            <w:pPr>
              <w:spacing w:after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32185" w:rsidRDefault="00F32185" w:rsidP="00421CF5">
            <w:pPr>
              <w:spacing w:after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F32185" w:rsidRPr="00421CF5" w:rsidRDefault="00F32185" w:rsidP="00F32185">
            <w:pPr>
              <w:numPr>
                <w:ilvl w:val="0"/>
                <w:numId w:val="8"/>
              </w:numPr>
              <w:shd w:val="clear" w:color="auto" w:fill="FFFFFF"/>
              <w:spacing w:after="113" w:line="259" w:lineRule="atLeast"/>
              <w:ind w:firstLine="0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формировать представления о специфике города</w:t>
            </w:r>
            <w:r>
              <w:rPr>
                <w:color w:val="000000"/>
                <w:sz w:val="24"/>
                <w:szCs w:val="24"/>
              </w:rPr>
              <w:t xml:space="preserve"> и района</w:t>
            </w:r>
            <w:r w:rsidRPr="00421CF5">
              <w:rPr>
                <w:color w:val="000000"/>
                <w:sz w:val="24"/>
                <w:szCs w:val="24"/>
              </w:rPr>
              <w:t xml:space="preserve">, об истории города и родного </w:t>
            </w:r>
            <w:proofErr w:type="gramStart"/>
            <w:r w:rsidRPr="00421CF5">
              <w:rPr>
                <w:color w:val="000000"/>
                <w:sz w:val="24"/>
                <w:szCs w:val="24"/>
              </w:rPr>
              <w:t>края</w:t>
            </w:r>
            <w:proofErr w:type="gramEnd"/>
            <w:r w:rsidRPr="00421CF5">
              <w:rPr>
                <w:color w:val="000000"/>
                <w:sz w:val="24"/>
                <w:szCs w:val="24"/>
              </w:rPr>
              <w:t xml:space="preserve"> экономических особенностях </w:t>
            </w:r>
            <w:r>
              <w:rPr>
                <w:color w:val="000000"/>
                <w:sz w:val="24"/>
                <w:szCs w:val="24"/>
              </w:rPr>
              <w:t>Курской области</w:t>
            </w:r>
            <w:r w:rsidRPr="00421CF5">
              <w:rPr>
                <w:color w:val="000000"/>
                <w:sz w:val="24"/>
                <w:szCs w:val="24"/>
              </w:rPr>
              <w:t>;</w:t>
            </w:r>
          </w:p>
          <w:p w:rsidR="00F32185" w:rsidRPr="00421CF5" w:rsidRDefault="00F32185" w:rsidP="00F32185">
            <w:pPr>
              <w:numPr>
                <w:ilvl w:val="0"/>
                <w:numId w:val="8"/>
              </w:numPr>
              <w:shd w:val="clear" w:color="auto" w:fill="FFFFFF"/>
              <w:spacing w:after="113" w:line="259" w:lineRule="atLeast"/>
              <w:ind w:firstLine="0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приобщать детей к насущным заботам жителей города</w:t>
            </w:r>
            <w:r>
              <w:rPr>
                <w:color w:val="000000"/>
                <w:sz w:val="24"/>
                <w:szCs w:val="24"/>
              </w:rPr>
              <w:t xml:space="preserve"> и района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Pr="00421CF5">
              <w:rPr>
                <w:color w:val="000000"/>
                <w:sz w:val="24"/>
                <w:szCs w:val="24"/>
              </w:rPr>
              <w:t>,</w:t>
            </w:r>
            <w:proofErr w:type="gramEnd"/>
            <w:r w:rsidRPr="00421CF5">
              <w:rPr>
                <w:color w:val="000000"/>
                <w:sz w:val="24"/>
                <w:szCs w:val="24"/>
              </w:rPr>
              <w:t xml:space="preserve"> к участию в различных общественных инициативах;</w:t>
            </w:r>
          </w:p>
          <w:p w:rsidR="00F32185" w:rsidRPr="00421CF5" w:rsidRDefault="00F32185" w:rsidP="00F32185">
            <w:pPr>
              <w:numPr>
                <w:ilvl w:val="0"/>
                <w:numId w:val="8"/>
              </w:numPr>
              <w:shd w:val="clear" w:color="auto" w:fill="FFFFFF"/>
              <w:spacing w:after="113" w:line="259" w:lineRule="atLeast"/>
              <w:ind w:firstLine="0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 xml:space="preserve">воспитывать интерес к познанию и сохранению культурных ценностей </w:t>
            </w:r>
            <w:r w:rsidRPr="00421CF5">
              <w:rPr>
                <w:color w:val="000000" w:themeColor="text1"/>
                <w:sz w:val="24"/>
                <w:szCs w:val="24"/>
              </w:rPr>
              <w:t>народа Курской области.</w:t>
            </w:r>
          </w:p>
          <w:p w:rsidR="00F32185" w:rsidRDefault="00F32185" w:rsidP="00F32185">
            <w:pPr>
              <w:spacing w:after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</w:tcPr>
          <w:p w:rsidR="00F32185" w:rsidRDefault="00F32185" w:rsidP="00421CF5">
            <w:pPr>
              <w:spacing w:after="113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воспитание любви к родному городу, осознание своей причастности к его истории через судьбы собственной семьи, личного отношения к прошлому и настоящему</w:t>
            </w:r>
            <w:r w:rsidRPr="00421CF5">
              <w:rPr>
                <w:color w:val="FF0000"/>
                <w:sz w:val="24"/>
                <w:szCs w:val="24"/>
              </w:rPr>
              <w:t xml:space="preserve"> </w:t>
            </w:r>
            <w:r w:rsidRPr="00421CF5">
              <w:rPr>
                <w:color w:val="000000" w:themeColor="text1"/>
                <w:sz w:val="24"/>
                <w:szCs w:val="24"/>
              </w:rPr>
              <w:t>Курской области.</w:t>
            </w:r>
          </w:p>
        </w:tc>
      </w:tr>
      <w:tr w:rsidR="00F32185" w:rsidTr="00F32185">
        <w:tc>
          <w:tcPr>
            <w:tcW w:w="959" w:type="dxa"/>
          </w:tcPr>
          <w:p w:rsidR="00F32185" w:rsidRDefault="00F32185" w:rsidP="00F32185">
            <w:pPr>
              <w:spacing w:after="113"/>
              <w:jc w:val="center"/>
              <w:rPr>
                <w:color w:val="000000"/>
                <w:sz w:val="24"/>
                <w:szCs w:val="24"/>
              </w:rPr>
            </w:pPr>
            <w:r w:rsidRPr="00421CF5">
              <w:rPr>
                <w:b/>
                <w:bCs/>
                <w:color w:val="000000"/>
                <w:sz w:val="24"/>
                <w:szCs w:val="24"/>
              </w:rPr>
              <w:t>4 раздел</w:t>
            </w:r>
          </w:p>
        </w:tc>
        <w:tc>
          <w:tcPr>
            <w:tcW w:w="1450" w:type="dxa"/>
          </w:tcPr>
          <w:p w:rsidR="00F32185" w:rsidRPr="00421CF5" w:rsidRDefault="00F32185" w:rsidP="00F32185">
            <w:pPr>
              <w:shd w:val="clear" w:color="auto" w:fill="FFFFFF"/>
              <w:spacing w:after="113"/>
              <w:rPr>
                <w:color w:val="000000"/>
                <w:sz w:val="24"/>
                <w:szCs w:val="24"/>
              </w:rPr>
            </w:pPr>
            <w:r w:rsidRPr="00421CF5">
              <w:rPr>
                <w:b/>
                <w:bCs/>
                <w:color w:val="000000"/>
                <w:sz w:val="24"/>
                <w:szCs w:val="24"/>
              </w:rPr>
              <w:t>«Помню и горжусь!»</w:t>
            </w:r>
          </w:p>
          <w:p w:rsidR="00F32185" w:rsidRDefault="00F32185" w:rsidP="00421CF5">
            <w:pPr>
              <w:spacing w:after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32185" w:rsidRDefault="00F32185" w:rsidP="00421CF5">
            <w:pPr>
              <w:spacing w:after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F32185" w:rsidRPr="00421CF5" w:rsidRDefault="00F32185" w:rsidP="00F32185">
            <w:pPr>
              <w:numPr>
                <w:ilvl w:val="0"/>
                <w:numId w:val="9"/>
              </w:numPr>
              <w:shd w:val="clear" w:color="auto" w:fill="FFFFFF"/>
              <w:spacing w:after="113" w:line="259" w:lineRule="atLeast"/>
              <w:ind w:firstLine="0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t>формировать представления об историческом прошлом своего города и края;</w:t>
            </w:r>
          </w:p>
          <w:p w:rsidR="00F32185" w:rsidRPr="00421CF5" w:rsidRDefault="00F32185" w:rsidP="00F32185">
            <w:pPr>
              <w:numPr>
                <w:ilvl w:val="0"/>
                <w:numId w:val="10"/>
              </w:numPr>
              <w:shd w:val="clear" w:color="auto" w:fill="FFFFFF"/>
              <w:spacing w:after="113" w:line="259" w:lineRule="atLeast"/>
              <w:ind w:firstLine="0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lastRenderedPageBreak/>
              <w:t>воспитывать чувство гордости за свою малую Родину, любовь к своему городу, уважение к его истории и жителям.</w:t>
            </w:r>
          </w:p>
          <w:p w:rsidR="00F32185" w:rsidRDefault="00F32185" w:rsidP="00F32185">
            <w:pPr>
              <w:spacing w:after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</w:tcPr>
          <w:p w:rsidR="00F32185" w:rsidRDefault="00F32185" w:rsidP="00421CF5">
            <w:pPr>
              <w:spacing w:after="113"/>
              <w:rPr>
                <w:color w:val="000000"/>
                <w:sz w:val="24"/>
                <w:szCs w:val="24"/>
              </w:rPr>
            </w:pPr>
            <w:r w:rsidRPr="00421CF5">
              <w:rPr>
                <w:color w:val="000000"/>
                <w:sz w:val="24"/>
                <w:szCs w:val="24"/>
              </w:rPr>
              <w:lastRenderedPageBreak/>
              <w:t>воспитание любви</w:t>
            </w:r>
            <w:r w:rsidRPr="00421CF5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421CF5">
              <w:rPr>
                <w:color w:val="000000"/>
                <w:sz w:val="24"/>
                <w:szCs w:val="24"/>
              </w:rPr>
              <w:t xml:space="preserve">к родному краю, осознание того, что настоящий патриот любит свою Родину и гордится ею, изучает её </w:t>
            </w:r>
            <w:r w:rsidRPr="00421CF5">
              <w:rPr>
                <w:color w:val="000000"/>
                <w:sz w:val="24"/>
                <w:szCs w:val="24"/>
              </w:rPr>
              <w:lastRenderedPageBreak/>
              <w:t>историю, культурное, духовное наследие, готов к защите Отечества.</w:t>
            </w:r>
          </w:p>
        </w:tc>
      </w:tr>
    </w:tbl>
    <w:p w:rsidR="00421CF5" w:rsidRPr="00421CF5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21CF5">
        <w:rPr>
          <w:color w:val="000000"/>
          <w:sz w:val="24"/>
          <w:szCs w:val="24"/>
        </w:rPr>
        <w:lastRenderedPageBreak/>
        <w:br/>
      </w:r>
    </w:p>
    <w:p w:rsidR="00421CF5" w:rsidRDefault="00421CF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421CF5" w:rsidRDefault="00421CF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421CF5" w:rsidRDefault="00421CF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421CF5" w:rsidRDefault="00421CF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421CF5" w:rsidRDefault="00421CF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421CF5" w:rsidRDefault="00421CF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BE1716" w:rsidRDefault="00BE1716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BE1716" w:rsidRDefault="00BE1716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BE1716" w:rsidRDefault="00BE1716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BE1716" w:rsidRDefault="00BE1716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32185" w:rsidRDefault="00F3218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BE1716" w:rsidRDefault="00BE1716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F7403A" w:rsidRDefault="00F7403A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421CF5" w:rsidRDefault="00421CF5" w:rsidP="00421CF5">
      <w:pPr>
        <w:shd w:val="clear" w:color="auto" w:fill="FFFFFF"/>
        <w:spacing w:after="113"/>
        <w:rPr>
          <w:rFonts w:ascii="Arial" w:hAnsi="Arial" w:cs="Arial"/>
          <w:color w:val="000000" w:themeColor="text1"/>
          <w:sz w:val="16"/>
          <w:szCs w:val="16"/>
        </w:rPr>
      </w:pPr>
    </w:p>
    <w:p w:rsidR="00421CF5" w:rsidRPr="00BE1716" w:rsidRDefault="005A785F" w:rsidP="00421CF5">
      <w:pPr>
        <w:shd w:val="clear" w:color="auto" w:fill="FFFFFF"/>
        <w:spacing w:after="11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E1716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Календарно- тематический план.</w:t>
      </w:r>
    </w:p>
    <w:tbl>
      <w:tblPr>
        <w:tblW w:w="5014" w:type="pct"/>
        <w:tblInd w:w="-2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66"/>
        <w:gridCol w:w="515"/>
        <w:gridCol w:w="1074"/>
        <w:gridCol w:w="5418"/>
        <w:gridCol w:w="2096"/>
      </w:tblGrid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 проведения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Название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раздела, </w:t>
            </w:r>
            <w:r w:rsidRPr="00034E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темы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Форма проведения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8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034E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класс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8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  <w:r w:rsidRPr="00034EC2">
              <w:rPr>
                <w:rFonts w:ascii="Arial" w:hAnsi="Arial" w:cs="Arial"/>
                <w:b/>
                <w:bCs/>
                <w:color w:val="000000"/>
                <w:sz w:val="16"/>
              </w:rPr>
              <w:t> </w:t>
            </w:r>
            <w:r w:rsidRPr="00034EC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</w:rPr>
              <w:t>Дерево держится корнями, а человек семьей</w:t>
            </w:r>
            <w:r w:rsidRPr="00034EC2">
              <w:rPr>
                <w:rFonts w:ascii="Arial" w:hAnsi="Arial" w:cs="Arial"/>
                <w:b/>
                <w:bCs/>
                <w:color w:val="000000"/>
                <w:sz w:val="16"/>
              </w:rPr>
              <w:t> </w:t>
            </w:r>
            <w:r w:rsidRPr="00034E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(11 ч)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05.09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B115E3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Наша дружная семья</w:t>
            </w:r>
            <w:r w:rsidR="00B115E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конкурс рисунков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05.09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Мой дом – моя крепость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игра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Досуг в моей семье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беседа, рисунки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Профессия моего отца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фотовернисаж</w:t>
            </w:r>
            <w:proofErr w:type="spellEnd"/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19.09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Профессия моей мамы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фотовернисаж</w:t>
            </w:r>
            <w:proofErr w:type="spellEnd"/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19.09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Распределение обязанностей в семье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практикум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26.09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Песни родителей, бабушек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прослушивание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26.09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Фамилия, имена, отчества членов семьи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поисковое задание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03.10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Папа, мама, я – читающая семья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соревнования, праздник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03.10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Проектная деятельность «Моя родословная»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проект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«Родительский дом – начало начал»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семейный праздник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8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 Школа – ты мой дом, милый дом, мой родной</w:t>
            </w: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034EC2">
              <w:rPr>
                <w:rFonts w:ascii="Arial" w:hAnsi="Arial" w:cs="Arial"/>
                <w:b/>
                <w:bCs/>
                <w:color w:val="000000"/>
                <w:sz w:val="16"/>
              </w:rPr>
              <w:t> </w:t>
            </w:r>
            <w:r w:rsidRPr="00034E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(15 ч)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Правила поведения учащихся на уроках и переменах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беседа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Распределение обязанностей в классном коллективе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беседа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Праздник первой отметки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праздник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8B73EA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24.10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Мои любимые книги</w:t>
            </w:r>
            <w:r w:rsidR="00B115E3">
              <w:rPr>
                <w:rFonts w:ascii="Arial" w:hAnsi="Arial" w:cs="Arial"/>
                <w:color w:val="000000"/>
                <w:sz w:val="16"/>
                <w:szCs w:val="16"/>
              </w:rPr>
              <w:t>. Аудиокниги.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 xml:space="preserve">выставка книг, отзыв о </w:t>
            </w:r>
            <w:proofErr w:type="gramStart"/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прочитанном</w:t>
            </w:r>
            <w:proofErr w:type="gramEnd"/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24.10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Мои любимые книги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 xml:space="preserve">выставка книг, отзыв о </w:t>
            </w:r>
            <w:proofErr w:type="gramStart"/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прочитанном</w:t>
            </w:r>
            <w:proofErr w:type="gramEnd"/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31.10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Береги учебник</w:t>
            </w:r>
            <w:r w:rsidR="00F7403A">
              <w:rPr>
                <w:rFonts w:ascii="Arial" w:hAnsi="Arial" w:cs="Arial"/>
                <w:color w:val="000000"/>
                <w:sz w:val="16"/>
                <w:szCs w:val="16"/>
              </w:rPr>
              <w:t>- источник знаний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акция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31.10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Бережное отношение к школьному имуществу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беседа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14.11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Я – директор школы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ролевая игра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14.11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Школа будущего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конкурс рисунков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Дом, в котором мы живем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практическая деятельность по созданию презентаций о школе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Моя классная комната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сочинение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F7403A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Песни и стихи о школе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конкурсная программа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F7403A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28.11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«Моя вторая мама»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конкурс рисунков и сочинений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F7403A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28.11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«Цвети, мой школьный двор»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день труда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F7403A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05.12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«За честь школы»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праздник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E4713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8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3F0D74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471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III.</w:t>
            </w:r>
            <w:r w:rsidRPr="003F0D7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73377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«Курская область – древний живописный край»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71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(24 ч)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05.12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Память о прошлом.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беседа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7403A" w:rsidP="00FB607C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B607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.12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О чём говорят названия улиц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поисковое задание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B607C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F7403A">
              <w:rPr>
                <w:rFonts w:ascii="Arial" w:hAnsi="Arial" w:cs="Arial"/>
                <w:color w:val="000000"/>
                <w:sz w:val="16"/>
                <w:szCs w:val="16"/>
              </w:rPr>
              <w:t>.12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Посещение кинотеатра, театра</w:t>
            </w:r>
            <w:r w:rsidR="00DD635F">
              <w:rPr>
                <w:rFonts w:ascii="Arial" w:hAnsi="Arial" w:cs="Arial"/>
                <w:color w:val="000000"/>
                <w:sz w:val="16"/>
                <w:szCs w:val="16"/>
              </w:rPr>
              <w:t>. Коллективный просмотр фильма.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культпоход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B607C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F7403A">
              <w:rPr>
                <w:rFonts w:ascii="Arial" w:hAnsi="Arial" w:cs="Arial"/>
                <w:color w:val="000000"/>
                <w:sz w:val="16"/>
                <w:szCs w:val="16"/>
              </w:rPr>
              <w:t>.12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Альбом «Знай и люби свой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район</w:t>
            </w: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  <w:r w:rsidR="00DD635F">
              <w:rPr>
                <w:rFonts w:ascii="Arial" w:hAnsi="Arial" w:cs="Arial"/>
                <w:color w:val="000000"/>
                <w:sz w:val="16"/>
                <w:szCs w:val="16"/>
              </w:rPr>
              <w:t>. О чем расскажет Интернет.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рисунки, сочинения, мини-доклады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  <w:r w:rsidR="00F7403A">
              <w:rPr>
                <w:rFonts w:ascii="Arial" w:hAnsi="Arial" w:cs="Arial"/>
                <w:color w:val="000000" w:themeColor="text1"/>
                <w:sz w:val="16"/>
                <w:szCs w:val="16"/>
              </w:rPr>
              <w:t>.12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8B73EA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7132">
              <w:rPr>
                <w:rFonts w:ascii="Arial" w:hAnsi="Arial" w:cs="Arial"/>
                <w:color w:val="000000" w:themeColor="text1"/>
                <w:sz w:val="16"/>
                <w:szCs w:val="16"/>
              </w:rPr>
              <w:t>Памятники</w:t>
            </w:r>
            <w:r w:rsidR="00DD635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и памятные места </w:t>
            </w:r>
            <w:r w:rsidRPr="00E4713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презентация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F7403A" w:rsidP="00FB607C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FB607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.12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8B73EA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7132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Национальная кухня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викторина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26.12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8B73EA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7132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Национальный костюм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рисунки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16.01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8B73EA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7132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Игры курского народа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практикум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16.01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8B73EA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7132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День рождения Железногорского района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праздник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23.01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8B73EA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7132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Заповедные места Курской области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беседа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23.01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8B73EA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7132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Растения и животные родного края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фотовыставка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30.01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8B73EA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7132">
              <w:rPr>
                <w:rFonts w:ascii="Arial" w:hAnsi="Arial" w:cs="Arial"/>
                <w:color w:val="000000" w:themeColor="text1"/>
                <w:sz w:val="16"/>
                <w:szCs w:val="16"/>
              </w:rPr>
              <w:t>«Знатоки родного края»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викторина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FB607C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30.01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Основные достопримечательности города: памятники, музеи, старинные дома.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экскурсия</w:t>
            </w:r>
          </w:p>
        </w:tc>
      </w:tr>
      <w:tr w:rsidR="008B73EA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8B73EA" w:rsidRPr="00034EC2" w:rsidRDefault="006E7F63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DD635F" w:rsidP="00DD63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8B73EA" w:rsidRPr="00034EC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E47132" w:rsidRDefault="008B73EA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7132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Транспорт города. Профессии людей, работающих на транспорте. Правила поведения в транспорте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8B73EA" w:rsidRPr="00034EC2" w:rsidRDefault="008B73EA" w:rsidP="00DD63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 xml:space="preserve">беседа, прогулки по отдельным местам </w:t>
            </w:r>
            <w:r w:rsidR="00DD635F">
              <w:rPr>
                <w:rFonts w:ascii="Arial" w:hAnsi="Arial" w:cs="Arial"/>
                <w:color w:val="000000"/>
                <w:sz w:val="16"/>
                <w:szCs w:val="16"/>
              </w:rPr>
              <w:t>села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E4713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F7403A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 xml:space="preserve">Стихи 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Курской области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F7403A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творчество детей и родителей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FB607C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 xml:space="preserve">Стихи 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Курской области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творчество детей и родителей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FB607C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«За мирное детство – спасибо»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литературно – музыкальная композиция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E4713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20.02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E4713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7132">
              <w:rPr>
                <w:rFonts w:ascii="Arial" w:hAnsi="Arial" w:cs="Arial"/>
                <w:color w:val="000000" w:themeColor="text1"/>
                <w:sz w:val="16"/>
                <w:szCs w:val="16"/>
              </w:rPr>
              <w:t>Районы Курской области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задания по группам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E4713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20.02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E4713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7132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Дороги железорудного карьера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беседа, презентация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FB607C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«Посмотри, как он хорош, мир, в котором ты живешь!»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конкурс стихов и рисунков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FB607C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27.02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По залам музея изобразительных искусств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5C2881" w:rsidP="005A785F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Виртуальная </w:t>
            </w:r>
            <w:r w:rsidR="00DD635F" w:rsidRPr="00034EC2">
              <w:rPr>
                <w:rFonts w:ascii="Arial" w:hAnsi="Arial" w:cs="Arial"/>
                <w:color w:val="000000"/>
                <w:sz w:val="16"/>
                <w:szCs w:val="16"/>
              </w:rPr>
              <w:t>экскурсия в музей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05.03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Рождение курского театра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5C2881" w:rsidP="005C2881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Экспонаты </w:t>
            </w:r>
            <w:r w:rsidR="00DD635F" w:rsidRPr="00034EC2">
              <w:rPr>
                <w:rFonts w:ascii="Arial" w:hAnsi="Arial" w:cs="Arial"/>
                <w:color w:val="000000"/>
                <w:sz w:val="16"/>
                <w:szCs w:val="16"/>
              </w:rPr>
              <w:t>музе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ев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637D2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8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C2881">
            <w:pPr>
              <w:spacing w:after="113" w:line="259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IV. Помню и горжусь! 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5C288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637D2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ч)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05.03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Символика Курской области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беседа, рисунки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12.03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Экскурсия на предприятия Железногорского района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беседа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12.03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Мы  в гостях у ветеранов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песни военных лет 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19.03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История происхождения моего села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поисковое задание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19.03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По древним тропам Курской области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беседа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02.04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Прогулка по улицам Железногорска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путешествие в прошлое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02.04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5C2881" w:rsidP="005C2881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«Они живут рядом» (ОВЗ</w:t>
            </w:r>
            <w:r w:rsidR="00DD635F"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час общения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421CF5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09.04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421CF5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В великой битве под Москвой</w:t>
            </w:r>
            <w:proofErr w:type="gramStart"/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сообщение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16.04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Курская магнитная аномалия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Краеведческий музей 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16.04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Встреча с ветеранами Великой Отечественной войны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встреча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23.04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Аллея героев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экскурсия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5C2881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23.04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«Знаменитые земляки»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проект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30.04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Участники  курской битвы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поисковое задание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30.04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«Улица имени героя»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исследовательская работа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07.05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Конкурс военной песни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конкурс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07.05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Зарница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военная игра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14.05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B115E3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Зарница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B115E3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военная игра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14.05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B115E3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Митинг у кургана славы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DD635F" w:rsidP="00B115E3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D22">
              <w:rPr>
                <w:rFonts w:ascii="Arial" w:hAnsi="Arial" w:cs="Arial"/>
                <w:color w:val="000000" w:themeColor="text1"/>
                <w:sz w:val="16"/>
                <w:szCs w:val="16"/>
              </w:rPr>
              <w:t>Митинг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21.05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B115E3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Совместно с родителями сбор материала о героях своей семьи (ветеранов войны, участников трудового фронта)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B115E3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Рассказ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21.05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B115E3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Экскурсия к мемориалу и Вечному огню, возложение цветов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B115E3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экскурсия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28.05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EB0261" w:rsidRDefault="00DD635F" w:rsidP="00B115E3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0261">
              <w:rPr>
                <w:rFonts w:ascii="Arial" w:hAnsi="Arial" w:cs="Arial"/>
                <w:color w:val="000000"/>
                <w:sz w:val="16"/>
                <w:szCs w:val="16"/>
              </w:rPr>
              <w:t>У нас в гостях ветераны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E47132" w:rsidRDefault="00DD635F" w:rsidP="00B115E3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7132">
              <w:rPr>
                <w:rFonts w:ascii="Arial" w:hAnsi="Arial" w:cs="Arial"/>
                <w:color w:val="000000"/>
                <w:sz w:val="16"/>
                <w:szCs w:val="16"/>
              </w:rPr>
              <w:t>Музей мемориала «Большой Дуб»</w:t>
            </w:r>
          </w:p>
        </w:tc>
      </w:tr>
      <w:tr w:rsidR="00DD635F" w:rsidRPr="00034EC2" w:rsidTr="006E7F63">
        <w:tc>
          <w:tcPr>
            <w:tcW w:w="19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DD635F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7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Default="005C2881" w:rsidP="005A785F">
            <w:pPr>
              <w:spacing w:after="113" w:line="259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637D22" w:rsidRDefault="00FB607C" w:rsidP="005A785F">
            <w:pPr>
              <w:spacing w:after="113" w:line="259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28.05</w:t>
            </w:r>
          </w:p>
        </w:tc>
        <w:tc>
          <w:tcPr>
            <w:tcW w:w="2861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B115E3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В здоровом теле – здоровый дух</w:t>
            </w:r>
          </w:p>
        </w:tc>
        <w:tc>
          <w:tcPr>
            <w:tcW w:w="110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DD635F" w:rsidRPr="00034EC2" w:rsidRDefault="00DD635F" w:rsidP="00B115E3">
            <w:pPr>
              <w:spacing w:after="113" w:line="259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EC2">
              <w:rPr>
                <w:rFonts w:ascii="Arial" w:hAnsi="Arial" w:cs="Arial"/>
                <w:color w:val="000000"/>
                <w:sz w:val="16"/>
                <w:szCs w:val="16"/>
              </w:rPr>
              <w:t>спортивные игры на стадионе</w:t>
            </w:r>
          </w:p>
        </w:tc>
      </w:tr>
    </w:tbl>
    <w:p w:rsidR="00421CF5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21CF5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21CF5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21CF5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21CF5" w:rsidRDefault="00421CF5" w:rsidP="006E7F63">
      <w:pPr>
        <w:shd w:val="clear" w:color="auto" w:fill="FFFFFF"/>
        <w:spacing w:after="113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21CF5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21CF5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21CF5" w:rsidRDefault="00421CF5" w:rsidP="00421CF5">
      <w:pPr>
        <w:shd w:val="clear" w:color="auto" w:fill="FFFFFF"/>
        <w:spacing w:after="113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21CF5" w:rsidRPr="004861E2" w:rsidRDefault="00421CF5" w:rsidP="00421CF5">
      <w:pPr>
        <w:shd w:val="clear" w:color="auto" w:fill="FFFFFF"/>
        <w:spacing w:after="113"/>
        <w:jc w:val="center"/>
        <w:rPr>
          <w:color w:val="000000"/>
          <w:sz w:val="24"/>
          <w:szCs w:val="24"/>
        </w:rPr>
      </w:pPr>
      <w:r w:rsidRPr="004861E2">
        <w:rPr>
          <w:b/>
          <w:bCs/>
          <w:color w:val="000000"/>
          <w:sz w:val="24"/>
          <w:szCs w:val="24"/>
        </w:rPr>
        <w:lastRenderedPageBreak/>
        <w:t>Формирование и развитие универсальных учебных действий</w:t>
      </w:r>
    </w:p>
    <w:p w:rsidR="00421CF5" w:rsidRPr="004861E2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Формирование и развитие универсальных учебных действий,</w:t>
      </w:r>
      <w:r w:rsidRPr="004861E2">
        <w:rPr>
          <w:b/>
          <w:bCs/>
          <w:color w:val="000000"/>
          <w:sz w:val="24"/>
          <w:szCs w:val="24"/>
        </w:rPr>
        <w:t> </w:t>
      </w:r>
      <w:r w:rsidRPr="004861E2">
        <w:rPr>
          <w:color w:val="000000"/>
          <w:sz w:val="24"/>
          <w:szCs w:val="24"/>
        </w:rPr>
        <w:t>на основе рабочей программы «</w:t>
      </w:r>
      <w:r w:rsidR="008B73EA">
        <w:rPr>
          <w:color w:val="000000"/>
          <w:sz w:val="24"/>
          <w:szCs w:val="24"/>
        </w:rPr>
        <w:t xml:space="preserve">Я </w:t>
      </w:r>
      <w:proofErr w:type="gramStart"/>
      <w:r w:rsidR="008B73EA">
        <w:rPr>
          <w:color w:val="000000"/>
          <w:sz w:val="24"/>
          <w:szCs w:val="24"/>
        </w:rPr>
        <w:t>-к</w:t>
      </w:r>
      <w:proofErr w:type="gramEnd"/>
      <w:r w:rsidR="008B73EA">
        <w:rPr>
          <w:color w:val="000000"/>
          <w:sz w:val="24"/>
          <w:szCs w:val="24"/>
        </w:rPr>
        <w:t>урянин</w:t>
      </w:r>
      <w:r w:rsidRPr="004861E2">
        <w:rPr>
          <w:color w:val="000000"/>
          <w:sz w:val="24"/>
          <w:szCs w:val="24"/>
        </w:rPr>
        <w:t xml:space="preserve">» по </w:t>
      </w:r>
      <w:proofErr w:type="spellStart"/>
      <w:r w:rsidRPr="004861E2">
        <w:rPr>
          <w:color w:val="000000"/>
          <w:sz w:val="24"/>
          <w:szCs w:val="24"/>
        </w:rPr>
        <w:t>гражданско</w:t>
      </w:r>
      <w:proofErr w:type="spellEnd"/>
      <w:r w:rsidRPr="004861E2">
        <w:rPr>
          <w:color w:val="000000"/>
          <w:sz w:val="24"/>
          <w:szCs w:val="24"/>
        </w:rPr>
        <w:t xml:space="preserve"> - патриотическому воспитанию учащихся   предполагает формирование: личностных, регулятивных, коммуникативных и  познавательных универсальных учебных действий.</w:t>
      </w:r>
    </w:p>
    <w:p w:rsidR="00421CF5" w:rsidRPr="004861E2" w:rsidRDefault="00421CF5" w:rsidP="00421CF5">
      <w:pPr>
        <w:shd w:val="clear" w:color="auto" w:fill="FFFFFF"/>
        <w:spacing w:after="113"/>
        <w:jc w:val="center"/>
        <w:rPr>
          <w:color w:val="000000"/>
          <w:sz w:val="24"/>
          <w:szCs w:val="24"/>
        </w:rPr>
      </w:pPr>
      <w:r w:rsidRPr="004861E2">
        <w:rPr>
          <w:b/>
          <w:bCs/>
          <w:i/>
          <w:iCs/>
          <w:color w:val="000000"/>
          <w:sz w:val="24"/>
          <w:szCs w:val="24"/>
        </w:rPr>
        <w:t>Личностные универсальные учебные действия</w:t>
      </w:r>
    </w:p>
    <w:p w:rsidR="00421CF5" w:rsidRPr="004861E2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861E2">
        <w:rPr>
          <w:i/>
          <w:iCs/>
          <w:color w:val="000000"/>
          <w:sz w:val="24"/>
          <w:szCs w:val="24"/>
        </w:rPr>
        <w:t>В рамках когнитивного компонента будут сформированы:</w:t>
      </w:r>
    </w:p>
    <w:p w:rsidR="00421CF5" w:rsidRPr="004861E2" w:rsidRDefault="00421CF5" w:rsidP="00421CF5">
      <w:pPr>
        <w:numPr>
          <w:ilvl w:val="0"/>
          <w:numId w:val="11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основные права и обязанности учащихся  в области гражданской ответственности;</w:t>
      </w:r>
    </w:p>
    <w:p w:rsidR="00421CF5" w:rsidRPr="004861E2" w:rsidRDefault="00421CF5" w:rsidP="00421CF5">
      <w:pPr>
        <w:numPr>
          <w:ilvl w:val="0"/>
          <w:numId w:val="11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 xml:space="preserve">знания культурно-исторических и краеведческих особенностей развития </w:t>
      </w:r>
      <w:r w:rsidR="008B73EA">
        <w:rPr>
          <w:color w:val="000000"/>
          <w:sz w:val="24"/>
          <w:szCs w:val="24"/>
        </w:rPr>
        <w:t>Железногорского района и Курской области;</w:t>
      </w:r>
    </w:p>
    <w:p w:rsidR="00421CF5" w:rsidRPr="004861E2" w:rsidRDefault="00421CF5" w:rsidP="00421CF5">
      <w:pPr>
        <w:numPr>
          <w:ilvl w:val="0"/>
          <w:numId w:val="11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ориентация в системе моральных норм и ценностей;</w:t>
      </w:r>
    </w:p>
    <w:p w:rsidR="00421CF5" w:rsidRPr="004861E2" w:rsidRDefault="00421CF5" w:rsidP="00421CF5">
      <w:pPr>
        <w:numPr>
          <w:ilvl w:val="0"/>
          <w:numId w:val="11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эстетическое сознание;</w:t>
      </w:r>
    </w:p>
    <w:p w:rsidR="00421CF5" w:rsidRPr="004861E2" w:rsidRDefault="00421CF5" w:rsidP="00421CF5">
      <w:pPr>
        <w:numPr>
          <w:ilvl w:val="0"/>
          <w:numId w:val="11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признание высокой ценности жизни во всех ее проявлениях;</w:t>
      </w:r>
    </w:p>
    <w:p w:rsidR="00421CF5" w:rsidRPr="004861E2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861E2">
        <w:rPr>
          <w:i/>
          <w:iCs/>
          <w:color w:val="000000"/>
          <w:sz w:val="24"/>
          <w:szCs w:val="24"/>
        </w:rPr>
        <w:t>В рамках ценностного и эмоционального компонентов будут сформированы:</w:t>
      </w:r>
    </w:p>
    <w:p w:rsidR="00421CF5" w:rsidRPr="004861E2" w:rsidRDefault="00421CF5" w:rsidP="00421CF5">
      <w:pPr>
        <w:numPr>
          <w:ilvl w:val="0"/>
          <w:numId w:val="12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гражданский патриотизм, любовь к Родине, чувство гордости за свою страну;</w:t>
      </w:r>
    </w:p>
    <w:p w:rsidR="00421CF5" w:rsidRPr="004861E2" w:rsidRDefault="00421CF5" w:rsidP="00421CF5">
      <w:pPr>
        <w:numPr>
          <w:ilvl w:val="0"/>
          <w:numId w:val="12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эмоционально положительное принятие своей региональной идентичности;</w:t>
      </w:r>
    </w:p>
    <w:p w:rsidR="00421CF5" w:rsidRPr="004861E2" w:rsidRDefault="00421CF5" w:rsidP="00421CF5">
      <w:pPr>
        <w:numPr>
          <w:ilvl w:val="0"/>
          <w:numId w:val="12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уважение личности и ее достоинства, доброжелательное отношение к окружающим, нетерпимость к любым видам насилия и готовность противостоять им;</w:t>
      </w:r>
    </w:p>
    <w:p w:rsidR="00421CF5" w:rsidRPr="004861E2" w:rsidRDefault="00421CF5" w:rsidP="00421CF5">
      <w:pPr>
        <w:numPr>
          <w:ilvl w:val="0"/>
          <w:numId w:val="12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уважение ценностей семьи, любовь к природе, признание ценности здоровья, своего и других людей, оптимизм в восприятии мира;</w:t>
      </w:r>
    </w:p>
    <w:p w:rsidR="00421CF5" w:rsidRPr="004861E2" w:rsidRDefault="00421CF5" w:rsidP="00421CF5">
      <w:pPr>
        <w:numPr>
          <w:ilvl w:val="0"/>
          <w:numId w:val="12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потребность в самовыражении и самореализации, социальном признании;</w:t>
      </w:r>
    </w:p>
    <w:p w:rsidR="00421CF5" w:rsidRPr="004861E2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861E2">
        <w:rPr>
          <w:i/>
          <w:iCs/>
          <w:color w:val="000000"/>
          <w:sz w:val="24"/>
          <w:szCs w:val="24"/>
        </w:rPr>
        <w:t xml:space="preserve">В рамках </w:t>
      </w:r>
      <w:proofErr w:type="spellStart"/>
      <w:r w:rsidRPr="004861E2">
        <w:rPr>
          <w:i/>
          <w:iCs/>
          <w:color w:val="000000"/>
          <w:sz w:val="24"/>
          <w:szCs w:val="24"/>
        </w:rPr>
        <w:t>деятельностного</w:t>
      </w:r>
      <w:proofErr w:type="spellEnd"/>
      <w:r w:rsidRPr="004861E2">
        <w:rPr>
          <w:i/>
          <w:iCs/>
          <w:color w:val="000000"/>
          <w:sz w:val="24"/>
          <w:szCs w:val="24"/>
        </w:rPr>
        <w:t xml:space="preserve"> (поведенческого) компонента будут сформированы:</w:t>
      </w:r>
    </w:p>
    <w:p w:rsidR="00421CF5" w:rsidRPr="004861E2" w:rsidRDefault="00421CF5" w:rsidP="00421CF5">
      <w:pPr>
        <w:numPr>
          <w:ilvl w:val="0"/>
          <w:numId w:val="13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готовность и способность к выполнению норм и требований школьной жизни, прав и обязанностей ученика и гражданина;</w:t>
      </w:r>
    </w:p>
    <w:p w:rsidR="00421CF5" w:rsidRPr="004861E2" w:rsidRDefault="00421CF5" w:rsidP="00421CF5">
      <w:pPr>
        <w:numPr>
          <w:ilvl w:val="0"/>
          <w:numId w:val="13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421CF5" w:rsidRPr="004861E2" w:rsidRDefault="00421CF5" w:rsidP="00421CF5">
      <w:pPr>
        <w:numPr>
          <w:ilvl w:val="0"/>
          <w:numId w:val="13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готовность и способность к выполнению моральных норм в отношении взрослых и сверстников в школе, дома, во внеурочных видах деятельности;</w:t>
      </w:r>
    </w:p>
    <w:p w:rsidR="00421CF5" w:rsidRPr="004861E2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861E2">
        <w:rPr>
          <w:i/>
          <w:iCs/>
          <w:color w:val="000000"/>
          <w:sz w:val="24"/>
          <w:szCs w:val="24"/>
        </w:rPr>
        <w:t>Ученик  получит возможность для формирования:</w:t>
      </w:r>
    </w:p>
    <w:p w:rsidR="00421CF5" w:rsidRPr="004861E2" w:rsidRDefault="00421CF5" w:rsidP="00421CF5">
      <w:pPr>
        <w:numPr>
          <w:ilvl w:val="0"/>
          <w:numId w:val="14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 xml:space="preserve">выраженной устойчивой учебно-познавательной мотивации и интересов </w:t>
      </w:r>
      <w:proofErr w:type="spellStart"/>
      <w:proofErr w:type="gramStart"/>
      <w:r w:rsidRPr="004861E2">
        <w:rPr>
          <w:color w:val="000000"/>
          <w:sz w:val="24"/>
          <w:szCs w:val="24"/>
        </w:rPr>
        <w:t>гражданско</w:t>
      </w:r>
      <w:proofErr w:type="spellEnd"/>
      <w:r w:rsidRPr="004861E2">
        <w:rPr>
          <w:color w:val="000000"/>
          <w:sz w:val="24"/>
          <w:szCs w:val="24"/>
        </w:rPr>
        <w:t xml:space="preserve"> - патриотической</w:t>
      </w:r>
      <w:proofErr w:type="gramEnd"/>
      <w:r w:rsidRPr="004861E2">
        <w:rPr>
          <w:color w:val="000000"/>
          <w:sz w:val="24"/>
          <w:szCs w:val="24"/>
        </w:rPr>
        <w:t xml:space="preserve"> деятельности;</w:t>
      </w:r>
    </w:p>
    <w:p w:rsidR="00421CF5" w:rsidRPr="004861E2" w:rsidRDefault="00421CF5" w:rsidP="00421CF5">
      <w:pPr>
        <w:numPr>
          <w:ilvl w:val="0"/>
          <w:numId w:val="14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421CF5" w:rsidRPr="004861E2" w:rsidRDefault="00421CF5" w:rsidP="00421CF5">
      <w:pPr>
        <w:numPr>
          <w:ilvl w:val="0"/>
          <w:numId w:val="14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готовности осознанного понимания и сопереживания чувствам других, выражающейся в поступках, направленных на помощь</w:t>
      </w:r>
    </w:p>
    <w:p w:rsidR="00421CF5" w:rsidRPr="004861E2" w:rsidRDefault="00421CF5" w:rsidP="00421CF5">
      <w:pPr>
        <w:shd w:val="clear" w:color="auto" w:fill="FFFFFF"/>
        <w:spacing w:after="113"/>
        <w:jc w:val="center"/>
        <w:rPr>
          <w:color w:val="000000"/>
          <w:sz w:val="24"/>
          <w:szCs w:val="24"/>
        </w:rPr>
      </w:pPr>
    </w:p>
    <w:p w:rsidR="00421CF5" w:rsidRPr="004861E2" w:rsidRDefault="00421CF5" w:rsidP="00421CF5">
      <w:pPr>
        <w:shd w:val="clear" w:color="auto" w:fill="FFFFFF"/>
        <w:spacing w:after="113"/>
        <w:jc w:val="center"/>
        <w:rPr>
          <w:color w:val="000000"/>
          <w:sz w:val="24"/>
          <w:szCs w:val="24"/>
        </w:rPr>
      </w:pPr>
      <w:r w:rsidRPr="004861E2">
        <w:rPr>
          <w:b/>
          <w:bCs/>
          <w:i/>
          <w:iCs/>
          <w:color w:val="000000"/>
          <w:sz w:val="24"/>
          <w:szCs w:val="24"/>
        </w:rPr>
        <w:t>Регулятивные универсальные учебные действия</w:t>
      </w:r>
    </w:p>
    <w:p w:rsidR="00421CF5" w:rsidRPr="004861E2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861E2">
        <w:rPr>
          <w:i/>
          <w:iCs/>
          <w:color w:val="000000"/>
          <w:sz w:val="24"/>
          <w:szCs w:val="24"/>
        </w:rPr>
        <w:t>Ученик научится:</w:t>
      </w:r>
    </w:p>
    <w:p w:rsidR="00421CF5" w:rsidRPr="004861E2" w:rsidRDefault="00421CF5" w:rsidP="00421CF5">
      <w:pPr>
        <w:numPr>
          <w:ilvl w:val="0"/>
          <w:numId w:val="15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самостоятельно анализировать условия достижения цели на основе учета выделенных учителем ориентиров действия в новом материале;</w:t>
      </w:r>
    </w:p>
    <w:p w:rsidR="00421CF5" w:rsidRPr="004861E2" w:rsidRDefault="00421CF5" w:rsidP="00421CF5">
      <w:pPr>
        <w:numPr>
          <w:ilvl w:val="0"/>
          <w:numId w:val="15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планировать пути достижения целей;</w:t>
      </w:r>
    </w:p>
    <w:p w:rsidR="00421CF5" w:rsidRPr="004861E2" w:rsidRDefault="00421CF5" w:rsidP="00421CF5">
      <w:pPr>
        <w:numPr>
          <w:ilvl w:val="0"/>
          <w:numId w:val="15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устанавливать целевые приоритеты;</w:t>
      </w:r>
    </w:p>
    <w:p w:rsidR="00421CF5" w:rsidRPr="004861E2" w:rsidRDefault="00421CF5" w:rsidP="00421CF5">
      <w:pPr>
        <w:numPr>
          <w:ilvl w:val="0"/>
          <w:numId w:val="15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уметь самостоятельно контролировать свое время и управлять им;</w:t>
      </w:r>
    </w:p>
    <w:p w:rsidR="00421CF5" w:rsidRPr="004861E2" w:rsidRDefault="00421CF5" w:rsidP="00421CF5">
      <w:pPr>
        <w:numPr>
          <w:ilvl w:val="0"/>
          <w:numId w:val="15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lastRenderedPageBreak/>
        <w:t>принимать решения в проблемной ситуации на основе переговоров;</w:t>
      </w:r>
    </w:p>
    <w:p w:rsidR="00421CF5" w:rsidRPr="004861E2" w:rsidRDefault="00421CF5" w:rsidP="00421CF5">
      <w:pPr>
        <w:numPr>
          <w:ilvl w:val="0"/>
          <w:numId w:val="15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адекватно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</w:r>
    </w:p>
    <w:p w:rsidR="00421CF5" w:rsidRPr="004861E2" w:rsidRDefault="00421CF5" w:rsidP="00421CF5">
      <w:pPr>
        <w:numPr>
          <w:ilvl w:val="0"/>
          <w:numId w:val="15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основам прогнозирования как предвидения будущих событий и развития процесса.</w:t>
      </w:r>
    </w:p>
    <w:p w:rsidR="00421CF5" w:rsidRPr="004861E2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</w:p>
    <w:p w:rsidR="00421CF5" w:rsidRPr="004861E2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861E2">
        <w:rPr>
          <w:i/>
          <w:iCs/>
          <w:color w:val="000000"/>
          <w:sz w:val="24"/>
          <w:szCs w:val="24"/>
        </w:rPr>
        <w:t>Ученик получит возможность научиться:</w:t>
      </w:r>
    </w:p>
    <w:p w:rsidR="00421CF5" w:rsidRPr="004861E2" w:rsidRDefault="00421CF5" w:rsidP="00421CF5">
      <w:pPr>
        <w:numPr>
          <w:ilvl w:val="0"/>
          <w:numId w:val="16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самостоятельно ставить новые учебные цели и задачи;</w:t>
      </w:r>
    </w:p>
    <w:p w:rsidR="00421CF5" w:rsidRPr="004861E2" w:rsidRDefault="00421CF5" w:rsidP="00421CF5">
      <w:pPr>
        <w:numPr>
          <w:ilvl w:val="0"/>
          <w:numId w:val="16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при планировании достижения целей самостоятельно, полно и адекватно учитывать условия и средства их достижения;</w:t>
      </w:r>
    </w:p>
    <w:p w:rsidR="00421CF5" w:rsidRPr="004861E2" w:rsidRDefault="00421CF5" w:rsidP="00421CF5">
      <w:pPr>
        <w:numPr>
          <w:ilvl w:val="0"/>
          <w:numId w:val="16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421CF5" w:rsidRPr="004861E2" w:rsidRDefault="00421CF5" w:rsidP="00421CF5">
      <w:pPr>
        <w:numPr>
          <w:ilvl w:val="0"/>
          <w:numId w:val="16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осуществлять познавательную рефлексию в отношении действий по решению познавательных задач;</w:t>
      </w:r>
    </w:p>
    <w:p w:rsidR="00421CF5" w:rsidRPr="004861E2" w:rsidRDefault="00421CF5" w:rsidP="00421CF5">
      <w:pPr>
        <w:numPr>
          <w:ilvl w:val="0"/>
          <w:numId w:val="16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421CF5" w:rsidRPr="004861E2" w:rsidRDefault="00421CF5" w:rsidP="00421CF5">
      <w:pPr>
        <w:numPr>
          <w:ilvl w:val="0"/>
          <w:numId w:val="16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адекватно оценивать свои возможности достижения цели определенной сложности в различных сферах самостоятельной деятельности.</w:t>
      </w:r>
    </w:p>
    <w:p w:rsidR="00421CF5" w:rsidRPr="004861E2" w:rsidRDefault="00421CF5" w:rsidP="00421CF5">
      <w:pPr>
        <w:shd w:val="clear" w:color="auto" w:fill="FFFFFF"/>
        <w:spacing w:after="113"/>
        <w:jc w:val="center"/>
        <w:rPr>
          <w:color w:val="000000"/>
          <w:sz w:val="24"/>
          <w:szCs w:val="24"/>
        </w:rPr>
      </w:pPr>
    </w:p>
    <w:p w:rsidR="00421CF5" w:rsidRPr="004861E2" w:rsidRDefault="00421CF5" w:rsidP="00421CF5">
      <w:pPr>
        <w:shd w:val="clear" w:color="auto" w:fill="FFFFFF"/>
        <w:spacing w:after="113"/>
        <w:jc w:val="center"/>
        <w:rPr>
          <w:color w:val="000000"/>
          <w:sz w:val="24"/>
          <w:szCs w:val="24"/>
        </w:rPr>
      </w:pPr>
      <w:r w:rsidRPr="004861E2">
        <w:rPr>
          <w:b/>
          <w:bCs/>
          <w:i/>
          <w:iCs/>
          <w:color w:val="000000"/>
          <w:sz w:val="24"/>
          <w:szCs w:val="24"/>
        </w:rPr>
        <w:t>Коммуникативные универсальные учебные действия</w:t>
      </w:r>
    </w:p>
    <w:p w:rsidR="00421CF5" w:rsidRPr="004861E2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861E2">
        <w:rPr>
          <w:i/>
          <w:iCs/>
          <w:color w:val="000000"/>
          <w:sz w:val="24"/>
          <w:szCs w:val="24"/>
        </w:rPr>
        <w:t>Ученик научится:</w:t>
      </w:r>
    </w:p>
    <w:p w:rsidR="00421CF5" w:rsidRPr="004861E2" w:rsidRDefault="00421CF5" w:rsidP="00421CF5">
      <w:pPr>
        <w:numPr>
          <w:ilvl w:val="0"/>
          <w:numId w:val="17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421CF5" w:rsidRPr="004861E2" w:rsidRDefault="00421CF5" w:rsidP="00421CF5">
      <w:pPr>
        <w:numPr>
          <w:ilvl w:val="0"/>
          <w:numId w:val="17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формулировать собственное мнение и позицию, аргументировать и координировать ее с позициями партнеров в сотрудничестве при выработке общего решения в совместной деятельности;</w:t>
      </w:r>
    </w:p>
    <w:p w:rsidR="00421CF5" w:rsidRPr="004861E2" w:rsidRDefault="00421CF5" w:rsidP="00421CF5">
      <w:pPr>
        <w:numPr>
          <w:ilvl w:val="0"/>
          <w:numId w:val="17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421CF5" w:rsidRPr="004861E2" w:rsidRDefault="00421CF5" w:rsidP="00421CF5">
      <w:pPr>
        <w:numPr>
          <w:ilvl w:val="0"/>
          <w:numId w:val="17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аргументировать свою точку зрения, спорить и отстаивать свою позицию;</w:t>
      </w:r>
    </w:p>
    <w:p w:rsidR="00421CF5" w:rsidRPr="004861E2" w:rsidRDefault="00421CF5" w:rsidP="00421CF5">
      <w:pPr>
        <w:numPr>
          <w:ilvl w:val="0"/>
          <w:numId w:val="17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задавать вопросы, необходимые для организации собственной деятельности и сотрудничества;</w:t>
      </w:r>
    </w:p>
    <w:p w:rsidR="00421CF5" w:rsidRPr="004861E2" w:rsidRDefault="00421CF5" w:rsidP="00421CF5">
      <w:pPr>
        <w:numPr>
          <w:ilvl w:val="0"/>
          <w:numId w:val="17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421CF5" w:rsidRPr="004861E2" w:rsidRDefault="00421CF5" w:rsidP="00421CF5">
      <w:pPr>
        <w:numPr>
          <w:ilvl w:val="0"/>
          <w:numId w:val="17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421CF5" w:rsidRPr="004861E2" w:rsidRDefault="00421CF5" w:rsidP="00421CF5">
      <w:pPr>
        <w:numPr>
          <w:ilvl w:val="0"/>
          <w:numId w:val="17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основам коммуникативной рефлексии.</w:t>
      </w:r>
    </w:p>
    <w:p w:rsidR="00421CF5" w:rsidRPr="004861E2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861E2">
        <w:rPr>
          <w:i/>
          <w:iCs/>
          <w:color w:val="000000"/>
          <w:sz w:val="24"/>
          <w:szCs w:val="24"/>
        </w:rPr>
        <w:t>Ученик получит возможность научиться:</w:t>
      </w:r>
    </w:p>
    <w:p w:rsidR="00421CF5" w:rsidRPr="004861E2" w:rsidRDefault="00421CF5" w:rsidP="00421CF5">
      <w:pPr>
        <w:numPr>
          <w:ilvl w:val="0"/>
          <w:numId w:val="18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учитывать позиции других людей, отличные от собственной позиции;</w:t>
      </w:r>
    </w:p>
    <w:p w:rsidR="00421CF5" w:rsidRPr="004861E2" w:rsidRDefault="00421CF5" w:rsidP="00421CF5">
      <w:pPr>
        <w:numPr>
          <w:ilvl w:val="0"/>
          <w:numId w:val="18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учитывать разные мнения и интересы и обосновывать собственную позицию;</w:t>
      </w:r>
    </w:p>
    <w:p w:rsidR="00421CF5" w:rsidRPr="004861E2" w:rsidRDefault="00421CF5" w:rsidP="00421CF5">
      <w:pPr>
        <w:numPr>
          <w:ilvl w:val="0"/>
          <w:numId w:val="18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понимать относительность мнений и подходов к решению проблемы;</w:t>
      </w:r>
    </w:p>
    <w:p w:rsidR="00421CF5" w:rsidRPr="004861E2" w:rsidRDefault="00421CF5" w:rsidP="00421CF5">
      <w:pPr>
        <w:numPr>
          <w:ilvl w:val="0"/>
          <w:numId w:val="18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421CF5" w:rsidRPr="004861E2" w:rsidRDefault="00421CF5" w:rsidP="00421CF5">
      <w:pPr>
        <w:numPr>
          <w:ilvl w:val="0"/>
          <w:numId w:val="18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lastRenderedPageBreak/>
        <w:t>оказывать поддержку и содействие тем, от кого зависит достижение цели в совместной деятельности;</w:t>
      </w:r>
    </w:p>
    <w:p w:rsidR="00421CF5" w:rsidRPr="004861E2" w:rsidRDefault="00421CF5" w:rsidP="00421CF5">
      <w:pPr>
        <w:numPr>
          <w:ilvl w:val="0"/>
          <w:numId w:val="18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в процессе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421CF5" w:rsidRPr="004861E2" w:rsidRDefault="00421CF5" w:rsidP="00421CF5">
      <w:pPr>
        <w:numPr>
          <w:ilvl w:val="0"/>
          <w:numId w:val="18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в совместной деятельности четко формулировать цели группы и позволять ее участникам проявлять инициативу для достижения этих целей.</w:t>
      </w:r>
    </w:p>
    <w:p w:rsidR="00421CF5" w:rsidRPr="004861E2" w:rsidRDefault="00421CF5" w:rsidP="00421CF5">
      <w:pPr>
        <w:shd w:val="clear" w:color="auto" w:fill="FFFFFF"/>
        <w:spacing w:after="113"/>
        <w:jc w:val="center"/>
        <w:rPr>
          <w:color w:val="000000"/>
          <w:sz w:val="24"/>
          <w:szCs w:val="24"/>
        </w:rPr>
      </w:pPr>
    </w:p>
    <w:p w:rsidR="00421CF5" w:rsidRPr="004861E2" w:rsidRDefault="00421CF5" w:rsidP="00421CF5">
      <w:pPr>
        <w:shd w:val="clear" w:color="auto" w:fill="FFFFFF"/>
        <w:spacing w:after="113"/>
        <w:jc w:val="center"/>
        <w:rPr>
          <w:color w:val="000000"/>
          <w:sz w:val="24"/>
          <w:szCs w:val="24"/>
        </w:rPr>
      </w:pPr>
      <w:r w:rsidRPr="004861E2">
        <w:rPr>
          <w:b/>
          <w:bCs/>
          <w:i/>
          <w:iCs/>
          <w:color w:val="000000"/>
          <w:sz w:val="24"/>
          <w:szCs w:val="24"/>
        </w:rPr>
        <w:t>Познавательные универсальные учебные действия</w:t>
      </w:r>
    </w:p>
    <w:p w:rsidR="00421CF5" w:rsidRPr="004861E2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861E2">
        <w:rPr>
          <w:i/>
          <w:iCs/>
          <w:color w:val="000000"/>
          <w:sz w:val="24"/>
          <w:szCs w:val="24"/>
        </w:rPr>
        <w:t>Ученик научится:</w:t>
      </w:r>
    </w:p>
    <w:p w:rsidR="00421CF5" w:rsidRPr="004861E2" w:rsidRDefault="00421CF5" w:rsidP="00421CF5">
      <w:pPr>
        <w:numPr>
          <w:ilvl w:val="0"/>
          <w:numId w:val="19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проводить наблюдение и эксперимент под руководством учителя;</w:t>
      </w:r>
    </w:p>
    <w:p w:rsidR="00421CF5" w:rsidRPr="004861E2" w:rsidRDefault="00421CF5" w:rsidP="00421CF5">
      <w:pPr>
        <w:numPr>
          <w:ilvl w:val="0"/>
          <w:numId w:val="19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осуществлять расширенный поиск информации с использованием ресурсов библиотек, СМИ и сети Интернет;</w:t>
      </w:r>
    </w:p>
    <w:p w:rsidR="00421CF5" w:rsidRPr="004861E2" w:rsidRDefault="00421CF5" w:rsidP="00421CF5">
      <w:pPr>
        <w:numPr>
          <w:ilvl w:val="0"/>
          <w:numId w:val="19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421CF5" w:rsidRPr="004861E2" w:rsidRDefault="00421CF5" w:rsidP="00421CF5">
      <w:pPr>
        <w:numPr>
          <w:ilvl w:val="0"/>
          <w:numId w:val="19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давать определение понятиям;</w:t>
      </w:r>
    </w:p>
    <w:p w:rsidR="00421CF5" w:rsidRPr="004861E2" w:rsidRDefault="00421CF5" w:rsidP="00421CF5">
      <w:pPr>
        <w:numPr>
          <w:ilvl w:val="0"/>
          <w:numId w:val="19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устанавливать причинно-следственные связи;</w:t>
      </w:r>
    </w:p>
    <w:p w:rsidR="00421CF5" w:rsidRPr="004861E2" w:rsidRDefault="00421CF5" w:rsidP="00421CF5">
      <w:pPr>
        <w:numPr>
          <w:ilvl w:val="0"/>
          <w:numId w:val="19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обобщать понятия — осуществлять логическую операцию перехода от видовых признаков к родовому понятию, от понятия с меньшим объемом к понятию с большим объемом;</w:t>
      </w:r>
    </w:p>
    <w:p w:rsidR="00421CF5" w:rsidRPr="004861E2" w:rsidRDefault="00421CF5" w:rsidP="00421CF5">
      <w:pPr>
        <w:numPr>
          <w:ilvl w:val="0"/>
          <w:numId w:val="19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421CF5" w:rsidRPr="004861E2" w:rsidRDefault="00421CF5" w:rsidP="00421CF5">
      <w:pPr>
        <w:numPr>
          <w:ilvl w:val="0"/>
          <w:numId w:val="19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 xml:space="preserve">строить </w:t>
      </w:r>
      <w:proofErr w:type="gramStart"/>
      <w:r w:rsidRPr="004861E2">
        <w:rPr>
          <w:color w:val="000000"/>
          <w:sz w:val="24"/>
          <w:szCs w:val="24"/>
        </w:rPr>
        <w:t>логические рассуждения</w:t>
      </w:r>
      <w:proofErr w:type="gramEnd"/>
      <w:r w:rsidRPr="004861E2">
        <w:rPr>
          <w:color w:val="000000"/>
          <w:sz w:val="24"/>
          <w:szCs w:val="24"/>
        </w:rPr>
        <w:t>, включающие установление причинно-следственных связей;</w:t>
      </w:r>
    </w:p>
    <w:p w:rsidR="00421CF5" w:rsidRPr="004861E2" w:rsidRDefault="00421CF5" w:rsidP="00421CF5">
      <w:pPr>
        <w:numPr>
          <w:ilvl w:val="0"/>
          <w:numId w:val="19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объяснять явления, процессы, связи и отношения, выявляемые в ходе исследования;</w:t>
      </w:r>
    </w:p>
    <w:p w:rsidR="00421CF5" w:rsidRPr="004861E2" w:rsidRDefault="00421CF5" w:rsidP="00421CF5">
      <w:pPr>
        <w:numPr>
          <w:ilvl w:val="0"/>
          <w:numId w:val="19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структурировать информацию, включая умение выделять главное и второстепенное.</w:t>
      </w:r>
    </w:p>
    <w:p w:rsidR="00421CF5" w:rsidRPr="004861E2" w:rsidRDefault="00421CF5" w:rsidP="00421CF5">
      <w:pPr>
        <w:shd w:val="clear" w:color="auto" w:fill="FFFFFF"/>
        <w:spacing w:after="113"/>
        <w:rPr>
          <w:color w:val="000000"/>
          <w:sz w:val="24"/>
          <w:szCs w:val="24"/>
        </w:rPr>
      </w:pPr>
      <w:r w:rsidRPr="004861E2">
        <w:rPr>
          <w:i/>
          <w:iCs/>
          <w:color w:val="000000"/>
          <w:sz w:val="24"/>
          <w:szCs w:val="24"/>
        </w:rPr>
        <w:t>Ученик получит возможность научиться:</w:t>
      </w:r>
    </w:p>
    <w:p w:rsidR="00421CF5" w:rsidRPr="004861E2" w:rsidRDefault="00421CF5" w:rsidP="00421CF5">
      <w:pPr>
        <w:numPr>
          <w:ilvl w:val="0"/>
          <w:numId w:val="20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ставить проблему, аргументировать ее актуальность;</w:t>
      </w:r>
    </w:p>
    <w:p w:rsidR="00421CF5" w:rsidRPr="004861E2" w:rsidRDefault="00421CF5" w:rsidP="00421CF5">
      <w:pPr>
        <w:numPr>
          <w:ilvl w:val="0"/>
          <w:numId w:val="20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самостоятельно проводить исследование на основе применения методов наблюдения и эксперимента;</w:t>
      </w:r>
    </w:p>
    <w:p w:rsidR="00421CF5" w:rsidRPr="004861E2" w:rsidRDefault="00421CF5" w:rsidP="00421CF5">
      <w:pPr>
        <w:numPr>
          <w:ilvl w:val="0"/>
          <w:numId w:val="20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выдвигать гипотезы о связях и закономерностях событий, процессов, объектов;</w:t>
      </w:r>
    </w:p>
    <w:p w:rsidR="00421CF5" w:rsidRPr="004861E2" w:rsidRDefault="00421CF5" w:rsidP="00421CF5">
      <w:pPr>
        <w:numPr>
          <w:ilvl w:val="0"/>
          <w:numId w:val="20"/>
        </w:numPr>
        <w:shd w:val="clear" w:color="auto" w:fill="FFFFFF"/>
        <w:spacing w:after="113" w:line="259" w:lineRule="atLeast"/>
        <w:rPr>
          <w:color w:val="000000"/>
          <w:sz w:val="24"/>
          <w:szCs w:val="24"/>
        </w:rPr>
      </w:pPr>
      <w:r w:rsidRPr="004861E2">
        <w:rPr>
          <w:color w:val="000000"/>
          <w:sz w:val="24"/>
          <w:szCs w:val="24"/>
        </w:rPr>
        <w:t>делать умозаключения (</w:t>
      </w:r>
      <w:proofErr w:type="gramStart"/>
      <w:r w:rsidRPr="004861E2">
        <w:rPr>
          <w:color w:val="000000"/>
          <w:sz w:val="24"/>
          <w:szCs w:val="24"/>
        </w:rPr>
        <w:t>индуктивное</w:t>
      </w:r>
      <w:proofErr w:type="gramEnd"/>
      <w:r w:rsidRPr="004861E2">
        <w:rPr>
          <w:color w:val="000000"/>
          <w:sz w:val="24"/>
          <w:szCs w:val="24"/>
        </w:rPr>
        <w:t xml:space="preserve"> и по аналогии) и выводы на основе аргументации.</w:t>
      </w:r>
    </w:p>
    <w:p w:rsidR="00421CF5" w:rsidRDefault="00421CF5" w:rsidP="00421CF5">
      <w:pPr>
        <w:shd w:val="clear" w:color="auto" w:fill="FFFFFF"/>
        <w:spacing w:after="113"/>
        <w:rPr>
          <w:rFonts w:ascii="Arial" w:hAnsi="Arial" w:cs="Arial"/>
          <w:color w:val="000000"/>
          <w:sz w:val="16"/>
          <w:szCs w:val="16"/>
        </w:rPr>
      </w:pPr>
      <w:r w:rsidRPr="00034EC2">
        <w:rPr>
          <w:rFonts w:ascii="Arial" w:hAnsi="Arial" w:cs="Arial"/>
          <w:color w:val="000000"/>
          <w:sz w:val="16"/>
          <w:szCs w:val="16"/>
        </w:rPr>
        <w:br/>
      </w:r>
    </w:p>
    <w:p w:rsidR="00DE70A6" w:rsidRDefault="00DE70A6" w:rsidP="00421CF5">
      <w:pPr>
        <w:shd w:val="clear" w:color="auto" w:fill="FFFFFF"/>
        <w:spacing w:after="113"/>
        <w:rPr>
          <w:rFonts w:ascii="Arial" w:hAnsi="Arial" w:cs="Arial"/>
          <w:color w:val="000000"/>
          <w:sz w:val="16"/>
          <w:szCs w:val="16"/>
        </w:rPr>
      </w:pPr>
    </w:p>
    <w:p w:rsidR="00DE70A6" w:rsidRDefault="00DE70A6" w:rsidP="00421CF5">
      <w:pPr>
        <w:shd w:val="clear" w:color="auto" w:fill="FFFFFF"/>
        <w:spacing w:after="113"/>
        <w:rPr>
          <w:rFonts w:ascii="Arial" w:hAnsi="Arial" w:cs="Arial"/>
          <w:color w:val="000000"/>
          <w:sz w:val="16"/>
          <w:szCs w:val="16"/>
        </w:rPr>
      </w:pPr>
    </w:p>
    <w:p w:rsidR="00DE70A6" w:rsidRDefault="00DE70A6" w:rsidP="00421CF5">
      <w:pPr>
        <w:shd w:val="clear" w:color="auto" w:fill="FFFFFF"/>
        <w:spacing w:after="113"/>
        <w:rPr>
          <w:rFonts w:ascii="Arial" w:hAnsi="Arial" w:cs="Arial"/>
          <w:color w:val="000000"/>
          <w:sz w:val="16"/>
          <w:szCs w:val="16"/>
        </w:rPr>
      </w:pPr>
    </w:p>
    <w:p w:rsidR="00DE70A6" w:rsidRDefault="00DE70A6" w:rsidP="00421CF5">
      <w:pPr>
        <w:shd w:val="clear" w:color="auto" w:fill="FFFFFF"/>
        <w:spacing w:after="113"/>
        <w:rPr>
          <w:rFonts w:ascii="Arial" w:hAnsi="Arial" w:cs="Arial"/>
          <w:color w:val="000000"/>
          <w:sz w:val="16"/>
          <w:szCs w:val="16"/>
        </w:rPr>
      </w:pPr>
    </w:p>
    <w:p w:rsidR="00DE70A6" w:rsidRDefault="00DE70A6" w:rsidP="00421CF5">
      <w:pPr>
        <w:shd w:val="clear" w:color="auto" w:fill="FFFFFF"/>
        <w:spacing w:after="113"/>
        <w:rPr>
          <w:rFonts w:ascii="Arial" w:hAnsi="Arial" w:cs="Arial"/>
          <w:color w:val="000000"/>
          <w:sz w:val="16"/>
          <w:szCs w:val="16"/>
        </w:rPr>
      </w:pPr>
    </w:p>
    <w:p w:rsidR="00DE70A6" w:rsidRDefault="00DE70A6" w:rsidP="00421CF5">
      <w:pPr>
        <w:shd w:val="clear" w:color="auto" w:fill="FFFFFF"/>
        <w:spacing w:after="113"/>
        <w:rPr>
          <w:rFonts w:ascii="Arial" w:hAnsi="Arial" w:cs="Arial"/>
          <w:color w:val="000000"/>
          <w:sz w:val="16"/>
          <w:szCs w:val="16"/>
        </w:rPr>
      </w:pPr>
    </w:p>
    <w:p w:rsidR="00DE70A6" w:rsidRDefault="00DE70A6" w:rsidP="00421CF5">
      <w:pPr>
        <w:shd w:val="clear" w:color="auto" w:fill="FFFFFF"/>
        <w:spacing w:after="113"/>
        <w:rPr>
          <w:rFonts w:ascii="Arial" w:hAnsi="Arial" w:cs="Arial"/>
          <w:color w:val="000000"/>
          <w:sz w:val="16"/>
          <w:szCs w:val="16"/>
        </w:rPr>
      </w:pPr>
    </w:p>
    <w:p w:rsidR="00DE70A6" w:rsidRDefault="00DE70A6" w:rsidP="00421CF5">
      <w:pPr>
        <w:shd w:val="clear" w:color="auto" w:fill="FFFFFF"/>
        <w:spacing w:after="113"/>
        <w:rPr>
          <w:rFonts w:ascii="Arial" w:hAnsi="Arial" w:cs="Arial"/>
          <w:color w:val="000000"/>
          <w:sz w:val="16"/>
          <w:szCs w:val="16"/>
        </w:rPr>
      </w:pPr>
    </w:p>
    <w:p w:rsidR="00DE70A6" w:rsidRDefault="00DE70A6" w:rsidP="00421CF5">
      <w:pPr>
        <w:shd w:val="clear" w:color="auto" w:fill="FFFFFF"/>
        <w:spacing w:after="113"/>
        <w:rPr>
          <w:rFonts w:ascii="Arial" w:hAnsi="Arial" w:cs="Arial"/>
          <w:color w:val="000000"/>
          <w:sz w:val="16"/>
          <w:szCs w:val="16"/>
        </w:rPr>
      </w:pPr>
    </w:p>
    <w:p w:rsidR="00DE70A6" w:rsidRPr="00034EC2" w:rsidRDefault="00DE70A6" w:rsidP="00421CF5">
      <w:pPr>
        <w:shd w:val="clear" w:color="auto" w:fill="FFFFFF"/>
        <w:spacing w:after="113"/>
        <w:rPr>
          <w:rFonts w:ascii="Arial" w:hAnsi="Arial" w:cs="Arial"/>
          <w:color w:val="000000"/>
          <w:sz w:val="16"/>
          <w:szCs w:val="16"/>
        </w:rPr>
      </w:pPr>
    </w:p>
    <w:p w:rsidR="004861E2" w:rsidRDefault="00421CF5" w:rsidP="004861E2">
      <w:pPr>
        <w:pStyle w:val="a3"/>
        <w:jc w:val="center"/>
      </w:pPr>
      <w:r w:rsidRPr="00034EC2">
        <w:rPr>
          <w:rFonts w:ascii="Arial" w:hAnsi="Arial" w:cs="Arial"/>
          <w:color w:val="000000"/>
          <w:sz w:val="16"/>
          <w:szCs w:val="16"/>
        </w:rPr>
        <w:lastRenderedPageBreak/>
        <w:br/>
      </w:r>
      <w:r w:rsidR="004861E2">
        <w:rPr>
          <w:b/>
          <w:bCs/>
        </w:rPr>
        <w:t>Литература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>Абрамов А.С. Мужество в наследство. - Свердловск: Средн</w:t>
      </w:r>
      <w:proofErr w:type="gramStart"/>
      <w:r>
        <w:t>е-</w:t>
      </w:r>
      <w:proofErr w:type="gramEnd"/>
      <w:r>
        <w:t xml:space="preserve"> Уральское кн. изд-во, 1988.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>Авиация: Энциклопедия. - М.: Большая Российская энциклопедия. 1994.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>Александров А. И. Факультативные занятия по истории краеведения /А. И. Александров //Преподавание истории в школе. - 1982. -№ 3.</w:t>
      </w:r>
    </w:p>
    <w:p w:rsidR="004861E2" w:rsidRDefault="004861E2" w:rsidP="004861E2">
      <w:pPr>
        <w:pStyle w:val="a3"/>
        <w:numPr>
          <w:ilvl w:val="0"/>
          <w:numId w:val="22"/>
        </w:numPr>
      </w:pPr>
      <w:proofErr w:type="spellStart"/>
      <w:r>
        <w:t>Александров-Липкинг</w:t>
      </w:r>
      <w:proofErr w:type="spellEnd"/>
      <w:r>
        <w:t xml:space="preserve"> Ю.А. Далёкое прошлое Курского края. - Воро</w:t>
      </w:r>
      <w:r>
        <w:softHyphen/>
        <w:t>неж: Изд-во ЦЧО, 1971.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 xml:space="preserve">Борисов Н. С., </w:t>
      </w:r>
      <w:proofErr w:type="spellStart"/>
      <w:r>
        <w:t>Дранишников</w:t>
      </w:r>
      <w:proofErr w:type="spellEnd"/>
      <w:r>
        <w:t xml:space="preserve"> В. В., Иванов П. В., </w:t>
      </w:r>
      <w:proofErr w:type="spellStart"/>
      <w:r>
        <w:t>Кацюба</w:t>
      </w:r>
      <w:proofErr w:type="spellEnd"/>
      <w:r>
        <w:t xml:space="preserve"> Д. В. Мето</w:t>
      </w:r>
      <w:r>
        <w:softHyphen/>
        <w:t xml:space="preserve">дика историко-краеведческой работы в школе: Пособие для учителей / Н. С. Борисов, В. В. </w:t>
      </w:r>
      <w:proofErr w:type="spellStart"/>
      <w:r>
        <w:t>Дранишников</w:t>
      </w:r>
      <w:proofErr w:type="spellEnd"/>
      <w:r>
        <w:t xml:space="preserve">, П. В. Иванов, Д. В. </w:t>
      </w:r>
      <w:proofErr w:type="spellStart"/>
      <w:r>
        <w:t>Кацюба</w:t>
      </w:r>
      <w:proofErr w:type="spellEnd"/>
      <w:r>
        <w:t>; под редак</w:t>
      </w:r>
      <w:r>
        <w:softHyphen/>
        <w:t xml:space="preserve">цией Н. С. </w:t>
      </w:r>
      <w:r>
        <w:rPr>
          <w:b/>
          <w:bCs/>
        </w:rPr>
        <w:t xml:space="preserve">Борисова. </w:t>
      </w:r>
      <w:r>
        <w:t>- М.: Просвещение, 1982.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>Внеурочная деятельность школьника. Методический конструктор: по</w:t>
      </w:r>
      <w:r>
        <w:softHyphen/>
        <w:t>собие для учителя / Д. В. Григорьев, П. В. Степанов. - М.: Просвещение, 2011.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 xml:space="preserve">Внутреннее пространство дома. Мифология народного быта: серия «Музей - школе» / Под ред. Н. И. </w:t>
      </w:r>
      <w:proofErr w:type="spellStart"/>
      <w:r>
        <w:t>Шатерниковой</w:t>
      </w:r>
      <w:proofErr w:type="spellEnd"/>
      <w:r>
        <w:t>, О. А. Кравченко. - Бел</w:t>
      </w:r>
      <w:r>
        <w:softHyphen/>
        <w:t>город: Изд-во «КОНСТАНТА», 2006.</w:t>
      </w:r>
    </w:p>
    <w:p w:rsidR="004861E2" w:rsidRDefault="004861E2" w:rsidP="004861E2">
      <w:pPr>
        <w:pStyle w:val="a3"/>
        <w:numPr>
          <w:ilvl w:val="0"/>
          <w:numId w:val="22"/>
        </w:numPr>
      </w:pPr>
      <w:proofErr w:type="spellStart"/>
      <w:r>
        <w:t>Гойзман</w:t>
      </w:r>
      <w:proofErr w:type="spellEnd"/>
      <w:r>
        <w:t xml:space="preserve"> Ш.Р. Михаил Иванович Алисов - изобретатель наборной ма</w:t>
      </w:r>
      <w:r>
        <w:softHyphen/>
        <w:t>шины// Городские Известия. - 2004. -№106.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>Грива Т. Федор Семенов - курский астроном//У1Р. - 2006. - № 5(39).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>Жукова Л.Н. Выбираю таран. - М.: "Молодая гвардия", 1985.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>История и современность Курского края: Региональное учебное посо</w:t>
      </w:r>
      <w:r>
        <w:softHyphen/>
        <w:t>бие. / Под ред. Б. Н. Королева. - Курск: ООО «Учитель», 1998.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>Концепция духовно-нравственного развития и воспитания гражданина России. - М.: Просвещение, 2010.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>Курск. Краеведческий словарь-справочник / Гл. Ред. Ю. А. Бугров — Курск. Изд. центр «ЮМЭКС» 1997.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 xml:space="preserve">Кто был кто в Великой Отечественной войне 1941-1945. Краткий </w:t>
      </w:r>
      <w:proofErr w:type="spellStart"/>
      <w:r>
        <w:t>спра</w:t>
      </w:r>
      <w:r>
        <w:softHyphen/>
        <w:t>вочник</w:t>
      </w:r>
      <w:proofErr w:type="gramStart"/>
      <w:r>
        <w:t>.-</w:t>
      </w:r>
      <w:proofErr w:type="gramEnd"/>
      <w:r>
        <w:t>М</w:t>
      </w:r>
      <w:proofErr w:type="spellEnd"/>
      <w:r>
        <w:t>.: "Республика", 1995.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>Курский край в истории Отечества</w:t>
      </w:r>
      <w:proofErr w:type="gramStart"/>
      <w:r>
        <w:t xml:space="preserve"> / П</w:t>
      </w:r>
      <w:proofErr w:type="gramEnd"/>
      <w:r>
        <w:t xml:space="preserve">од ред. Л. С. </w:t>
      </w:r>
      <w:proofErr w:type="spellStart"/>
      <w:r>
        <w:t>Полнера</w:t>
      </w:r>
      <w:proofErr w:type="spellEnd"/>
      <w:r>
        <w:t xml:space="preserve">. - Курск: изд-во Курский </w:t>
      </w:r>
      <w:proofErr w:type="spellStart"/>
      <w:r>
        <w:t>гос</w:t>
      </w:r>
      <w:proofErr w:type="spellEnd"/>
      <w:r>
        <w:t>. тех. ун-т, 1996.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>Левченко В. В., Грива Т. А. Музеи и памятники Курской области. Справочник-путеводитель - Курск Сейм. 1996.</w:t>
      </w:r>
    </w:p>
    <w:p w:rsidR="004861E2" w:rsidRDefault="004861E2" w:rsidP="004861E2">
      <w:pPr>
        <w:pStyle w:val="a3"/>
        <w:numPr>
          <w:ilvl w:val="0"/>
          <w:numId w:val="22"/>
        </w:numPr>
      </w:pPr>
      <w:r>
        <w:t>Народные промыслы Курской губернии. Культура и культурно- историческое наследие: научно-популярная серия в 20 томах. Том XV</w:t>
      </w:r>
      <w:proofErr w:type="gramStart"/>
      <w:r>
        <w:t xml:space="preserve"> / П</w:t>
      </w:r>
      <w:proofErr w:type="gramEnd"/>
      <w:r>
        <w:t xml:space="preserve">од ред. Н. М. </w:t>
      </w:r>
      <w:proofErr w:type="spellStart"/>
      <w:r>
        <w:t>Кургузовой</w:t>
      </w:r>
      <w:proofErr w:type="spellEnd"/>
      <w:r>
        <w:t>, Н. С. Степановой - Курск: ООО «Учитель», 2002.</w:t>
      </w:r>
    </w:p>
    <w:p w:rsidR="004861E2" w:rsidRDefault="004861E2" w:rsidP="004861E2">
      <w:pPr>
        <w:pStyle w:val="a3"/>
        <w:numPr>
          <w:ilvl w:val="0"/>
          <w:numId w:val="22"/>
        </w:numPr>
      </w:pPr>
      <w:proofErr w:type="spellStart"/>
      <w:r>
        <w:t>Окаев</w:t>
      </w:r>
      <w:proofErr w:type="spellEnd"/>
      <w:r>
        <w:t xml:space="preserve"> В. П. Решение проблем сохранения и возрождения материаль</w:t>
      </w:r>
      <w:r>
        <w:softHyphen/>
        <w:t>ной народной культуры курской области. Декоративно-прикладное искус</w:t>
      </w:r>
      <w:r>
        <w:softHyphen/>
        <w:t>ство и народные промыслы Курского края: сборник статей /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ед.Н. К. Шабанова. - Курск, Изд-во КГУ, 2006.</w:t>
      </w:r>
    </w:p>
    <w:p w:rsidR="004861E2" w:rsidRDefault="006E7F63" w:rsidP="005C7998">
      <w:pPr>
        <w:pStyle w:val="a3"/>
        <w:ind w:left="709" w:hanging="283"/>
      </w:pPr>
      <w:r>
        <w:t>19.</w:t>
      </w:r>
      <w:r w:rsidR="004861E2">
        <w:t>Программы внеурочной деятельности. Познавательная деятельность. Проблемно-ценностное общение: пособие для учителя/ Д. В. Григорьев, П. В. Степанов. - М.: Просвещение, 2011.</w:t>
      </w:r>
    </w:p>
    <w:p w:rsidR="004861E2" w:rsidRDefault="006E7F63" w:rsidP="005C7998">
      <w:pPr>
        <w:pStyle w:val="a3"/>
        <w:ind w:left="709" w:hanging="283"/>
      </w:pPr>
      <w:r>
        <w:t xml:space="preserve">20. </w:t>
      </w:r>
      <w:r w:rsidR="004861E2">
        <w:t xml:space="preserve">Репин И.Е. </w:t>
      </w:r>
      <w:proofErr w:type="gramStart"/>
      <w:r w:rsidR="004861E2">
        <w:t>Далекое</w:t>
      </w:r>
      <w:proofErr w:type="gramEnd"/>
      <w:r w:rsidR="004861E2">
        <w:t xml:space="preserve"> близкое. - М.: Искусство, 1964.</w:t>
      </w:r>
    </w:p>
    <w:p w:rsidR="004861E2" w:rsidRDefault="006E7F63" w:rsidP="005C7998">
      <w:pPr>
        <w:pStyle w:val="a3"/>
        <w:ind w:left="709" w:hanging="283"/>
      </w:pPr>
      <w:r>
        <w:t>21.</w:t>
      </w:r>
      <w:r w:rsidR="004861E2">
        <w:t>Светловидов Н. А. Театральная энциклопедия. - Т.4 - М.: Советская энциклопедия, 1965.</w:t>
      </w:r>
    </w:p>
    <w:p w:rsidR="004861E2" w:rsidRDefault="005C7998" w:rsidP="005C7998">
      <w:pPr>
        <w:pStyle w:val="a3"/>
      </w:pPr>
      <w:r>
        <w:t xml:space="preserve">      22.</w:t>
      </w:r>
      <w:r w:rsidR="004861E2">
        <w:t>Страницы истории города Курска. Важнейшие события и даты с древ</w:t>
      </w:r>
      <w:r w:rsidR="004861E2">
        <w:softHyphen/>
        <w:t xml:space="preserve">нейших времен до наших дней / Сост. Проф. П. В. Иванов - Воронеж Центр </w:t>
      </w:r>
      <w:proofErr w:type="gramStart"/>
      <w:r w:rsidR="004861E2">
        <w:t>-</w:t>
      </w:r>
      <w:proofErr w:type="spellStart"/>
      <w:r w:rsidR="004861E2">
        <w:t>Ч</w:t>
      </w:r>
      <w:proofErr w:type="gramEnd"/>
      <w:r w:rsidR="004861E2">
        <w:t>ерноз</w:t>
      </w:r>
      <w:proofErr w:type="spellEnd"/>
      <w:r w:rsidR="004861E2">
        <w:t>. Книжн. изд-во, 1981.</w:t>
      </w:r>
    </w:p>
    <w:p w:rsidR="004861E2" w:rsidRDefault="005C7998" w:rsidP="005C7998">
      <w:pPr>
        <w:pStyle w:val="a3"/>
        <w:ind w:left="568"/>
      </w:pPr>
      <w:r>
        <w:lastRenderedPageBreak/>
        <w:t>23</w:t>
      </w:r>
      <w:r w:rsidR="004861E2">
        <w:t>Улицы города Курска. Справочник по истории улиц и площадей горо</w:t>
      </w:r>
      <w:r w:rsidR="004861E2">
        <w:softHyphen/>
        <w:t>да. 1782-2000 г.г. / Сост. А. С. Травина. - Курск, 2000.</w:t>
      </w:r>
    </w:p>
    <w:p w:rsidR="004861E2" w:rsidRDefault="006E7F63" w:rsidP="005C7998">
      <w:pPr>
        <w:pStyle w:val="a3"/>
        <w:ind w:left="709" w:hanging="283"/>
      </w:pPr>
      <w:r>
        <w:t>24.</w:t>
      </w:r>
      <w:r w:rsidR="004861E2">
        <w:t>Федеральный государственный образовательный стандарт начального общего образования / Министерство образования и науки</w:t>
      </w:r>
      <w:proofErr w:type="gramStart"/>
      <w:r w:rsidR="004861E2">
        <w:t xml:space="preserve"> Р</w:t>
      </w:r>
      <w:proofErr w:type="gramEnd"/>
      <w:r w:rsidR="004861E2">
        <w:t>ос. Федерации.</w:t>
      </w:r>
      <w:r w:rsidR="005C7998" w:rsidRPr="005C7998">
        <w:t xml:space="preserve"> </w:t>
      </w:r>
      <w:r w:rsidR="005C7998">
        <w:t>М.: Просвещение, 2010.</w:t>
      </w:r>
    </w:p>
    <w:p w:rsidR="004861E2" w:rsidRDefault="006E7F63" w:rsidP="005C7998">
      <w:pPr>
        <w:pStyle w:val="a3"/>
        <w:ind w:left="709" w:hanging="283"/>
      </w:pPr>
      <w:r>
        <w:t xml:space="preserve">25. </w:t>
      </w:r>
      <w:r w:rsidR="005C7998">
        <w:t>Холодова Е. В. Усадьбы Курской губернии: Историко-архитектурные очерки. Приложения: Свод загородных усадеб, храмов и монастырей Кур</w:t>
      </w:r>
      <w:r w:rsidR="005C7998">
        <w:softHyphen/>
        <w:t>ской области. - Курск: ТОО "Крона", 1997.</w:t>
      </w:r>
    </w:p>
    <w:p w:rsidR="004861E2" w:rsidRDefault="004861E2" w:rsidP="005C7998">
      <w:pPr>
        <w:pStyle w:val="a3"/>
        <w:numPr>
          <w:ilvl w:val="1"/>
          <w:numId w:val="17"/>
        </w:numPr>
        <w:ind w:left="709" w:hanging="283"/>
      </w:pPr>
      <w:r>
        <w:t>Шумихин B.C., Борисов Н.В. Немеркнущий подвиг. Героизм воинов в годы Великой Отечественной войны. - М.: Наука, 1985.</w:t>
      </w:r>
    </w:p>
    <w:p w:rsidR="00421CF5" w:rsidRPr="00034EC2" w:rsidRDefault="00421CF5" w:rsidP="005C7998">
      <w:pPr>
        <w:shd w:val="clear" w:color="auto" w:fill="FFFFFF"/>
        <w:spacing w:after="113"/>
        <w:ind w:left="709" w:hanging="283"/>
        <w:rPr>
          <w:rFonts w:ascii="Arial" w:hAnsi="Arial" w:cs="Arial"/>
          <w:color w:val="000000"/>
          <w:sz w:val="16"/>
          <w:szCs w:val="16"/>
        </w:rPr>
      </w:pPr>
    </w:p>
    <w:sectPr w:rsidR="00421CF5" w:rsidRPr="00034EC2" w:rsidSect="00421CF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DC7"/>
    <w:multiLevelType w:val="multilevel"/>
    <w:tmpl w:val="B1E8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90362"/>
    <w:multiLevelType w:val="multilevel"/>
    <w:tmpl w:val="0150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289"/>
    <w:multiLevelType w:val="multilevel"/>
    <w:tmpl w:val="E02E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807AD"/>
    <w:multiLevelType w:val="multilevel"/>
    <w:tmpl w:val="3F56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E661E"/>
    <w:multiLevelType w:val="multilevel"/>
    <w:tmpl w:val="BF64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305D7"/>
    <w:multiLevelType w:val="multilevel"/>
    <w:tmpl w:val="4E1A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847A73"/>
    <w:multiLevelType w:val="multilevel"/>
    <w:tmpl w:val="9B8C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44729"/>
    <w:multiLevelType w:val="multilevel"/>
    <w:tmpl w:val="8AB2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75DD4"/>
    <w:multiLevelType w:val="multilevel"/>
    <w:tmpl w:val="9DBA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2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87759E"/>
    <w:multiLevelType w:val="multilevel"/>
    <w:tmpl w:val="EB58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BD4746"/>
    <w:multiLevelType w:val="multilevel"/>
    <w:tmpl w:val="F42C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A3C9D"/>
    <w:multiLevelType w:val="multilevel"/>
    <w:tmpl w:val="16E6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1D6468"/>
    <w:multiLevelType w:val="multilevel"/>
    <w:tmpl w:val="732E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B427B8"/>
    <w:multiLevelType w:val="multilevel"/>
    <w:tmpl w:val="514A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9F5CCF"/>
    <w:multiLevelType w:val="multilevel"/>
    <w:tmpl w:val="5A0A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89003B"/>
    <w:multiLevelType w:val="multilevel"/>
    <w:tmpl w:val="E7EA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FB6B50"/>
    <w:multiLevelType w:val="multilevel"/>
    <w:tmpl w:val="507A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8A02AB"/>
    <w:multiLevelType w:val="multilevel"/>
    <w:tmpl w:val="056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3300AE"/>
    <w:multiLevelType w:val="multilevel"/>
    <w:tmpl w:val="6908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432827"/>
    <w:multiLevelType w:val="multilevel"/>
    <w:tmpl w:val="5030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EA4D48"/>
    <w:multiLevelType w:val="multilevel"/>
    <w:tmpl w:val="24AC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870E82"/>
    <w:multiLevelType w:val="multilevel"/>
    <w:tmpl w:val="A32E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D3189F"/>
    <w:multiLevelType w:val="multilevel"/>
    <w:tmpl w:val="6DA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C96E9A"/>
    <w:multiLevelType w:val="multilevel"/>
    <w:tmpl w:val="B39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61052C"/>
    <w:multiLevelType w:val="multilevel"/>
    <w:tmpl w:val="2408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23"/>
  </w:num>
  <w:num w:numId="5">
    <w:abstractNumId w:val="2"/>
  </w:num>
  <w:num w:numId="6">
    <w:abstractNumId w:val="3"/>
  </w:num>
  <w:num w:numId="7">
    <w:abstractNumId w:val="19"/>
  </w:num>
  <w:num w:numId="8">
    <w:abstractNumId w:val="24"/>
  </w:num>
  <w:num w:numId="9">
    <w:abstractNumId w:val="6"/>
  </w:num>
  <w:num w:numId="10">
    <w:abstractNumId w:val="7"/>
  </w:num>
  <w:num w:numId="11">
    <w:abstractNumId w:val="14"/>
  </w:num>
  <w:num w:numId="12">
    <w:abstractNumId w:val="9"/>
  </w:num>
  <w:num w:numId="13">
    <w:abstractNumId w:val="20"/>
  </w:num>
  <w:num w:numId="14">
    <w:abstractNumId w:val="10"/>
  </w:num>
  <w:num w:numId="15">
    <w:abstractNumId w:val="16"/>
  </w:num>
  <w:num w:numId="16">
    <w:abstractNumId w:val="4"/>
  </w:num>
  <w:num w:numId="17">
    <w:abstractNumId w:val="13"/>
  </w:num>
  <w:num w:numId="18">
    <w:abstractNumId w:val="22"/>
  </w:num>
  <w:num w:numId="19">
    <w:abstractNumId w:val="8"/>
  </w:num>
  <w:num w:numId="20">
    <w:abstractNumId w:val="12"/>
  </w:num>
  <w:num w:numId="21">
    <w:abstractNumId w:val="11"/>
  </w:num>
  <w:num w:numId="22">
    <w:abstractNumId w:val="1"/>
  </w:num>
  <w:num w:numId="23">
    <w:abstractNumId w:val="18"/>
  </w:num>
  <w:num w:numId="24">
    <w:abstractNumId w:val="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1CF5"/>
    <w:rsid w:val="0006227E"/>
    <w:rsid w:val="0011700D"/>
    <w:rsid w:val="001B70CE"/>
    <w:rsid w:val="001E2903"/>
    <w:rsid w:val="00266924"/>
    <w:rsid w:val="00421CF5"/>
    <w:rsid w:val="004428F6"/>
    <w:rsid w:val="004861E2"/>
    <w:rsid w:val="00542B1A"/>
    <w:rsid w:val="005632DE"/>
    <w:rsid w:val="00580B40"/>
    <w:rsid w:val="005A785F"/>
    <w:rsid w:val="005C2881"/>
    <w:rsid w:val="005C7998"/>
    <w:rsid w:val="005D3255"/>
    <w:rsid w:val="006E7F63"/>
    <w:rsid w:val="008B73EA"/>
    <w:rsid w:val="009F7EE5"/>
    <w:rsid w:val="00B115E3"/>
    <w:rsid w:val="00B940BD"/>
    <w:rsid w:val="00BC2011"/>
    <w:rsid w:val="00BE1716"/>
    <w:rsid w:val="00BF21B1"/>
    <w:rsid w:val="00C35ADA"/>
    <w:rsid w:val="00DD3FD7"/>
    <w:rsid w:val="00DD635F"/>
    <w:rsid w:val="00DE70A6"/>
    <w:rsid w:val="00F060D6"/>
    <w:rsid w:val="00F276F1"/>
    <w:rsid w:val="00F32185"/>
    <w:rsid w:val="00F7403A"/>
    <w:rsid w:val="00F81961"/>
    <w:rsid w:val="00FB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F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21CF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qFormat/>
    <w:rsid w:val="00421CF5"/>
    <w:rPr>
      <w:i/>
      <w:iCs/>
    </w:rPr>
  </w:style>
  <w:style w:type="character" w:customStyle="1" w:styleId="apple-converted-space">
    <w:name w:val="apple-converted-space"/>
    <w:basedOn w:val="a0"/>
    <w:rsid w:val="00421CF5"/>
  </w:style>
  <w:style w:type="character" w:customStyle="1" w:styleId="extended-textshort">
    <w:name w:val="extended-text__short"/>
    <w:basedOn w:val="a0"/>
    <w:rsid w:val="00421CF5"/>
  </w:style>
  <w:style w:type="paragraph" w:styleId="a5">
    <w:name w:val="Balloon Text"/>
    <w:basedOn w:val="a"/>
    <w:link w:val="a6"/>
    <w:uiPriority w:val="99"/>
    <w:semiHidden/>
    <w:unhideWhenUsed/>
    <w:rsid w:val="00F819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96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632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14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23001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Владимир</cp:lastModifiedBy>
  <cp:revision>7</cp:revision>
  <cp:lastPrinted>2020-02-16T08:04:00Z</cp:lastPrinted>
  <dcterms:created xsi:type="dcterms:W3CDTF">2018-12-09T20:52:00Z</dcterms:created>
  <dcterms:modified xsi:type="dcterms:W3CDTF">2020-09-16T18:40:00Z</dcterms:modified>
</cp:coreProperties>
</file>