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2C156" w14:textId="1EF96EFA" w:rsidR="003D2047" w:rsidRDefault="003D2047" w:rsidP="003D2047">
      <w:pPr>
        <w:spacing w:after="0" w:line="360" w:lineRule="auto"/>
        <w:ind w:left="720" w:hanging="360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0" w:name="_Hlk52959660"/>
      <w:bookmarkEnd w:id="0"/>
      <w:r>
        <w:rPr>
          <w:rFonts w:ascii="Times New Roman" w:eastAsia="Times New Roman" w:hAnsi="Times New Roman"/>
          <w:b/>
          <w:sz w:val="24"/>
          <w:szCs w:val="24"/>
        </w:rPr>
        <w:t>Дидактические игры</w:t>
      </w:r>
      <w:r w:rsidRPr="001E0D2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для автоматизации звука </w:t>
      </w:r>
      <w:r w:rsidRPr="00844A5B">
        <w:rPr>
          <w:rFonts w:ascii="Times New Roman" w:eastAsia="Times New Roman" w:hAnsi="Times New Roman"/>
          <w:b/>
          <w:sz w:val="24"/>
          <w:szCs w:val="24"/>
        </w:rPr>
        <w:t>[</w:t>
      </w:r>
      <w:r>
        <w:rPr>
          <w:rFonts w:ascii="Times New Roman" w:eastAsia="Times New Roman" w:hAnsi="Times New Roman"/>
          <w:b/>
          <w:sz w:val="24"/>
          <w:szCs w:val="24"/>
        </w:rPr>
        <w:t>р</w:t>
      </w:r>
      <w:r w:rsidRPr="00844A5B">
        <w:rPr>
          <w:rFonts w:ascii="Times New Roman" w:eastAsia="Times New Roman" w:hAnsi="Times New Roman"/>
          <w:b/>
          <w:sz w:val="24"/>
          <w:szCs w:val="24"/>
        </w:rPr>
        <w:t>]</w:t>
      </w:r>
      <w:r w:rsidR="00C60729">
        <w:rPr>
          <w:rFonts w:ascii="Times New Roman" w:eastAsia="Times New Roman" w:hAnsi="Times New Roman"/>
          <w:b/>
          <w:sz w:val="24"/>
          <w:szCs w:val="24"/>
        </w:rPr>
        <w:t xml:space="preserve"> у обучающихся с ОВЗ</w:t>
      </w:r>
    </w:p>
    <w:p w14:paraId="7AFE4B76" w14:textId="77777777" w:rsidR="003D2047" w:rsidRDefault="003D2047" w:rsidP="003D2047">
      <w:pPr>
        <w:spacing w:after="0" w:line="360" w:lineRule="auto"/>
        <w:ind w:left="720" w:hanging="3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1C0A894" w14:textId="77777777" w:rsidR="003D2047" w:rsidRDefault="003D2047" w:rsidP="003D2047">
      <w:pPr>
        <w:spacing w:after="0" w:line="360" w:lineRule="auto"/>
        <w:ind w:firstLine="70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«Среди методов коррекции логопедических нарушений с положительной стороны в плане эффективности зарекомендовали себя дидактические игры и поэтому логопеду необходимо широко использовать игры в коррекционной работе»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В.И.Селеверстов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).</w:t>
      </w:r>
    </w:p>
    <w:p w14:paraId="17100412" w14:textId="77777777" w:rsidR="003D2047" w:rsidRPr="00844A5B" w:rsidRDefault="003D2047" w:rsidP="003D2047">
      <w:pPr>
        <w:spacing w:after="0" w:line="360" w:lineRule="auto"/>
        <w:ind w:firstLine="707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>Использование дидактических игр позволяет решить сразу несколько задач:</w:t>
      </w:r>
    </w:p>
    <w:p w14:paraId="5C78D2E5" w14:textId="77777777" w:rsidR="003D2047" w:rsidRPr="00844A5B" w:rsidRDefault="003D2047" w:rsidP="003D20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>- повысить познавательную активность и работоспособность детей;</w:t>
      </w:r>
    </w:p>
    <w:p w14:paraId="223F896A" w14:textId="77777777" w:rsidR="003D2047" w:rsidRPr="00844A5B" w:rsidRDefault="003D2047" w:rsidP="003D20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>- пробудить в ребенке желание самому активно участвовать в процессе исправления звукопроизношения;</w:t>
      </w:r>
    </w:p>
    <w:p w14:paraId="7A876266" w14:textId="77777777" w:rsidR="003D2047" w:rsidRPr="00844A5B" w:rsidRDefault="003D2047" w:rsidP="003D20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>- активизировать процессы восприятия, внимания, памяти;</w:t>
      </w:r>
    </w:p>
    <w:p w14:paraId="36D6DA6B" w14:textId="77777777" w:rsidR="003D2047" w:rsidRPr="00844A5B" w:rsidRDefault="003D2047" w:rsidP="003D20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>- расширить и обогатить диапазон игровых умений и навыков;</w:t>
      </w:r>
    </w:p>
    <w:p w14:paraId="6B85FBFB" w14:textId="77777777" w:rsidR="003D2047" w:rsidRPr="00844A5B" w:rsidRDefault="003D2047" w:rsidP="003D204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 xml:space="preserve">- плавно регулировать поведенческие трудности </w:t>
      </w:r>
      <w:r>
        <w:rPr>
          <w:rFonts w:ascii="Times New Roman" w:eastAsia="Times New Roman" w:hAnsi="Times New Roman"/>
          <w:sz w:val="24"/>
          <w:szCs w:val="24"/>
        </w:rPr>
        <w:t>детей</w:t>
      </w:r>
      <w:r w:rsidRPr="00844A5B">
        <w:rPr>
          <w:rFonts w:ascii="Times New Roman" w:eastAsia="Times New Roman" w:hAnsi="Times New Roman"/>
          <w:sz w:val="24"/>
          <w:szCs w:val="24"/>
        </w:rPr>
        <w:t>;</w:t>
      </w:r>
    </w:p>
    <w:p w14:paraId="50F1972B" w14:textId="77777777" w:rsidR="009B48F2" w:rsidRDefault="003D2047" w:rsidP="009B48F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4A5B">
        <w:rPr>
          <w:rFonts w:ascii="Times New Roman" w:eastAsia="Times New Roman" w:hAnsi="Times New Roman"/>
          <w:sz w:val="24"/>
          <w:szCs w:val="24"/>
        </w:rPr>
        <w:t>- увеличить объем коррекционного воздействия, включив игровые упражнения в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44A5B">
        <w:rPr>
          <w:rFonts w:ascii="Times New Roman" w:eastAsia="Times New Roman" w:hAnsi="Times New Roman"/>
          <w:sz w:val="24"/>
          <w:szCs w:val="24"/>
        </w:rPr>
        <w:t>различные режимные моменты.</w:t>
      </w:r>
    </w:p>
    <w:p w14:paraId="5C3848B4" w14:textId="0DD21EBB" w:rsidR="003D2047" w:rsidRPr="001F2020" w:rsidRDefault="003D2047" w:rsidP="009B48F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F2020">
        <w:rPr>
          <w:rFonts w:ascii="Times New Roman" w:eastAsia="Times New Roman" w:hAnsi="Times New Roman"/>
          <w:sz w:val="24"/>
          <w:szCs w:val="24"/>
        </w:rPr>
        <w:t xml:space="preserve">Для развития звуковой стороны речи обучающихся с ОВЗ были подобраны и разработаны дидактические игры для автоматизации звука [р] в словах и словосочетаниях и развития фонематического восприятия. </w:t>
      </w:r>
    </w:p>
    <w:p w14:paraId="764A136E" w14:textId="77777777" w:rsidR="003D2047" w:rsidRPr="00534840" w:rsidRDefault="003D2047" w:rsidP="003D204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34840">
        <w:rPr>
          <w:rFonts w:ascii="Times New Roman" w:eastAsia="Times New Roman" w:hAnsi="Times New Roman"/>
          <w:b/>
          <w:sz w:val="24"/>
          <w:szCs w:val="24"/>
        </w:rPr>
        <w:t>«Кого везут в зоопарк?»</w:t>
      </w:r>
    </w:p>
    <w:p w14:paraId="12D84E56" w14:textId="77777777" w:rsidR="003D2047" w:rsidRDefault="003D2047" w:rsidP="003D2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bookmarkStart w:id="1" w:name="_Hlk6583752"/>
      <w:r w:rsidRPr="005B2C4F">
        <w:rPr>
          <w:rFonts w:ascii="Times New Roman" w:eastAsia="Times New Roman" w:hAnsi="Times New Roman"/>
          <w:sz w:val="24"/>
          <w:szCs w:val="24"/>
        </w:rPr>
        <w:t>Цель:</w:t>
      </w:r>
      <w:r>
        <w:rPr>
          <w:rFonts w:ascii="Times New Roman" w:eastAsia="Times New Roman" w:hAnsi="Times New Roman"/>
          <w:sz w:val="24"/>
          <w:szCs w:val="24"/>
        </w:rPr>
        <w:t xml:space="preserve"> автоматизация звука </w:t>
      </w:r>
      <w:r w:rsidRPr="00506DB0">
        <w:rPr>
          <w:rFonts w:ascii="Times New Roman" w:eastAsia="Times New Roman" w:hAnsi="Times New Roman"/>
          <w:sz w:val="24"/>
          <w:szCs w:val="24"/>
        </w:rPr>
        <w:t>[</w:t>
      </w:r>
      <w:r>
        <w:rPr>
          <w:rFonts w:ascii="Times New Roman" w:eastAsia="Times New Roman" w:hAnsi="Times New Roman"/>
          <w:sz w:val="24"/>
          <w:szCs w:val="24"/>
        </w:rPr>
        <w:t>р</w:t>
      </w:r>
      <w:r w:rsidRPr="00506DB0">
        <w:rPr>
          <w:rFonts w:ascii="Times New Roman" w:eastAsia="Times New Roman" w:hAnsi="Times New Roman"/>
          <w:sz w:val="24"/>
          <w:szCs w:val="24"/>
        </w:rPr>
        <w:t>]</w:t>
      </w:r>
      <w:r>
        <w:rPr>
          <w:rFonts w:ascii="Times New Roman" w:eastAsia="Times New Roman" w:hAnsi="Times New Roman"/>
          <w:sz w:val="24"/>
          <w:szCs w:val="24"/>
        </w:rPr>
        <w:t xml:space="preserve"> в словах, обогащение словарного запаса, формирование умения употреблять </w:t>
      </w:r>
      <w:bookmarkStart w:id="2" w:name="_Hlk6583855"/>
      <w:r>
        <w:rPr>
          <w:rFonts w:ascii="Times New Roman" w:eastAsia="Times New Roman" w:hAnsi="Times New Roman"/>
          <w:sz w:val="24"/>
          <w:szCs w:val="24"/>
        </w:rPr>
        <w:t>существительные в винительном падеже</w:t>
      </w:r>
      <w:bookmarkEnd w:id="2"/>
      <w:r>
        <w:rPr>
          <w:rFonts w:ascii="Times New Roman" w:eastAsia="Times New Roman" w:hAnsi="Times New Roman"/>
          <w:sz w:val="24"/>
          <w:szCs w:val="24"/>
        </w:rPr>
        <w:t>.</w:t>
      </w:r>
    </w:p>
    <w:p w14:paraId="0F41F7F6" w14:textId="77777777" w:rsidR="003D2047" w:rsidRDefault="003D2047" w:rsidP="003D2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Оборудование: грузовые машины, картинки с изображением животных, которые наклеены с обратной стороны машин, фонарик.</w:t>
      </w:r>
    </w:p>
    <w:p w14:paraId="3888B994" w14:textId="77777777" w:rsidR="006A00FB" w:rsidRDefault="003D2047" w:rsidP="003D2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Ход игры: учитель-логопед предлагает подсветить фонариком машину и узнать, кого везут в зоопарк.</w:t>
      </w:r>
      <w:bookmarkEnd w:id="1"/>
    </w:p>
    <w:p w14:paraId="7240F6D0" w14:textId="3B2E987A" w:rsidR="00825A81" w:rsidRDefault="00825A81" w:rsidP="003D2047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825A81"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 wp14:anchorId="6ADFB81D" wp14:editId="4D024A80">
            <wp:extent cx="1809867" cy="3114828"/>
            <wp:effectExtent l="0" t="476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9370" r="27030" b="23446"/>
                    <a:stretch/>
                  </pic:blipFill>
                  <pic:spPr bwMode="auto">
                    <a:xfrm rot="16200000">
                      <a:off x="0" y="0"/>
                      <a:ext cx="1832104" cy="315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0FB">
        <w:rPr>
          <w:rFonts w:ascii="Times New Roman" w:eastAsia="Times New Roman" w:hAnsi="Times New Roman"/>
          <w:noProof/>
          <w:sz w:val="24"/>
          <w:szCs w:val="24"/>
        </w:rPr>
        <w:t xml:space="preserve">     </w:t>
      </w:r>
      <w:r w:rsidR="006A00FB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C1352FA" wp14:editId="2D4E9E16">
            <wp:extent cx="2743200" cy="17931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t="18015" r="23364" b="23301"/>
                    <a:stretch/>
                  </pic:blipFill>
                  <pic:spPr bwMode="auto">
                    <a:xfrm>
                      <a:off x="0" y="0"/>
                      <a:ext cx="2776280" cy="181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C4B7A" w14:textId="6386F7CD" w:rsidR="000B5E26" w:rsidRPr="003D2047" w:rsidRDefault="000B5E26" w:rsidP="003D2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Словарь: везут тигра, геперда, дикобраза, крокодила, жирафа и т.д.</w:t>
      </w:r>
    </w:p>
    <w:p w14:paraId="74A43943" w14:textId="3AF06C43" w:rsidR="00825A81" w:rsidRPr="00825A81" w:rsidRDefault="00825A81" w:rsidP="00825A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25A81">
        <w:rPr>
          <w:rFonts w:ascii="Times New Roman" w:eastAsia="Times New Roman" w:hAnsi="Times New Roman"/>
          <w:b/>
          <w:sz w:val="24"/>
          <w:szCs w:val="24"/>
        </w:rPr>
        <w:lastRenderedPageBreak/>
        <w:t>«Подарок»</w:t>
      </w:r>
    </w:p>
    <w:p w14:paraId="5B35BD71" w14:textId="77777777" w:rsidR="00825A81" w:rsidRPr="00084576" w:rsidRDefault="00825A81" w:rsidP="00825A8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84576">
        <w:rPr>
          <w:rFonts w:ascii="Times New Roman" w:eastAsia="Times New Roman" w:hAnsi="Times New Roman"/>
          <w:sz w:val="24"/>
          <w:szCs w:val="24"/>
        </w:rPr>
        <w:t>Цель: автоматизация звука [р] в словах, обогащение словарного запаса, формирование умения уп</w:t>
      </w:r>
      <w:r>
        <w:rPr>
          <w:rFonts w:ascii="Times New Roman" w:eastAsia="Times New Roman" w:hAnsi="Times New Roman"/>
          <w:sz w:val="24"/>
          <w:szCs w:val="24"/>
        </w:rPr>
        <w:t>отреблять существительные в вин</w:t>
      </w:r>
      <w:r w:rsidRPr="00084576">
        <w:rPr>
          <w:rFonts w:ascii="Times New Roman" w:eastAsia="Times New Roman" w:hAnsi="Times New Roman"/>
          <w:sz w:val="24"/>
          <w:szCs w:val="24"/>
        </w:rPr>
        <w:t>ительном падеже.</w:t>
      </w:r>
    </w:p>
    <w:p w14:paraId="37B18CDD" w14:textId="77777777" w:rsidR="00825A81" w:rsidRPr="00084576" w:rsidRDefault="00825A81" w:rsidP="00825A8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Оборудование: упаковка подарков</w:t>
      </w:r>
      <w:r w:rsidRPr="00084576">
        <w:rPr>
          <w:rFonts w:ascii="Times New Roman" w:eastAsia="Times New Roman" w:hAnsi="Times New Roman"/>
          <w:sz w:val="24"/>
          <w:szCs w:val="24"/>
        </w:rPr>
        <w:t>, кар</w:t>
      </w:r>
      <w:r>
        <w:rPr>
          <w:rFonts w:ascii="Times New Roman" w:eastAsia="Times New Roman" w:hAnsi="Times New Roman"/>
          <w:sz w:val="24"/>
          <w:szCs w:val="24"/>
        </w:rPr>
        <w:t>тинки с изображением предметов</w:t>
      </w:r>
      <w:r w:rsidRPr="00084576">
        <w:rPr>
          <w:rFonts w:ascii="Times New Roman" w:eastAsia="Times New Roman" w:hAnsi="Times New Roman"/>
          <w:sz w:val="24"/>
          <w:szCs w:val="24"/>
        </w:rPr>
        <w:t>, которые нак</w:t>
      </w:r>
      <w:r>
        <w:rPr>
          <w:rFonts w:ascii="Times New Roman" w:eastAsia="Times New Roman" w:hAnsi="Times New Roman"/>
          <w:sz w:val="24"/>
          <w:szCs w:val="24"/>
        </w:rPr>
        <w:t>леены с обратной стороны подарка</w:t>
      </w:r>
      <w:r w:rsidRPr="00084576">
        <w:rPr>
          <w:rFonts w:ascii="Times New Roman" w:eastAsia="Times New Roman" w:hAnsi="Times New Roman"/>
          <w:sz w:val="24"/>
          <w:szCs w:val="24"/>
        </w:rPr>
        <w:t>, фонарик.</w:t>
      </w:r>
    </w:p>
    <w:p w14:paraId="3175DAF2" w14:textId="5FD862AA" w:rsidR="00825A81" w:rsidRDefault="00825A81" w:rsidP="00825A8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84576">
        <w:rPr>
          <w:rFonts w:ascii="Times New Roman" w:eastAsia="Times New Roman" w:hAnsi="Times New Roman"/>
          <w:sz w:val="24"/>
          <w:szCs w:val="24"/>
        </w:rPr>
        <w:t>Ход игры: учитель-логопед предлагает подсветить фона</w:t>
      </w:r>
      <w:r>
        <w:rPr>
          <w:rFonts w:ascii="Times New Roman" w:eastAsia="Times New Roman" w:hAnsi="Times New Roman"/>
          <w:sz w:val="24"/>
          <w:szCs w:val="24"/>
        </w:rPr>
        <w:t>риком подарок и узнать, какой подарок принёс Дед Мороз</w:t>
      </w:r>
      <w:r w:rsidRPr="00084576">
        <w:rPr>
          <w:rFonts w:ascii="Times New Roman" w:eastAsia="Times New Roman" w:hAnsi="Times New Roman"/>
          <w:sz w:val="24"/>
          <w:szCs w:val="24"/>
        </w:rPr>
        <w:t>.</w:t>
      </w:r>
    </w:p>
    <w:p w14:paraId="0B4DEE5A" w14:textId="02DA71BB" w:rsidR="006A00FB" w:rsidRDefault="006A00FB" w:rsidP="006A00FB">
      <w:pPr>
        <w:spacing w:after="0" w:line="360" w:lineRule="auto"/>
        <w:jc w:val="center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1ADA161" wp14:editId="6CDDA0DB">
            <wp:extent cx="2030681" cy="1637665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43" cy="165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D751EC8" wp14:editId="1CAEBC4E">
            <wp:extent cx="1900052" cy="1649730"/>
            <wp:effectExtent l="0" t="0" r="508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57" cy="168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9BF25" w14:textId="51384E05" w:rsidR="000B5E26" w:rsidRPr="00084576" w:rsidRDefault="000B5E26" w:rsidP="000B5E2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Словарь: Дед Мороз подарил ракету, барабан, торт, пирожное, робота, грузовик и т.д.</w:t>
      </w:r>
    </w:p>
    <w:p w14:paraId="3B1E85AD" w14:textId="54714B1D" w:rsidR="00825A81" w:rsidRPr="006A00FB" w:rsidRDefault="003D2047" w:rsidP="006A00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D2047">
        <w:rPr>
          <w:rFonts w:ascii="Times New Roman" w:eastAsia="Times New Roman" w:hAnsi="Times New Roman"/>
          <w:b/>
          <w:sz w:val="24"/>
          <w:szCs w:val="24"/>
        </w:rPr>
        <w:t>«Флажки»</w:t>
      </w:r>
    </w:p>
    <w:p w14:paraId="204A64A5" w14:textId="77777777" w:rsidR="003D2047" w:rsidRPr="00A21754" w:rsidRDefault="003D2047" w:rsidP="003D2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21754">
        <w:rPr>
          <w:rFonts w:ascii="Times New Roman" w:eastAsia="Times New Roman" w:hAnsi="Times New Roman"/>
          <w:sz w:val="24"/>
          <w:szCs w:val="24"/>
        </w:rPr>
        <w:t>Цель: автоматизация звука [р] в словах, обогащение словарного запаса, форми</w:t>
      </w:r>
      <w:r>
        <w:rPr>
          <w:rFonts w:ascii="Times New Roman" w:eastAsia="Times New Roman" w:hAnsi="Times New Roman"/>
          <w:sz w:val="24"/>
          <w:szCs w:val="24"/>
        </w:rPr>
        <w:t>рование фонематического восприятия</w:t>
      </w:r>
      <w:r w:rsidRPr="00A21754">
        <w:rPr>
          <w:rFonts w:ascii="Times New Roman" w:eastAsia="Times New Roman" w:hAnsi="Times New Roman"/>
          <w:sz w:val="24"/>
          <w:szCs w:val="24"/>
        </w:rPr>
        <w:t>.</w:t>
      </w:r>
    </w:p>
    <w:p w14:paraId="6103DA97" w14:textId="77777777" w:rsidR="003D2047" w:rsidRPr="00A21754" w:rsidRDefault="003D2047" w:rsidP="003D204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Оборудование: фла</w:t>
      </w:r>
      <w:r w:rsidRPr="00A21754">
        <w:rPr>
          <w:rFonts w:ascii="Times New Roman" w:eastAsia="Times New Roman" w:hAnsi="Times New Roman"/>
          <w:sz w:val="24"/>
          <w:szCs w:val="24"/>
        </w:rPr>
        <w:t>жки</w:t>
      </w:r>
      <w:r>
        <w:rPr>
          <w:rFonts w:ascii="Times New Roman" w:eastAsia="Times New Roman" w:hAnsi="Times New Roman"/>
          <w:sz w:val="24"/>
          <w:szCs w:val="24"/>
        </w:rPr>
        <w:t xml:space="preserve"> с </w:t>
      </w:r>
      <w:r w:rsidRPr="00A21754">
        <w:rPr>
          <w:rFonts w:ascii="Times New Roman" w:eastAsia="Times New Roman" w:hAnsi="Times New Roman"/>
          <w:sz w:val="24"/>
          <w:szCs w:val="24"/>
        </w:rPr>
        <w:t>карти</w:t>
      </w:r>
      <w:r>
        <w:rPr>
          <w:rFonts w:ascii="Times New Roman" w:eastAsia="Times New Roman" w:hAnsi="Times New Roman"/>
          <w:sz w:val="24"/>
          <w:szCs w:val="24"/>
        </w:rPr>
        <w:t>нками, лента.</w:t>
      </w:r>
    </w:p>
    <w:p w14:paraId="22FAD2B8" w14:textId="3F0A3744" w:rsidR="001721D8" w:rsidRDefault="003D2047" w:rsidP="009B48F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21754">
        <w:rPr>
          <w:rFonts w:ascii="Times New Roman" w:eastAsia="Times New Roman" w:hAnsi="Times New Roman"/>
          <w:sz w:val="24"/>
          <w:szCs w:val="24"/>
        </w:rPr>
        <w:t xml:space="preserve">Ход игры: учитель-логопед предлагает </w:t>
      </w:r>
      <w:r>
        <w:rPr>
          <w:rFonts w:ascii="Times New Roman" w:eastAsia="Times New Roman" w:hAnsi="Times New Roman"/>
          <w:sz w:val="24"/>
          <w:szCs w:val="24"/>
        </w:rPr>
        <w:t xml:space="preserve">украсить комнату к празднику, выбрав только те флажки, в названии которых есть звук </w:t>
      </w:r>
      <w:r w:rsidRPr="00674485">
        <w:rPr>
          <w:rFonts w:ascii="Times New Roman" w:eastAsia="Times New Roman" w:hAnsi="Times New Roman"/>
          <w:sz w:val="24"/>
          <w:szCs w:val="24"/>
        </w:rPr>
        <w:t>[</w:t>
      </w:r>
      <w:r>
        <w:rPr>
          <w:rFonts w:ascii="Times New Roman" w:eastAsia="Times New Roman" w:hAnsi="Times New Roman"/>
          <w:sz w:val="24"/>
          <w:szCs w:val="24"/>
        </w:rPr>
        <w:t>р</w:t>
      </w:r>
      <w:r w:rsidRPr="00674485">
        <w:rPr>
          <w:rFonts w:ascii="Times New Roman" w:eastAsia="Times New Roman" w:hAnsi="Times New Roman"/>
          <w:sz w:val="24"/>
          <w:szCs w:val="24"/>
        </w:rPr>
        <w:t>]</w:t>
      </w:r>
      <w:r w:rsidRPr="00A21754">
        <w:rPr>
          <w:rFonts w:ascii="Times New Roman" w:eastAsia="Times New Roman" w:hAnsi="Times New Roman"/>
          <w:sz w:val="24"/>
          <w:szCs w:val="24"/>
        </w:rPr>
        <w:t>.</w:t>
      </w:r>
    </w:p>
    <w:p w14:paraId="05F709F7" w14:textId="33C66D2C" w:rsidR="00825A81" w:rsidRDefault="006A00FB" w:rsidP="006A00FB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7C2EEA0" wp14:editId="0B93D367">
            <wp:extent cx="1934265" cy="3583940"/>
            <wp:effectExtent l="0" t="5715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5" r="14702"/>
                    <a:stretch/>
                  </pic:blipFill>
                  <pic:spPr bwMode="auto">
                    <a:xfrm rot="16200000">
                      <a:off x="0" y="0"/>
                      <a:ext cx="1967112" cy="364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6FD09" w14:textId="409497C1" w:rsidR="00F50DAF" w:rsidRDefault="00F50DAF" w:rsidP="00F50DA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Словарь: флажок с кроликом, с тигром, с радугой, флажок с ёлкой, колокольчиком и т. д.</w:t>
      </w:r>
    </w:p>
    <w:p w14:paraId="5EDC6C06" w14:textId="77777777" w:rsidR="00F50DAF" w:rsidRDefault="00F50DAF" w:rsidP="009B48F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F81102E" w14:textId="767AC4CA" w:rsidR="009B48F2" w:rsidRPr="009B48F2" w:rsidRDefault="009B48F2" w:rsidP="009B48F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Подготовила: учитель-логопед МБДОУ д/с «Спутник» с Засечное Пензенского района Пензенской области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Федонькина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Ю.А.</w:t>
      </w:r>
    </w:p>
    <w:sectPr w:rsidR="009B48F2" w:rsidRPr="009B48F2" w:rsidSect="00F50DAF">
      <w:pgSz w:w="12240" w:h="15840"/>
      <w:pgMar w:top="1134" w:right="850" w:bottom="1134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F48F1" w14:textId="77777777" w:rsidR="00311346" w:rsidRDefault="00311346" w:rsidP="00F50DAF">
      <w:pPr>
        <w:spacing w:after="0" w:line="240" w:lineRule="auto"/>
      </w:pPr>
      <w:r>
        <w:separator/>
      </w:r>
    </w:p>
  </w:endnote>
  <w:endnote w:type="continuationSeparator" w:id="0">
    <w:p w14:paraId="61D55FCC" w14:textId="77777777" w:rsidR="00311346" w:rsidRDefault="00311346" w:rsidP="00F50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2934C" w14:textId="77777777" w:rsidR="00311346" w:rsidRDefault="00311346" w:rsidP="00F50DAF">
      <w:pPr>
        <w:spacing w:after="0" w:line="240" w:lineRule="auto"/>
      </w:pPr>
      <w:r>
        <w:separator/>
      </w:r>
    </w:p>
  </w:footnote>
  <w:footnote w:type="continuationSeparator" w:id="0">
    <w:p w14:paraId="3D7BB50D" w14:textId="77777777" w:rsidR="00311346" w:rsidRDefault="00311346" w:rsidP="00F50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D3FDA"/>
    <w:multiLevelType w:val="hybridMultilevel"/>
    <w:tmpl w:val="FF62D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50A7F"/>
    <w:multiLevelType w:val="hybridMultilevel"/>
    <w:tmpl w:val="FF62D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26DB5"/>
    <w:multiLevelType w:val="hybridMultilevel"/>
    <w:tmpl w:val="FF62D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6F"/>
    <w:rsid w:val="000B5E26"/>
    <w:rsid w:val="001721D8"/>
    <w:rsid w:val="00311346"/>
    <w:rsid w:val="003D2047"/>
    <w:rsid w:val="006A00FB"/>
    <w:rsid w:val="00724A6F"/>
    <w:rsid w:val="00825A81"/>
    <w:rsid w:val="009B48F2"/>
    <w:rsid w:val="00C60729"/>
    <w:rsid w:val="00F5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003E9"/>
  <w15:chartTrackingRefBased/>
  <w15:docId w15:val="{79B43E8C-D6F2-453A-977C-0D8CD9E7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047"/>
    <w:pPr>
      <w:spacing w:after="200" w:line="276" w:lineRule="auto"/>
    </w:pPr>
    <w:rPr>
      <w:rFonts w:cs="Times New Roman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04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50DA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0DAF"/>
    <w:rPr>
      <w:rFonts w:cs="Times New Roman"/>
      <w:szCs w:val="20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50DA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0DAF"/>
    <w:rPr>
      <w:rFonts w:cs="Times New Roman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Феечка</dc:creator>
  <cp:keywords/>
  <dc:description/>
  <cp:lastModifiedBy>Феечка</cp:lastModifiedBy>
  <cp:revision>13</cp:revision>
  <dcterms:created xsi:type="dcterms:W3CDTF">2020-10-06T08:13:00Z</dcterms:created>
  <dcterms:modified xsi:type="dcterms:W3CDTF">2020-10-07T07:57:00Z</dcterms:modified>
</cp:coreProperties>
</file>