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63D" w:rsidRDefault="0071663D" w:rsidP="0071663D">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Методическая разработка</w:t>
      </w:r>
    </w:p>
    <w:p w:rsidR="0071663D" w:rsidRDefault="0071663D" w:rsidP="0071663D">
      <w:pPr>
        <w:spacing w:after="0" w:line="36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Совместная деятельность воспитателя с детьми старшего дошкольного возраста </w:t>
      </w:r>
    </w:p>
    <w:p w:rsidR="0071663D" w:rsidRPr="0071663D" w:rsidRDefault="0071663D" w:rsidP="0071663D">
      <w:pPr>
        <w:spacing w:after="0" w:line="360" w:lineRule="auto"/>
        <w:jc w:val="center"/>
        <w:rPr>
          <w:rFonts w:ascii="Arial" w:eastAsia="Arial" w:hAnsi="Arial" w:cs="Arial"/>
          <w:b/>
          <w:color w:val="000000"/>
          <w:sz w:val="28"/>
        </w:rPr>
      </w:pPr>
      <w:r>
        <w:rPr>
          <w:rFonts w:ascii="Times New Roman" w:eastAsia="Times New Roman" w:hAnsi="Times New Roman" w:cs="Times New Roman"/>
          <w:b/>
          <w:color w:val="000000"/>
          <w:sz w:val="28"/>
        </w:rPr>
        <w:t>Тема:</w:t>
      </w:r>
      <w:r>
        <w:rPr>
          <w:rFonts w:ascii="Arial" w:eastAsia="Arial" w:hAnsi="Arial" w:cs="Arial"/>
          <w:b/>
          <w:color w:val="000000"/>
          <w:sz w:val="28"/>
        </w:rPr>
        <w:t xml:space="preserve"> </w:t>
      </w:r>
      <w:r>
        <w:rPr>
          <w:rFonts w:ascii="Times New Roman" w:eastAsia="Times New Roman" w:hAnsi="Times New Roman" w:cs="Times New Roman"/>
          <w:b/>
          <w:color w:val="000000"/>
          <w:sz w:val="28"/>
        </w:rPr>
        <w:t>«Как хлеб на стол пришел?».</w:t>
      </w:r>
    </w:p>
    <w:p w:rsidR="0071663D" w:rsidRPr="0071663D" w:rsidRDefault="0071663D" w:rsidP="0071663D">
      <w:pPr>
        <w:spacing w:after="0" w:line="36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Составил: воспитатель</w:t>
      </w:r>
      <w:r w:rsidRPr="0071663D">
        <w:rPr>
          <w:rFonts w:ascii="Times New Roman" w:eastAsia="Times New Roman" w:hAnsi="Times New Roman" w:cs="Times New Roman"/>
          <w:b/>
          <w:bCs/>
          <w:sz w:val="28"/>
          <w:szCs w:val="28"/>
        </w:rPr>
        <w:t xml:space="preserve"> группы </w:t>
      </w:r>
    </w:p>
    <w:p w:rsidR="0071663D" w:rsidRPr="0071663D" w:rsidRDefault="0071663D" w:rsidP="0071663D">
      <w:pPr>
        <w:spacing w:after="0" w:line="360" w:lineRule="auto"/>
        <w:jc w:val="righ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МАДОУ Д</w:t>
      </w:r>
      <w:r w:rsidRPr="0071663D">
        <w:rPr>
          <w:rFonts w:ascii="Times New Roman" w:eastAsia="Times New Roman" w:hAnsi="Times New Roman" w:cs="Times New Roman"/>
          <w:b/>
          <w:bCs/>
          <w:sz w:val="28"/>
          <w:szCs w:val="28"/>
        </w:rPr>
        <w:t xml:space="preserve">/с </w:t>
      </w:r>
      <w:r>
        <w:rPr>
          <w:rFonts w:ascii="Times New Roman" w:eastAsia="Times New Roman" w:hAnsi="Times New Roman" w:cs="Times New Roman"/>
          <w:b/>
          <w:bCs/>
          <w:sz w:val="28"/>
          <w:szCs w:val="28"/>
        </w:rPr>
        <w:t>№</w:t>
      </w:r>
      <w:r w:rsidRPr="0071663D">
        <w:rPr>
          <w:rFonts w:ascii="Times New Roman" w:eastAsia="Times New Roman" w:hAnsi="Times New Roman" w:cs="Times New Roman"/>
          <w:b/>
          <w:bCs/>
          <w:sz w:val="28"/>
          <w:szCs w:val="28"/>
        </w:rPr>
        <w:t>7 «Колокольчик»</w:t>
      </w:r>
    </w:p>
    <w:p w:rsidR="0071663D" w:rsidRDefault="0071663D" w:rsidP="0071663D">
      <w:pPr>
        <w:spacing w:after="0" w:line="360" w:lineRule="auto"/>
        <w:jc w:val="right"/>
        <w:rPr>
          <w:rFonts w:ascii="Times New Roman" w:eastAsia="Times New Roman" w:hAnsi="Times New Roman" w:cs="Times New Roman"/>
          <w:b/>
          <w:color w:val="000000"/>
          <w:sz w:val="28"/>
        </w:rPr>
      </w:pPr>
      <w:proofErr w:type="spellStart"/>
      <w:r>
        <w:rPr>
          <w:rFonts w:ascii="Times New Roman" w:eastAsia="Times New Roman" w:hAnsi="Times New Roman" w:cs="Times New Roman"/>
          <w:b/>
          <w:bCs/>
          <w:sz w:val="28"/>
          <w:szCs w:val="28"/>
        </w:rPr>
        <w:t>Зинковская</w:t>
      </w:r>
      <w:proofErr w:type="spellEnd"/>
      <w:r>
        <w:rPr>
          <w:rFonts w:ascii="Times New Roman" w:eastAsia="Times New Roman" w:hAnsi="Times New Roman" w:cs="Times New Roman"/>
          <w:b/>
          <w:bCs/>
          <w:sz w:val="28"/>
          <w:szCs w:val="28"/>
        </w:rPr>
        <w:t xml:space="preserve"> Наталия Ивановна</w:t>
      </w:r>
    </w:p>
    <w:p w:rsidR="0071663D" w:rsidRDefault="0071663D" w:rsidP="0071663D">
      <w:pPr>
        <w:spacing w:after="0" w:line="360" w:lineRule="auto"/>
        <w:rPr>
          <w:rFonts w:ascii="Times New Roman" w:eastAsia="Times New Roman" w:hAnsi="Times New Roman" w:cs="Times New Roman"/>
          <w:b/>
          <w:color w:val="000000"/>
          <w:sz w:val="28"/>
        </w:rPr>
      </w:pPr>
    </w:p>
    <w:p w:rsidR="006B7325" w:rsidRDefault="00904403" w:rsidP="0071663D">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Цель: </w:t>
      </w:r>
      <w:r w:rsidR="0071663D">
        <w:rPr>
          <w:rFonts w:ascii="Times New Roman" w:eastAsia="Times New Roman" w:hAnsi="Times New Roman" w:cs="Times New Roman"/>
          <w:color w:val="000000"/>
          <w:sz w:val="28"/>
        </w:rPr>
        <w:t>с</w:t>
      </w:r>
      <w:r>
        <w:rPr>
          <w:rFonts w:ascii="Times New Roman" w:eastAsia="Times New Roman" w:hAnsi="Times New Roman" w:cs="Times New Roman"/>
          <w:color w:val="000000"/>
          <w:sz w:val="28"/>
        </w:rPr>
        <w:t>оздать условия для получения детьми знаний по теме «Хлеб»</w:t>
      </w:r>
    </w:p>
    <w:p w:rsidR="006B7325" w:rsidRDefault="00904403" w:rsidP="0071663D">
      <w:pPr>
        <w:spacing w:after="0" w:line="36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Задачи:</w:t>
      </w:r>
    </w:p>
    <w:p w:rsidR="006B7325" w:rsidRDefault="00904403" w:rsidP="0071663D">
      <w:pPr>
        <w:spacing w:after="0" w:line="360" w:lineRule="auto"/>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u w:val="single"/>
        </w:rPr>
        <w:t>Образовательные</w:t>
      </w:r>
    </w:p>
    <w:p w:rsidR="006B7325" w:rsidRDefault="00904403" w:rsidP="0071663D">
      <w:pPr>
        <w:numPr>
          <w:ilvl w:val="0"/>
          <w:numId w:val="2"/>
        </w:numPr>
        <w:spacing w:after="0" w:line="360" w:lineRule="auto"/>
        <w:ind w:left="786"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Дать детям возможность при помощи взрослых узнать о том, как хлеб попадает на стол.</w:t>
      </w:r>
    </w:p>
    <w:p w:rsidR="006B7325" w:rsidRDefault="00904403" w:rsidP="0071663D">
      <w:pPr>
        <w:spacing w:after="0" w:line="360" w:lineRule="auto"/>
        <w:rPr>
          <w:rFonts w:ascii="Arial" w:eastAsia="Arial" w:hAnsi="Arial" w:cs="Arial"/>
          <w:color w:val="000000"/>
          <w:sz w:val="28"/>
          <w:u w:val="single"/>
        </w:rPr>
      </w:pP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u w:val="single"/>
        </w:rPr>
        <w:t>Развивающие:</w:t>
      </w:r>
    </w:p>
    <w:p w:rsidR="006B7325" w:rsidRDefault="00904403" w:rsidP="0071663D">
      <w:pPr>
        <w:numPr>
          <w:ilvl w:val="0"/>
          <w:numId w:val="3"/>
        </w:numPr>
        <w:spacing w:after="0" w:line="360" w:lineRule="auto"/>
        <w:ind w:left="786"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продолжать развивать познавательные способности детей.</w:t>
      </w:r>
    </w:p>
    <w:p w:rsidR="006B7325" w:rsidRDefault="00904403" w:rsidP="0071663D">
      <w:pPr>
        <w:spacing w:after="0" w:line="360" w:lineRule="auto"/>
        <w:rPr>
          <w:rFonts w:ascii="Arial" w:eastAsia="Arial" w:hAnsi="Arial" w:cs="Arial"/>
          <w:color w:val="000000"/>
          <w:sz w:val="28"/>
          <w:u w:val="single"/>
        </w:rPr>
      </w:pPr>
      <w:r>
        <w:rPr>
          <w:rFonts w:ascii="Times New Roman" w:eastAsia="Times New Roman" w:hAnsi="Times New Roman" w:cs="Times New Roman"/>
          <w:color w:val="000000"/>
          <w:sz w:val="28"/>
          <w:u w:val="single"/>
        </w:rPr>
        <w:t>Воспитательные:</w:t>
      </w:r>
    </w:p>
    <w:p w:rsidR="006B7325" w:rsidRDefault="00904403" w:rsidP="0071663D">
      <w:pPr>
        <w:numPr>
          <w:ilvl w:val="0"/>
          <w:numId w:val="4"/>
        </w:numPr>
        <w:spacing w:after="0" w:line="360" w:lineRule="auto"/>
        <w:ind w:left="720" w:hanging="36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продолжать воспитывать  умение сотрудничать друг с другом  и взрослыми, преодолевать затруднение.</w:t>
      </w:r>
    </w:p>
    <w:p w:rsidR="006B7325" w:rsidRDefault="00904403" w:rsidP="0071663D">
      <w:pPr>
        <w:spacing w:after="0" w:line="360" w:lineRule="auto"/>
        <w:rPr>
          <w:rFonts w:ascii="Arial" w:eastAsia="Arial" w:hAnsi="Arial" w:cs="Arial"/>
          <w:color w:val="000000"/>
          <w:sz w:val="28"/>
        </w:rPr>
      </w:pPr>
      <w:r>
        <w:rPr>
          <w:rFonts w:ascii="Times New Roman" w:eastAsia="Times New Roman" w:hAnsi="Times New Roman" w:cs="Times New Roman"/>
          <w:b/>
          <w:color w:val="000000"/>
          <w:sz w:val="28"/>
        </w:rPr>
        <w:t>Методы и приемы:</w:t>
      </w:r>
    </w:p>
    <w:p w:rsidR="006B7325" w:rsidRDefault="00904403" w:rsidP="0071663D">
      <w:pPr>
        <w:spacing w:after="0" w:line="360" w:lineRule="auto"/>
        <w:rPr>
          <w:rFonts w:ascii="Arial" w:eastAsia="Arial" w:hAnsi="Arial" w:cs="Arial"/>
          <w:color w:val="000000"/>
          <w:sz w:val="28"/>
        </w:rPr>
      </w:pPr>
      <w:r>
        <w:rPr>
          <w:rFonts w:ascii="Times New Roman" w:eastAsia="Times New Roman" w:hAnsi="Times New Roman" w:cs="Times New Roman"/>
          <w:color w:val="000000"/>
          <w:sz w:val="28"/>
        </w:rPr>
        <w:t>Наглядные (показ, демонстрация);</w:t>
      </w:r>
    </w:p>
    <w:p w:rsidR="006B7325" w:rsidRDefault="00904403" w:rsidP="0071663D">
      <w:pPr>
        <w:spacing w:after="0" w:line="360" w:lineRule="auto"/>
        <w:rPr>
          <w:rFonts w:ascii="Arial" w:eastAsia="Arial" w:hAnsi="Arial" w:cs="Arial"/>
          <w:color w:val="000000"/>
          <w:sz w:val="28"/>
        </w:rPr>
      </w:pPr>
      <w:r>
        <w:rPr>
          <w:rFonts w:ascii="Times New Roman" w:eastAsia="Times New Roman" w:hAnsi="Times New Roman" w:cs="Times New Roman"/>
          <w:color w:val="000000"/>
          <w:sz w:val="28"/>
        </w:rPr>
        <w:t>Словесные (художественное слово, беседа, вопрос-ответ);</w:t>
      </w:r>
    </w:p>
    <w:p w:rsidR="006B7325" w:rsidRDefault="00904403" w:rsidP="0071663D">
      <w:pPr>
        <w:spacing w:after="0" w:line="360" w:lineRule="auto"/>
        <w:rPr>
          <w:rFonts w:ascii="Arial" w:eastAsia="Arial" w:hAnsi="Arial" w:cs="Arial"/>
          <w:color w:val="000000"/>
          <w:sz w:val="28"/>
        </w:rPr>
      </w:pPr>
      <w:r>
        <w:rPr>
          <w:rFonts w:ascii="Times New Roman" w:eastAsia="Times New Roman" w:hAnsi="Times New Roman" w:cs="Times New Roman"/>
          <w:color w:val="000000"/>
          <w:sz w:val="28"/>
        </w:rPr>
        <w:t>Игровые (</w:t>
      </w:r>
      <w:proofErr w:type="gramStart"/>
      <w:r>
        <w:rPr>
          <w:rFonts w:ascii="Times New Roman" w:eastAsia="Times New Roman" w:hAnsi="Times New Roman" w:cs="Times New Roman"/>
          <w:color w:val="000000"/>
          <w:sz w:val="28"/>
        </w:rPr>
        <w:t>дидактическая  игра</w:t>
      </w:r>
      <w:proofErr w:type="gramEnd"/>
      <w:r>
        <w:rPr>
          <w:rFonts w:ascii="Times New Roman" w:eastAsia="Times New Roman" w:hAnsi="Times New Roman" w:cs="Times New Roman"/>
          <w:color w:val="000000"/>
          <w:sz w:val="28"/>
        </w:rPr>
        <w:t>)</w:t>
      </w:r>
    </w:p>
    <w:p w:rsidR="006B7325" w:rsidRDefault="00904403" w:rsidP="0071663D">
      <w:pPr>
        <w:spacing w:after="0" w:line="360" w:lineRule="auto"/>
        <w:rPr>
          <w:rFonts w:ascii="Arial" w:eastAsia="Arial" w:hAnsi="Arial" w:cs="Arial"/>
          <w:color w:val="000000"/>
          <w:sz w:val="28"/>
        </w:rPr>
      </w:pPr>
      <w:r>
        <w:rPr>
          <w:rFonts w:ascii="Times New Roman" w:eastAsia="Times New Roman" w:hAnsi="Times New Roman" w:cs="Times New Roman"/>
          <w:color w:val="000000"/>
          <w:sz w:val="28"/>
        </w:rPr>
        <w:t>Практические (эксперимент).</w:t>
      </w:r>
    </w:p>
    <w:p w:rsidR="006B7325" w:rsidRDefault="00904403" w:rsidP="0071663D">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Педагогические технологии: проблемное изучение.</w:t>
      </w:r>
    </w:p>
    <w:p w:rsidR="00904403" w:rsidRDefault="00904403" w:rsidP="0071663D">
      <w:pPr>
        <w:spacing w:after="0" w:line="360" w:lineRule="auto"/>
        <w:jc w:val="center"/>
        <w:rPr>
          <w:rFonts w:ascii="Times New Roman" w:eastAsia="Times New Roman" w:hAnsi="Times New Roman" w:cs="Times New Roman"/>
          <w:b/>
          <w:sz w:val="28"/>
        </w:rPr>
      </w:pPr>
    </w:p>
    <w:p w:rsidR="006B7325" w:rsidRDefault="00904403" w:rsidP="0071663D">
      <w:pPr>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Ход совместной деятельности воспитателя с детьми</w:t>
      </w:r>
    </w:p>
    <w:p w:rsidR="006B7325" w:rsidRDefault="00904403" w:rsidP="0071663D">
      <w:pPr>
        <w:numPr>
          <w:ilvl w:val="0"/>
          <w:numId w:val="5"/>
        </w:numPr>
        <w:spacing w:after="0" w:line="360" w:lineRule="auto"/>
        <w:ind w:left="284" w:hanging="284"/>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Введение в ситуацию.  </w:t>
      </w:r>
    </w:p>
    <w:p w:rsidR="00904403" w:rsidRDefault="00904403" w:rsidP="0071663D">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В группе в книжном уголке подборка иллюстраций о хлебе, в уголке природы колоски, в познавательном уголке дидактическая игра «Как хлеб на стол пришел?», в уголке изобразительной деятельности раскраска «Как хлеб </w:t>
      </w:r>
      <w:r>
        <w:rPr>
          <w:rFonts w:ascii="Times New Roman" w:eastAsia="Times New Roman" w:hAnsi="Times New Roman" w:cs="Times New Roman"/>
          <w:sz w:val="28"/>
        </w:rPr>
        <w:lastRenderedPageBreak/>
        <w:t xml:space="preserve">на стол пришел?», в уголке экспериментирования продукты для приготовления теста, фартуки чепчики в уголке дежурства, на видном месте, каравай. Дети обращают внимание, рассматривают его, задают вопросы «Что это?», «Зачем это здесь?», «Как появился каравай в нашей группе?» (либо педагог провоцирует их на вопросы «Ничего необычного не замечаете? «Что-нибудь спросить не хочется?») </w:t>
      </w:r>
    </w:p>
    <w:p w:rsidR="006B7325" w:rsidRDefault="00904403" w:rsidP="0071663D">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Воспитатель: попробую вам ответить….</w:t>
      </w:r>
      <w:r w:rsidR="0071663D">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 читает</w:t>
      </w:r>
      <w:proofErr w:type="gramEnd"/>
      <w:r>
        <w:rPr>
          <w:rFonts w:ascii="Times New Roman" w:eastAsia="Times New Roman" w:hAnsi="Times New Roman" w:cs="Times New Roman"/>
          <w:sz w:val="28"/>
        </w:rPr>
        <w:t xml:space="preserve"> стихотворение). </w:t>
      </w:r>
    </w:p>
    <w:p w:rsidR="006B7325" w:rsidRDefault="00904403" w:rsidP="0071663D">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Хлеб в России пекли с куполами,</w:t>
      </w:r>
    </w:p>
    <w:p w:rsidR="006B7325" w:rsidRDefault="00904403" w:rsidP="0071663D">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Чтоб хватило, как неба, на всех</w:t>
      </w:r>
    </w:p>
    <w:p w:rsidR="006B7325" w:rsidRDefault="00904403" w:rsidP="0071663D">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За широкими в доме столами</w:t>
      </w:r>
    </w:p>
    <w:p w:rsidR="006B7325" w:rsidRDefault="00904403" w:rsidP="0071663D">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Крошку бросить считали за грех.</w:t>
      </w:r>
    </w:p>
    <w:p w:rsidR="006B7325" w:rsidRDefault="00904403" w:rsidP="0071663D">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И хлеб-соль — это русский обычай,</w:t>
      </w:r>
    </w:p>
    <w:p w:rsidR="006B7325" w:rsidRDefault="00904403" w:rsidP="0071663D">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Словно символ людской доброты.</w:t>
      </w:r>
    </w:p>
    <w:p w:rsidR="006B7325" w:rsidRPr="0071663D" w:rsidRDefault="00904403" w:rsidP="0071663D">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(А. Коршун)</w:t>
      </w:r>
    </w:p>
    <w:p w:rsidR="0071663D" w:rsidRDefault="00904403" w:rsidP="0071663D">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Воспитатель: «Ребята, а вы хотите узнать, как каравай появился на нашем столе? А сможете разобраться, как сделать так, чтобы хлеб у каждого из вас появился?»</w:t>
      </w:r>
      <w:r w:rsidR="0071663D">
        <w:rPr>
          <w:rFonts w:ascii="Times New Roman" w:eastAsia="Times New Roman" w:hAnsi="Times New Roman" w:cs="Times New Roman"/>
          <w:sz w:val="28"/>
        </w:rPr>
        <w:t>.</w:t>
      </w:r>
    </w:p>
    <w:p w:rsidR="006B7325" w:rsidRDefault="00904403" w:rsidP="0071663D">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II.  Актуализация имеющихся знаний.</w:t>
      </w:r>
    </w:p>
    <w:p w:rsidR="006B7325" w:rsidRDefault="00904403" w:rsidP="0071663D">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Воспитатель: «А что вы знаете о хлебе? А как хлеб попадает к нам на стол?</w:t>
      </w:r>
    </w:p>
    <w:p w:rsidR="006B7325" w:rsidRDefault="00904403" w:rsidP="0071663D">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 Ответы детей.</w:t>
      </w:r>
    </w:p>
    <w:p w:rsidR="006B7325" w:rsidRDefault="00904403" w:rsidP="0071663D">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зависимости от того, что рассказали дети:</w:t>
      </w:r>
    </w:p>
    <w:p w:rsidR="006B7325" w:rsidRDefault="00904403" w:rsidP="0071663D">
      <w:pPr>
        <w:numPr>
          <w:ilvl w:val="0"/>
          <w:numId w:val="6"/>
        </w:numPr>
        <w:spacing w:after="0" w:line="360" w:lineRule="auto"/>
        <w:ind w:left="780" w:hanging="360"/>
        <w:jc w:val="both"/>
        <w:rPr>
          <w:rFonts w:ascii="Times New Roman" w:eastAsia="Times New Roman" w:hAnsi="Times New Roman" w:cs="Times New Roman"/>
          <w:sz w:val="28"/>
        </w:rPr>
      </w:pPr>
      <w:r>
        <w:rPr>
          <w:rFonts w:ascii="Times New Roman" w:eastAsia="Times New Roman" w:hAnsi="Times New Roman" w:cs="Times New Roman"/>
          <w:sz w:val="28"/>
        </w:rPr>
        <w:t>воспитатель в подтверждение напоминает о дидактической игре «Как хлеб на стол пришел?» и предлагает поиграть.</w:t>
      </w:r>
    </w:p>
    <w:p w:rsidR="006B7325" w:rsidRDefault="00904403" w:rsidP="0071663D">
      <w:pPr>
        <w:numPr>
          <w:ilvl w:val="0"/>
          <w:numId w:val="6"/>
        </w:numPr>
        <w:spacing w:after="0" w:line="360" w:lineRule="auto"/>
        <w:ind w:left="78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 обращает внимание на дидактическую игру «Как хлеб на стол пришел?» и предлагает разобраться, </w:t>
      </w:r>
      <w:proofErr w:type="gramStart"/>
      <w:r>
        <w:rPr>
          <w:rFonts w:ascii="Times New Roman" w:eastAsia="Times New Roman" w:hAnsi="Times New Roman" w:cs="Times New Roman"/>
          <w:sz w:val="28"/>
        </w:rPr>
        <w:t>вспомнить  разложить</w:t>
      </w:r>
      <w:proofErr w:type="gramEnd"/>
      <w:r>
        <w:rPr>
          <w:rFonts w:ascii="Times New Roman" w:eastAsia="Times New Roman" w:hAnsi="Times New Roman" w:cs="Times New Roman"/>
          <w:sz w:val="28"/>
        </w:rPr>
        <w:t xml:space="preserve"> последовательно картинки.</w:t>
      </w:r>
    </w:p>
    <w:p w:rsidR="0071663D" w:rsidRDefault="0071663D" w:rsidP="0071663D">
      <w:pPr>
        <w:spacing w:after="0" w:line="360" w:lineRule="auto"/>
        <w:jc w:val="both"/>
        <w:rPr>
          <w:rFonts w:ascii="Times New Roman" w:eastAsia="Times New Roman" w:hAnsi="Times New Roman" w:cs="Times New Roman"/>
          <w:sz w:val="28"/>
        </w:rPr>
      </w:pPr>
    </w:p>
    <w:p w:rsidR="0071663D" w:rsidRDefault="0071663D" w:rsidP="0071663D">
      <w:pPr>
        <w:spacing w:after="0" w:line="360" w:lineRule="auto"/>
        <w:jc w:val="both"/>
        <w:rPr>
          <w:rFonts w:ascii="Times New Roman" w:eastAsia="Times New Roman" w:hAnsi="Times New Roman" w:cs="Times New Roman"/>
          <w:sz w:val="28"/>
        </w:rPr>
      </w:pPr>
    </w:p>
    <w:p w:rsidR="0071663D" w:rsidRDefault="0071663D" w:rsidP="0071663D">
      <w:pPr>
        <w:spacing w:after="0" w:line="360" w:lineRule="auto"/>
        <w:jc w:val="both"/>
        <w:rPr>
          <w:rFonts w:ascii="Times New Roman" w:eastAsia="Times New Roman" w:hAnsi="Times New Roman" w:cs="Times New Roman"/>
          <w:sz w:val="28"/>
        </w:rPr>
      </w:pPr>
    </w:p>
    <w:p w:rsidR="006B7325" w:rsidRDefault="00904403" w:rsidP="0071663D">
      <w:pPr>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III.   Затруднение в ситуации.</w:t>
      </w:r>
    </w:p>
    <w:p w:rsidR="006B7325" w:rsidRDefault="00904403" w:rsidP="0071663D">
      <w:pPr>
        <w:spacing w:after="0" w:line="360" w:lineRule="auto"/>
        <w:ind w:left="360"/>
        <w:jc w:val="both"/>
        <w:rPr>
          <w:rFonts w:ascii="Times New Roman" w:eastAsia="Times New Roman" w:hAnsi="Times New Roman" w:cs="Times New Roman"/>
          <w:sz w:val="28"/>
        </w:rPr>
      </w:pPr>
      <w:r>
        <w:rPr>
          <w:rFonts w:ascii="Times New Roman" w:eastAsia="Times New Roman" w:hAnsi="Times New Roman" w:cs="Times New Roman"/>
          <w:b/>
          <w:sz w:val="28"/>
        </w:rPr>
        <w:tab/>
      </w:r>
      <w:r>
        <w:rPr>
          <w:rFonts w:ascii="Times New Roman" w:eastAsia="Times New Roman" w:hAnsi="Times New Roman" w:cs="Times New Roman"/>
          <w:sz w:val="28"/>
        </w:rPr>
        <w:t xml:space="preserve">Воспитатель:  «Друзья,  мы сейчас с вами вспомнили, как хлеб на стол пришел. А вы сможете сделать так, чтобы у каждого из вас сейчас появился свой хлеб? А почему не сможете?» </w:t>
      </w:r>
    </w:p>
    <w:p w:rsidR="006B7325" w:rsidRDefault="00904403" w:rsidP="0071663D">
      <w:pPr>
        <w:spacing w:after="0" w:line="36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Ответы детей.</w:t>
      </w:r>
    </w:p>
    <w:p w:rsidR="006B7325" w:rsidRDefault="00904403" w:rsidP="0071663D">
      <w:pPr>
        <w:spacing w:after="0" w:line="36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ab/>
        <w:t>Воспитатель:  «Что нужно делать, если чего-то не знаешь?».</w:t>
      </w:r>
    </w:p>
    <w:p w:rsidR="006B7325" w:rsidRDefault="00904403" w:rsidP="0071663D">
      <w:pPr>
        <w:spacing w:after="0" w:line="36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Ответы детей.</w:t>
      </w:r>
    </w:p>
    <w:p w:rsidR="006B7325" w:rsidRDefault="00904403" w:rsidP="0071663D">
      <w:pPr>
        <w:spacing w:after="0" w:line="36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ab/>
        <w:t>Воспитатель: «Спросите у меня!». Дети формулируют запрос на информацию. После чего, воспитатель просит детей помочь принести продукты из уголка экспериментирования. Рассказывает, что все эти продукты необходимы для приготовления хлеба, но делать сама не пробовала. Спрашивает у детей совета, кто может помочь нам в решении этой проблемы?</w:t>
      </w:r>
    </w:p>
    <w:p w:rsidR="006B7325" w:rsidRDefault="00904403" w:rsidP="0071663D">
      <w:pPr>
        <w:spacing w:after="0" w:line="36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Ответы детей.</w:t>
      </w:r>
    </w:p>
    <w:p w:rsidR="006B7325" w:rsidRDefault="00904403" w:rsidP="0071663D">
      <w:pPr>
        <w:spacing w:after="0" w:line="36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ab/>
        <w:t>Воспитатель: «У меня тоже есть предложение: давайте пригласим повара Алену Евгеньевну и спросим у нее?»</w:t>
      </w:r>
    </w:p>
    <w:p w:rsidR="006B7325" w:rsidRDefault="00904403" w:rsidP="0071663D">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IV.    Включение способа действия в систему знаний и умений ребенка.</w:t>
      </w:r>
    </w:p>
    <w:p w:rsidR="006B7325" w:rsidRDefault="00904403" w:rsidP="0071663D">
      <w:pPr>
        <w:spacing w:after="0" w:line="360" w:lineRule="auto"/>
        <w:ind w:left="360"/>
        <w:jc w:val="both"/>
        <w:rPr>
          <w:rFonts w:ascii="Times New Roman" w:eastAsia="Times New Roman" w:hAnsi="Times New Roman" w:cs="Times New Roman"/>
          <w:sz w:val="28"/>
        </w:rPr>
      </w:pPr>
      <w:r>
        <w:rPr>
          <w:rFonts w:ascii="Times New Roman" w:eastAsia="Times New Roman" w:hAnsi="Times New Roman" w:cs="Times New Roman"/>
          <w:sz w:val="28"/>
        </w:rPr>
        <w:tab/>
        <w:t>Приходит Алена Евгеньевна, дети задают вопросы. Алена Евгеньевна предлагает замесить тесто, просит детей помочь. Вместе с поваром дети и воспитатель готовят тесто, формируют его и отправляются на кухню выпекать. Через время повар и дети вновь встречаются и достают из духового шкафа  готовый  хлеб.</w:t>
      </w:r>
    </w:p>
    <w:p w:rsidR="006B7325" w:rsidRDefault="00904403" w:rsidP="0071663D">
      <w:pPr>
        <w:spacing w:after="0" w:line="360" w:lineRule="auto"/>
        <w:ind w:left="284" w:hanging="284"/>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V.      Итог </w:t>
      </w:r>
    </w:p>
    <w:p w:rsidR="006B7325" w:rsidRDefault="00904403" w:rsidP="0071663D">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Воспитатель: «Ребята чем мы сегодня занимались? Кому помогали? Почему вам удалось подготовить тесто?». </w:t>
      </w:r>
    </w:p>
    <w:p w:rsidR="006B7325" w:rsidRDefault="00904403" w:rsidP="0071663D">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Воспитатель предлагает детям дневники следопыта, где каждый ребенок может зарисовать, наклеить все, что сегодня узнал.</w:t>
      </w:r>
    </w:p>
    <w:p w:rsidR="006B7325" w:rsidRDefault="00904403" w:rsidP="0071663D">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Воспитатель хвалит детей за </w:t>
      </w:r>
      <w:proofErr w:type="gramStart"/>
      <w:r>
        <w:rPr>
          <w:rFonts w:ascii="Times New Roman" w:eastAsia="Times New Roman" w:hAnsi="Times New Roman" w:cs="Times New Roman"/>
          <w:sz w:val="28"/>
        </w:rPr>
        <w:t>конкретные  поступки</w:t>
      </w:r>
      <w:proofErr w:type="gramEnd"/>
      <w:r>
        <w:rPr>
          <w:rFonts w:ascii="Times New Roman" w:eastAsia="Times New Roman" w:hAnsi="Times New Roman" w:cs="Times New Roman"/>
          <w:sz w:val="28"/>
        </w:rPr>
        <w:t xml:space="preserve"> или решения и предлагает угостить караваем всех детей группы в обед.</w:t>
      </w:r>
    </w:p>
    <w:p w:rsidR="006B7325" w:rsidRPr="00B32B11" w:rsidRDefault="006B7325" w:rsidP="0071663D">
      <w:pPr>
        <w:spacing w:after="0" w:line="360" w:lineRule="auto"/>
        <w:jc w:val="both"/>
        <w:rPr>
          <w:rFonts w:ascii="Times New Roman" w:eastAsia="Times New Roman" w:hAnsi="Times New Roman" w:cs="Times New Roman"/>
          <w:sz w:val="28"/>
        </w:rPr>
      </w:pPr>
      <w:bookmarkStart w:id="0" w:name="_GoBack"/>
      <w:bookmarkEnd w:id="0"/>
    </w:p>
    <w:sectPr w:rsidR="006B7325" w:rsidRPr="00B32B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7A98"/>
    <w:multiLevelType w:val="multilevel"/>
    <w:tmpl w:val="D7C42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197754"/>
    <w:multiLevelType w:val="multilevel"/>
    <w:tmpl w:val="5AA4D4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546C57"/>
    <w:multiLevelType w:val="multilevel"/>
    <w:tmpl w:val="0A269F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15661FB"/>
    <w:multiLevelType w:val="multilevel"/>
    <w:tmpl w:val="53E4E6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694326"/>
    <w:multiLevelType w:val="multilevel"/>
    <w:tmpl w:val="7A8E3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A60E3C"/>
    <w:multiLevelType w:val="multilevel"/>
    <w:tmpl w:val="AB3C88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B7325"/>
    <w:rsid w:val="006B7325"/>
    <w:rsid w:val="0071663D"/>
    <w:rsid w:val="00904403"/>
    <w:rsid w:val="00B32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D344"/>
  <w15:docId w15:val="{4CDEF506-ADB5-4133-9A54-0234C822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79248</cp:lastModifiedBy>
  <cp:revision>5</cp:revision>
  <dcterms:created xsi:type="dcterms:W3CDTF">2014-04-23T05:38:00Z</dcterms:created>
  <dcterms:modified xsi:type="dcterms:W3CDTF">2020-12-04T17:45:00Z</dcterms:modified>
</cp:coreProperties>
</file>