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F3" w:rsidRDefault="00B345F3" w:rsidP="00B345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7B1D" w:rsidRDefault="00C27B1D" w:rsidP="00B345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35C">
        <w:rPr>
          <w:rFonts w:ascii="Times New Roman" w:hAnsi="Times New Roman" w:cs="Times New Roman"/>
          <w:b/>
          <w:sz w:val="28"/>
          <w:szCs w:val="28"/>
        </w:rPr>
        <w:t>Метод проектов на уроках иностранного языка как средство мотивации к обучению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5F3" w:rsidRDefault="00B345F3" w:rsidP="00B345F3">
      <w:pPr>
        <w:rPr>
          <w:rFonts w:ascii="Times New Roman" w:hAnsi="Times New Roman" w:cs="Times New Roman"/>
          <w:sz w:val="28"/>
          <w:szCs w:val="28"/>
        </w:rPr>
      </w:pPr>
      <w:r w:rsidRPr="00B345F3">
        <w:rPr>
          <w:rFonts w:ascii="Times New Roman" w:hAnsi="Times New Roman" w:cs="Times New Roman"/>
          <w:b/>
          <w:bCs/>
          <w:sz w:val="28"/>
          <w:szCs w:val="28"/>
        </w:rPr>
        <w:t>Образовательный процесс</w:t>
      </w:r>
      <w:r w:rsidRPr="00B345F3">
        <w:rPr>
          <w:rFonts w:ascii="Times New Roman" w:hAnsi="Times New Roman" w:cs="Times New Roman"/>
          <w:sz w:val="28"/>
          <w:szCs w:val="28"/>
        </w:rPr>
        <w:t> – это обучение, общение, в процессе которого происходит управляемое познание, усвоение общественно-исторического опыта, воспроизведение, овладение той или другой конкретной деятельностью, лежащей в основе формирования личности. Смысл обучения состоит в том, что педагог и ученик взаимодействуют друг с другом, иначе говоря, этот процесс двусторонний.</w:t>
      </w:r>
    </w:p>
    <w:p w:rsidR="00B345F3" w:rsidRPr="008A3D21" w:rsidRDefault="00B345F3" w:rsidP="00B345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Образовательный процесс должен быть </w:t>
      </w:r>
      <w:r w:rsidR="00C47691">
        <w:rPr>
          <w:rFonts w:ascii="Times New Roman" w:hAnsi="Times New Roman" w:cs="Times New Roman"/>
          <w:sz w:val="28"/>
          <w:szCs w:val="28"/>
          <w:shd w:val="clear" w:color="auto" w:fill="FFFFFF"/>
        </w:rPr>
        <w:t>гибким и  учитывать постоянно меняющееся информационное пространство.</w:t>
      </w:r>
      <w:r w:rsidRPr="008A3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 образовательного процесса </w:t>
      </w:r>
      <w:r w:rsidR="00C47691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мног</w:t>
      </w:r>
      <w:r w:rsidR="00A93796">
        <w:rPr>
          <w:rFonts w:ascii="Times New Roman" w:hAnsi="Times New Roman" w:cs="Times New Roman"/>
          <w:sz w:val="28"/>
          <w:szCs w:val="28"/>
          <w:shd w:val="clear" w:color="auto" w:fill="FFFFFF"/>
        </w:rPr>
        <w:t>ог</w:t>
      </w:r>
      <w:r w:rsidR="00C47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ранным. </w:t>
      </w:r>
      <w:r w:rsidR="00A937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и </w:t>
      </w:r>
      <w:r w:rsidR="00C47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овладение знаниями, навыками, умениями, </w:t>
      </w:r>
      <w:r w:rsidRPr="008A3D2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психических процессов личности, формирование нравственно-правовых убеждений и действий</w:t>
      </w:r>
      <w:r w:rsidR="00C47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937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</w:t>
      </w:r>
      <w:r w:rsidR="00C47691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гражданской позиции</w:t>
      </w:r>
      <w:r w:rsidRPr="008A3D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45F3" w:rsidRPr="00B345F3" w:rsidRDefault="00B345F3" w:rsidP="00B34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﻿</w:t>
      </w:r>
    </w:p>
    <w:p w:rsidR="00287A10" w:rsidRDefault="001E6329" w:rsidP="00B345F3">
      <w:pPr>
        <w:rPr>
          <w:rFonts w:ascii="Times New Roman" w:hAnsi="Times New Roman" w:cs="Times New Roman"/>
          <w:sz w:val="28"/>
          <w:szCs w:val="28"/>
        </w:rPr>
      </w:pPr>
      <w:r w:rsidRPr="00D02F19">
        <w:rPr>
          <w:rFonts w:ascii="Times New Roman" w:hAnsi="Times New Roman" w:cs="Times New Roman"/>
          <w:sz w:val="28"/>
          <w:szCs w:val="28"/>
        </w:rPr>
        <w:t xml:space="preserve">Во время подготовки к уроку и во время проведения урока учителю приходится решать ряд задач.  </w:t>
      </w:r>
    </w:p>
    <w:p w:rsidR="00287A10" w:rsidRPr="00287A10" w:rsidRDefault="00C47691" w:rsidP="00287A10">
      <w:pPr>
        <w:rPr>
          <w:rFonts w:ascii="Times New Roman" w:hAnsi="Times New Roman" w:cs="Times New Roman"/>
          <w:sz w:val="28"/>
          <w:szCs w:val="28"/>
        </w:rPr>
      </w:pPr>
      <w:r w:rsidRPr="00A93796">
        <w:rPr>
          <w:rFonts w:ascii="Times New Roman" w:hAnsi="Times New Roman" w:cs="Times New Roman"/>
          <w:bCs/>
          <w:sz w:val="28"/>
          <w:szCs w:val="28"/>
        </w:rPr>
        <w:t>Во-первых, эт</w:t>
      </w:r>
      <w:proofErr w:type="gramStart"/>
      <w:r w:rsidRPr="00A93796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</w:t>
      </w:r>
      <w:r w:rsidR="00287A10" w:rsidRPr="00287A10">
        <w:rPr>
          <w:rFonts w:ascii="Times New Roman" w:hAnsi="Times New Roman" w:cs="Times New Roman"/>
          <w:sz w:val="28"/>
          <w:szCs w:val="28"/>
        </w:rPr>
        <w:t xml:space="preserve"> такой организа</w:t>
      </w:r>
      <w:r>
        <w:rPr>
          <w:rFonts w:ascii="Times New Roman" w:hAnsi="Times New Roman" w:cs="Times New Roman"/>
          <w:sz w:val="28"/>
          <w:szCs w:val="28"/>
        </w:rPr>
        <w:t>ции урока, которая обеспечивает</w:t>
      </w:r>
      <w:r w:rsidR="00287A10" w:rsidRPr="00287A10">
        <w:rPr>
          <w:rFonts w:ascii="Times New Roman" w:hAnsi="Times New Roman" w:cs="Times New Roman"/>
          <w:sz w:val="28"/>
          <w:szCs w:val="28"/>
        </w:rPr>
        <w:t xml:space="preserve"> не только усвоение учебного материала всеми учащимися на самом уроке, но и их самостоятельную познава</w:t>
      </w:r>
      <w:r w:rsidR="00287A10" w:rsidRPr="00287A10">
        <w:rPr>
          <w:rFonts w:ascii="Times New Roman" w:hAnsi="Times New Roman" w:cs="Times New Roman"/>
          <w:sz w:val="28"/>
          <w:szCs w:val="28"/>
        </w:rPr>
        <w:softHyphen/>
        <w:t>тельную деятельность, способствующую умственному разви</w:t>
      </w:r>
      <w:r w:rsidR="00287A10" w:rsidRPr="00287A10">
        <w:rPr>
          <w:rFonts w:ascii="Times New Roman" w:hAnsi="Times New Roman" w:cs="Times New Roman"/>
          <w:sz w:val="28"/>
          <w:szCs w:val="28"/>
        </w:rPr>
        <w:softHyphen/>
        <w:t>тию. А это связано с подготовкой учебного материала и выбо</w:t>
      </w:r>
      <w:r w:rsidR="00287A10" w:rsidRPr="00287A10">
        <w:rPr>
          <w:rFonts w:ascii="Times New Roman" w:hAnsi="Times New Roman" w:cs="Times New Roman"/>
          <w:sz w:val="28"/>
          <w:szCs w:val="28"/>
        </w:rPr>
        <w:softHyphen/>
        <w:t>ром соответствующих методов обучения.</w:t>
      </w:r>
    </w:p>
    <w:p w:rsidR="00287A10" w:rsidRPr="00287A10" w:rsidRDefault="00287A10" w:rsidP="00287A10">
      <w:pPr>
        <w:rPr>
          <w:rFonts w:ascii="Times New Roman" w:hAnsi="Times New Roman" w:cs="Times New Roman"/>
          <w:sz w:val="28"/>
          <w:szCs w:val="28"/>
        </w:rPr>
      </w:pPr>
      <w:r w:rsidRPr="00A93796">
        <w:rPr>
          <w:rFonts w:ascii="Times New Roman" w:hAnsi="Times New Roman" w:cs="Times New Roman"/>
          <w:bCs/>
          <w:sz w:val="28"/>
          <w:szCs w:val="28"/>
        </w:rPr>
        <w:t>Вторая </w:t>
      </w:r>
      <w:r w:rsidR="00C47691" w:rsidRPr="00A93796">
        <w:rPr>
          <w:rFonts w:ascii="Times New Roman" w:hAnsi="Times New Roman" w:cs="Times New Roman"/>
          <w:sz w:val="28"/>
          <w:szCs w:val="28"/>
        </w:rPr>
        <w:t>задача</w:t>
      </w:r>
      <w:r w:rsidRPr="00287A10">
        <w:rPr>
          <w:rFonts w:ascii="Times New Roman" w:hAnsi="Times New Roman" w:cs="Times New Roman"/>
          <w:sz w:val="28"/>
          <w:szCs w:val="28"/>
        </w:rPr>
        <w:t xml:space="preserve"> состоит в нахождении способов и приемов создания таких учебных ситуаций и такого подбора дидактического мате</w:t>
      </w:r>
      <w:r w:rsidRPr="00287A10">
        <w:rPr>
          <w:rFonts w:ascii="Times New Roman" w:hAnsi="Times New Roman" w:cs="Times New Roman"/>
          <w:sz w:val="28"/>
          <w:szCs w:val="28"/>
        </w:rPr>
        <w:softHyphen/>
        <w:t>риала (задания для самостоятельной познавательной деятельности творческого характера, заданий, связанных с жизнью, подбор на</w:t>
      </w:r>
      <w:r w:rsidRPr="00287A10">
        <w:rPr>
          <w:rFonts w:ascii="Times New Roman" w:hAnsi="Times New Roman" w:cs="Times New Roman"/>
          <w:sz w:val="28"/>
          <w:szCs w:val="28"/>
        </w:rPr>
        <w:softHyphen/>
        <w:t>глядных пособий и др.), который обеспечил бы эффективную по</w:t>
      </w:r>
      <w:r w:rsidRPr="00287A10">
        <w:rPr>
          <w:rFonts w:ascii="Times New Roman" w:hAnsi="Times New Roman" w:cs="Times New Roman"/>
          <w:sz w:val="28"/>
          <w:szCs w:val="28"/>
        </w:rPr>
        <w:softHyphen/>
        <w:t>знавательную деятельность всех учащихся в меру их способностей и подготовленности.</w:t>
      </w:r>
    </w:p>
    <w:p w:rsidR="00287A10" w:rsidRPr="00286E32" w:rsidRDefault="00A93796" w:rsidP="00287A10">
      <w:pPr>
        <w:rPr>
          <w:rFonts w:ascii="Times New Roman" w:hAnsi="Times New Roman" w:cs="Times New Roman"/>
          <w:sz w:val="28"/>
          <w:szCs w:val="28"/>
        </w:rPr>
      </w:pPr>
      <w:r w:rsidRPr="00A93796">
        <w:rPr>
          <w:rFonts w:ascii="Times New Roman" w:hAnsi="Times New Roman" w:cs="Times New Roman"/>
          <w:bCs/>
          <w:sz w:val="28"/>
          <w:szCs w:val="28"/>
        </w:rPr>
        <w:t>Следующая</w:t>
      </w:r>
      <w:r w:rsidR="00C47691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287A10" w:rsidRPr="00287A10">
        <w:rPr>
          <w:rFonts w:ascii="Times New Roman" w:hAnsi="Times New Roman" w:cs="Times New Roman"/>
          <w:sz w:val="28"/>
          <w:szCs w:val="28"/>
        </w:rPr>
        <w:t xml:space="preserve"> связана с необходимостью комплексного применения различных средств обучения, в том числе и технических, направ</w:t>
      </w:r>
      <w:r w:rsidR="00287A10" w:rsidRPr="00287A10">
        <w:rPr>
          <w:rFonts w:ascii="Times New Roman" w:hAnsi="Times New Roman" w:cs="Times New Roman"/>
          <w:sz w:val="28"/>
          <w:szCs w:val="28"/>
        </w:rPr>
        <w:softHyphen/>
        <w:t>ленных на повышение темпа урока и экономию времени для усвоения нового учебного материала и способов его изучения, а так</w:t>
      </w:r>
      <w:r w:rsidR="00287A10" w:rsidRPr="00287A10">
        <w:rPr>
          <w:rFonts w:ascii="Times New Roman" w:hAnsi="Times New Roman" w:cs="Times New Roman"/>
          <w:sz w:val="28"/>
          <w:szCs w:val="28"/>
        </w:rPr>
        <w:softHyphen/>
        <w:t>же применение приобретенных знаний, умений и навыков.</w:t>
      </w:r>
      <w:r w:rsidR="00C47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691" w:rsidRPr="00C47691">
        <w:rPr>
          <w:rFonts w:ascii="Times New Roman" w:hAnsi="Times New Roman" w:cs="Times New Roman"/>
          <w:sz w:val="28"/>
          <w:szCs w:val="28"/>
        </w:rPr>
        <w:t>[</w:t>
      </w:r>
      <w:r w:rsidR="00C47691" w:rsidRPr="00A93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47691" w:rsidRPr="00A93796">
        <w:rPr>
          <w:rFonts w:ascii="Times New Roman" w:hAnsi="Times New Roman" w:cs="Times New Roman"/>
          <w:sz w:val="28"/>
          <w:szCs w:val="28"/>
        </w:rPr>
        <w:t>1 ]</w:t>
      </w:r>
    </w:p>
    <w:p w:rsidR="00287A10" w:rsidRPr="00287A10" w:rsidRDefault="00A93796" w:rsidP="00287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мотивации </w:t>
      </w:r>
      <w:r w:rsidR="00287A10" w:rsidRPr="00287A10">
        <w:rPr>
          <w:rFonts w:ascii="Times New Roman" w:hAnsi="Times New Roman" w:cs="Times New Roman"/>
          <w:sz w:val="28"/>
          <w:szCs w:val="28"/>
        </w:rPr>
        <w:t xml:space="preserve"> учения, воз</w:t>
      </w:r>
      <w:r w:rsidR="00287A10" w:rsidRPr="00287A10">
        <w:rPr>
          <w:rFonts w:ascii="Times New Roman" w:hAnsi="Times New Roman" w:cs="Times New Roman"/>
          <w:sz w:val="28"/>
          <w:szCs w:val="28"/>
        </w:rPr>
        <w:softHyphen/>
        <w:t>буждения познавател</w:t>
      </w:r>
      <w:r>
        <w:rPr>
          <w:rFonts w:ascii="Times New Roman" w:hAnsi="Times New Roman" w:cs="Times New Roman"/>
          <w:sz w:val="28"/>
          <w:szCs w:val="28"/>
        </w:rPr>
        <w:t>ьного интереса, на мой взгляд, является залогом успешного урока</w:t>
      </w:r>
      <w:r w:rsidR="004C660D">
        <w:rPr>
          <w:rFonts w:ascii="Times New Roman" w:hAnsi="Times New Roman" w:cs="Times New Roman"/>
          <w:sz w:val="28"/>
          <w:szCs w:val="28"/>
        </w:rPr>
        <w:t>, а также способствуют желани</w:t>
      </w:r>
      <w:r w:rsidR="00B641A1">
        <w:rPr>
          <w:rFonts w:ascii="Times New Roman" w:hAnsi="Times New Roman" w:cs="Times New Roman"/>
          <w:sz w:val="28"/>
          <w:szCs w:val="28"/>
        </w:rPr>
        <w:t>ю добывать знания самостоятельно</w:t>
      </w:r>
      <w:r>
        <w:rPr>
          <w:rFonts w:ascii="Times New Roman" w:hAnsi="Times New Roman" w:cs="Times New Roman"/>
          <w:sz w:val="28"/>
          <w:szCs w:val="28"/>
        </w:rPr>
        <w:t>. При  повы</w:t>
      </w:r>
      <w:r>
        <w:rPr>
          <w:rFonts w:ascii="Times New Roman" w:hAnsi="Times New Roman" w:cs="Times New Roman"/>
          <w:sz w:val="28"/>
          <w:szCs w:val="28"/>
        </w:rPr>
        <w:softHyphen/>
        <w:t>шении</w:t>
      </w:r>
      <w:r w:rsidR="00287A10" w:rsidRPr="00287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эмоционального настроения  обеспечивается единство</w:t>
      </w:r>
      <w:r w:rsidR="00287A10" w:rsidRPr="00287A10">
        <w:rPr>
          <w:rFonts w:ascii="Times New Roman" w:hAnsi="Times New Roman" w:cs="Times New Roman"/>
          <w:sz w:val="28"/>
          <w:szCs w:val="28"/>
        </w:rPr>
        <w:t xml:space="preserve"> обучения, воспитания и развития.</w:t>
      </w:r>
      <w:r w:rsidR="00287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F19" w:rsidRPr="00D02F19" w:rsidRDefault="001E6329" w:rsidP="00B345F3">
      <w:pPr>
        <w:rPr>
          <w:rFonts w:ascii="Times New Roman" w:hAnsi="Times New Roman" w:cs="Times New Roman"/>
          <w:sz w:val="28"/>
          <w:szCs w:val="28"/>
        </w:rPr>
      </w:pPr>
      <w:r w:rsidRPr="00D02F19">
        <w:rPr>
          <w:rFonts w:ascii="Times New Roman" w:hAnsi="Times New Roman" w:cs="Times New Roman"/>
          <w:sz w:val="28"/>
          <w:szCs w:val="28"/>
        </w:rPr>
        <w:t>Учителю необходимо изучить ситуацию в классе, выбрать формы и методы работы, подходящие для конкретного класса. Исходя из личного опыта, могу сказать, что нетрадиционные уроки с использованием интерактивных приемов, гораздо интереснее для учащихся. Нетрадиционные формы урока повышают интерес к уроку, поддерживают мотивацию учащихся к обучению.</w:t>
      </w:r>
      <w:r w:rsidR="00D02F19" w:rsidRPr="00D02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F19" w:rsidRPr="004D635C" w:rsidRDefault="00B641A1" w:rsidP="00B345F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02F19" w:rsidRPr="00D02F19">
        <w:rPr>
          <w:rFonts w:ascii="Times New Roman" w:hAnsi="Times New Roman" w:cs="Times New Roman"/>
          <w:sz w:val="28"/>
          <w:szCs w:val="28"/>
        </w:rPr>
        <w:t>ворческий подход к обучению иностранным языкам пробуждает интерес к культуре и истории иноязычных стран. При отборе содержания необходимо, чтобы учебный материал был эмоционально насыщен, запоминался. В материал уроков следует включать четкие, конкретные образы. Если учащиеся не видят картин общественной жизни, культур, стран, людей, то усваивают лишь словесные формулировки, лишенные жизненного содержания, которые быстро забываются. [2; с. 55</w:t>
      </w:r>
      <w:r w:rsidR="004C660D" w:rsidRPr="004D635C">
        <w:rPr>
          <w:rFonts w:ascii="Times New Roman" w:hAnsi="Times New Roman" w:cs="Times New Roman"/>
          <w:sz w:val="28"/>
          <w:szCs w:val="28"/>
        </w:rPr>
        <w:t>]</w:t>
      </w:r>
    </w:p>
    <w:p w:rsidR="00B219A1" w:rsidRPr="00B219A1" w:rsidRDefault="00D02F19" w:rsidP="00B219A1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A3D21">
        <w:rPr>
          <w:rFonts w:ascii="Times New Roman" w:hAnsi="Times New Roman" w:cs="Times New Roman"/>
          <w:sz w:val="28"/>
          <w:szCs w:val="28"/>
          <w:shd w:val="clear" w:color="auto" w:fill="F6F6F6"/>
        </w:rPr>
        <w:t>Нестандартный урок — это импровизированное учебное занятие, имеющее нетрадиционную (неустановленную) структуру. Основные задачи нетрадиционного урока</w:t>
      </w:r>
      <w:r w:rsidR="004D635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- о</w:t>
      </w:r>
      <w:r w:rsidRPr="008A3D21">
        <w:rPr>
          <w:rFonts w:ascii="Times New Roman" w:hAnsi="Times New Roman" w:cs="Times New Roman"/>
          <w:sz w:val="28"/>
          <w:szCs w:val="28"/>
          <w:shd w:val="clear" w:color="auto" w:fill="F6F6F6"/>
        </w:rPr>
        <w:t>бщекультурное развитие</w:t>
      </w:r>
      <w:r w:rsidR="004D635C">
        <w:rPr>
          <w:rFonts w:ascii="Times New Roman" w:hAnsi="Times New Roman" w:cs="Times New Roman"/>
          <w:sz w:val="28"/>
          <w:szCs w:val="28"/>
          <w:shd w:val="clear" w:color="auto" w:fill="F6F6F6"/>
        </w:rPr>
        <w:t>, личностное развитие, р</w:t>
      </w:r>
      <w:r w:rsidRPr="008A3D21">
        <w:rPr>
          <w:rFonts w:ascii="Times New Roman" w:hAnsi="Times New Roman" w:cs="Times New Roman"/>
          <w:sz w:val="28"/>
          <w:szCs w:val="28"/>
          <w:shd w:val="clear" w:color="auto" w:fill="F6F6F6"/>
        </w:rPr>
        <w:t>азвитие познавательных мотивов, ини</w:t>
      </w:r>
      <w:r w:rsidR="004D635C">
        <w:rPr>
          <w:rFonts w:ascii="Times New Roman" w:hAnsi="Times New Roman" w:cs="Times New Roman"/>
          <w:sz w:val="28"/>
          <w:szCs w:val="28"/>
          <w:shd w:val="clear" w:color="auto" w:fill="F6F6F6"/>
        </w:rPr>
        <w:t>циативы и интересов обучающихся, формирование умения учиться, р</w:t>
      </w:r>
      <w:r w:rsidRPr="008A3D21">
        <w:rPr>
          <w:rFonts w:ascii="Times New Roman" w:hAnsi="Times New Roman" w:cs="Times New Roman"/>
          <w:sz w:val="28"/>
          <w:szCs w:val="28"/>
          <w:shd w:val="clear" w:color="auto" w:fill="F6F6F6"/>
        </w:rPr>
        <w:t>азвитие коммуникативной компетентности. Создание условий для атмосферы творческого поиска</w:t>
      </w:r>
      <w:r w:rsidR="004C660D" w:rsidRPr="004C660D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Pr="008A3D2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Принципы нестандартных уроков ‒ отказ от шаблона в организации урока; ‒ максимальное вовлечение обучающихся класса; ‒ не развлекательность, а занимательность и увлечение, как основа эмоционального тона урока ‒ поддержка альтернативности множества мнений; ‒ развитие функции общения на уроке ‒ “скрытая дифференциация учащихся по учебным возможностям, способностям, интересам, склонностям.</w:t>
      </w:r>
      <w:r w:rsidR="004C660D" w:rsidRPr="004C660D">
        <w:rPr>
          <w:rFonts w:ascii="Times New Roman" w:hAnsi="Times New Roman" w:cs="Times New Roman"/>
          <w:sz w:val="28"/>
          <w:szCs w:val="28"/>
          <w:shd w:val="clear" w:color="auto" w:fill="F6F6F6"/>
        </w:rPr>
        <w:t>[</w:t>
      </w:r>
      <w:r w:rsidR="00505A09">
        <w:rPr>
          <w:rFonts w:ascii="Times New Roman" w:hAnsi="Times New Roman" w:cs="Times New Roman"/>
          <w:sz w:val="28"/>
          <w:szCs w:val="28"/>
          <w:shd w:val="clear" w:color="auto" w:fill="F6F6F6"/>
        </w:rPr>
        <w:t>4</w:t>
      </w:r>
      <w:r w:rsidR="004C660D" w:rsidRPr="004C660D">
        <w:rPr>
          <w:rFonts w:ascii="Times New Roman" w:hAnsi="Times New Roman" w:cs="Times New Roman"/>
          <w:sz w:val="28"/>
          <w:szCs w:val="28"/>
          <w:shd w:val="clear" w:color="auto" w:fill="F6F6F6"/>
        </w:rPr>
        <w:t>]</w:t>
      </w:r>
      <w:r w:rsidRPr="008A3D21">
        <w:rPr>
          <w:rFonts w:ascii="Times New Roman" w:hAnsi="Times New Roman" w:cs="Times New Roman"/>
          <w:sz w:val="28"/>
          <w:szCs w:val="28"/>
        </w:rPr>
        <w:br/>
      </w:r>
      <w:r w:rsidRPr="008A3D21">
        <w:rPr>
          <w:rFonts w:ascii="Times New Roman" w:hAnsi="Times New Roman" w:cs="Times New Roman"/>
          <w:sz w:val="28"/>
          <w:szCs w:val="28"/>
        </w:rPr>
        <w:br/>
      </w:r>
      <w:r w:rsidRPr="00D02F19">
        <w:rPr>
          <w:rFonts w:ascii="Times New Roman" w:hAnsi="Times New Roman" w:cs="Times New Roman"/>
          <w:sz w:val="28"/>
          <w:szCs w:val="28"/>
        </w:rPr>
        <w:t>Существует множество форм нетрадиционных уроков. Остановимся на проектной деятельности на уроках иностранного языка</w:t>
      </w:r>
      <w:r w:rsidR="00A93796">
        <w:rPr>
          <w:rFonts w:ascii="Times New Roman" w:hAnsi="Times New Roman" w:cs="Times New Roman"/>
          <w:sz w:val="28"/>
          <w:szCs w:val="28"/>
        </w:rPr>
        <w:t>, как одной из форм нетрадиционного урока</w:t>
      </w:r>
      <w:r w:rsidRPr="00D02F19">
        <w:rPr>
          <w:rFonts w:ascii="Times New Roman" w:hAnsi="Times New Roman" w:cs="Times New Roman"/>
          <w:sz w:val="28"/>
          <w:szCs w:val="28"/>
        </w:rPr>
        <w:t>.</w:t>
      </w:r>
      <w:r w:rsidR="00287A10">
        <w:rPr>
          <w:rFonts w:ascii="Times New Roman" w:hAnsi="Times New Roman" w:cs="Times New Roman"/>
          <w:sz w:val="28"/>
          <w:szCs w:val="28"/>
        </w:rPr>
        <w:t xml:space="preserve"> </w:t>
      </w:r>
      <w:r w:rsidR="00B641A1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B641A1" w:rsidRPr="00B641A1">
        <w:rPr>
          <w:rFonts w:ascii="Times New Roman" w:hAnsi="Times New Roman" w:cs="Times New Roman"/>
          <w:sz w:val="28"/>
          <w:szCs w:val="28"/>
        </w:rPr>
        <w:t xml:space="preserve">самостоятельной работы над созданием проекта лучше всего формируется культура умственного труда учеников. А использование современных образовательных технологий позволяет каждому учителю более творчески подходить к разработке своих уроков, а также сделать образовательный процесс более интересным, разнообразным и </w:t>
      </w:r>
      <w:r w:rsidR="00B641A1" w:rsidRPr="00B641A1">
        <w:rPr>
          <w:rFonts w:ascii="Times New Roman" w:hAnsi="Times New Roman" w:cs="Times New Roman"/>
          <w:sz w:val="28"/>
          <w:szCs w:val="28"/>
        </w:rPr>
        <w:lastRenderedPageBreak/>
        <w:t>современным</w:t>
      </w:r>
      <w:r w:rsidR="00B219A1">
        <w:rPr>
          <w:rFonts w:ascii="Times New Roman" w:hAnsi="Times New Roman" w:cs="Times New Roman"/>
          <w:sz w:val="28"/>
          <w:szCs w:val="28"/>
        </w:rPr>
        <w:t>. Кроме того, с</w:t>
      </w:r>
      <w:r w:rsidR="00B219A1" w:rsidRPr="00B219A1">
        <w:rPr>
          <w:rFonts w:ascii="Times New Roman" w:hAnsi="Times New Roman" w:cs="Times New Roman"/>
          <w:sz w:val="28"/>
          <w:szCs w:val="28"/>
        </w:rPr>
        <w:t>ейчас всё более актуальным становится использование в обучении приёмов и методов, которые формируют умения самостоятельно добывать новые знания, собирать необходимую информацию, выдвигать гипотезы, делать выводы и умозаключения.</w:t>
      </w:r>
    </w:p>
    <w:p w:rsidR="00B345F3" w:rsidRDefault="00B345F3" w:rsidP="00B345F3">
      <w:pPr>
        <w:rPr>
          <w:rFonts w:ascii="Times New Roman" w:hAnsi="Times New Roman" w:cs="Times New Roman"/>
          <w:sz w:val="28"/>
          <w:szCs w:val="28"/>
        </w:rPr>
      </w:pPr>
    </w:p>
    <w:p w:rsidR="00287A10" w:rsidRPr="00287A10" w:rsidRDefault="001A7531" w:rsidP="00287A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работу над проектами</w:t>
      </w:r>
      <w:r w:rsidR="00287A10" w:rsidRPr="00287A10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пришла к выводу, что при обобщении, закреплении и повторении учебного материала, а особенно при организации его практического применения этот мето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очень эффективен. Важно также то, что проектное обучение положительно влияет на мотивацию учащегося</w:t>
      </w:r>
      <w:r w:rsidR="00287A10" w:rsidRPr="00287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 организации и проведении первых проектов были допущены ошибки, но анализ этих ошибок показал, что работа над про</w:t>
      </w:r>
      <w:r w:rsidR="004C66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ектом должна быть грамотно пост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роена учителем начиная с первого этапа. Учитель должен руководить проектом, не пускать на самотек, тогда этот метод приносит плоды, поддерживает интерес у учащихся с раз</w:t>
      </w:r>
      <w:r w:rsidR="004C66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ым уровнем подготовки</w:t>
      </w:r>
      <w:r w:rsidR="00B641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подталкивает учащихся к самостоятельной работе, поиску и обработке инф</w:t>
      </w:r>
      <w:r w:rsidR="005E1E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B641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рмации.</w:t>
      </w:r>
    </w:p>
    <w:p w:rsidR="004E7E4B" w:rsidRPr="00B641A1" w:rsidRDefault="004E7E4B" w:rsidP="00287A10">
      <w:pPr>
        <w:rPr>
          <w:rFonts w:ascii="Times New Roman" w:hAnsi="Times New Roman" w:cs="Times New Roman"/>
          <w:sz w:val="28"/>
          <w:szCs w:val="28"/>
        </w:rPr>
      </w:pPr>
      <w:r w:rsidRPr="00B64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работы в школе показал, что в развитии интереса к предмету нельзя полагаться только на содержание изучаемого материала. Если учащиеся не вовлечены в активную деятельность, то любой содержательный материал вызовет у них созерцательный интерес к предмету, который не будет познавательным интересом. Для того чтобы разбудить в школьниках активную деятельность, им нужно предложить проблему интересную и значимую. Метод проектов позволяет школьникам перейти от усвоения готовых знаний к их осознанному приобретению.</w:t>
      </w:r>
      <w:r w:rsidR="00B641A1" w:rsidRPr="00B64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50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641A1" w:rsidRPr="00B64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CE0B20" w:rsidRPr="008A3D21" w:rsidRDefault="00CE0B20" w:rsidP="00287A1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Элемент творчества делает проектную работу очень индивидуальной. Работая над проектом, учащиеся проводят небольшую исследовательскую работу: ищут информацию в книгах, общаются с другими людьми, находят иллюстрации, фотографируют. Ученики разного уровня речевого развития могут сделать свой собственный проект оригинально и неповторимо, соответственно уровню своих знаний, возможностей. Готовя рассказ о своем окружении, ученики открывают значение английского языка как международного. Когда-то, в будущем, им придется, возможно, рассказать иностранцу о себе, о своих интересах. Сосредотачивая свое внимание на теме, изучаемой на английском языке, ученики имеют возможность ознакомиться с особенностями культур англоязычных стран, и таким образом обогатить собстве</w:t>
      </w:r>
      <w:r w:rsidR="0050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нное понимание других культур [6</w:t>
      </w:r>
      <w:r w:rsidRPr="008A3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]. </w:t>
      </w:r>
    </w:p>
    <w:p w:rsidR="00CE0B20" w:rsidRPr="008A3D21" w:rsidRDefault="00CE0B20" w:rsidP="00CE0B20">
      <w:pPr>
        <w:rPr>
          <w:rFonts w:ascii="Times New Roman" w:hAnsi="Times New Roman" w:cs="Times New Roman"/>
          <w:sz w:val="28"/>
          <w:szCs w:val="28"/>
        </w:rPr>
      </w:pPr>
      <w:r w:rsidRPr="008A3D21">
        <w:rPr>
          <w:rFonts w:ascii="Times New Roman" w:hAnsi="Times New Roman" w:cs="Times New Roman"/>
          <w:bCs/>
          <w:sz w:val="28"/>
          <w:szCs w:val="28"/>
        </w:rPr>
        <w:lastRenderedPageBreak/>
        <w:t>Основные этапы работы над проектом.</w:t>
      </w:r>
    </w:p>
    <w:p w:rsidR="00CE0B20" w:rsidRPr="008A3D21" w:rsidRDefault="00CE0B20" w:rsidP="00CE0B20">
      <w:pPr>
        <w:rPr>
          <w:rFonts w:ascii="Times New Roman" w:hAnsi="Times New Roman" w:cs="Times New Roman"/>
          <w:sz w:val="28"/>
          <w:szCs w:val="28"/>
        </w:rPr>
      </w:pPr>
      <w:r w:rsidRPr="008A3D21">
        <w:rPr>
          <w:rFonts w:ascii="Times New Roman" w:hAnsi="Times New Roman" w:cs="Times New Roman"/>
          <w:bCs/>
          <w:sz w:val="28"/>
          <w:szCs w:val="28"/>
        </w:rPr>
        <w:t>І этап. Подготовка к проекту.</w:t>
      </w:r>
    </w:p>
    <w:p w:rsidR="00CE0B20" w:rsidRPr="008A3D21" w:rsidRDefault="00CE0B20" w:rsidP="00287A10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3D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ІІ этап. Планирование проектной работы.</w:t>
      </w:r>
    </w:p>
    <w:p w:rsidR="00CE0B20" w:rsidRPr="008A3D21" w:rsidRDefault="00CE0B20" w:rsidP="00287A10">
      <w:pPr>
        <w:rPr>
          <w:rFonts w:ascii="Times New Roman" w:hAnsi="Times New Roman" w:cs="Times New Roman"/>
          <w:bCs/>
          <w:sz w:val="28"/>
          <w:szCs w:val="28"/>
        </w:rPr>
      </w:pPr>
      <w:r w:rsidRPr="008A3D21">
        <w:rPr>
          <w:rFonts w:ascii="Times New Roman" w:hAnsi="Times New Roman" w:cs="Times New Roman"/>
          <w:bCs/>
          <w:sz w:val="28"/>
          <w:szCs w:val="28"/>
        </w:rPr>
        <w:t>ІІІ этап. Исследование</w:t>
      </w:r>
      <w:r w:rsidRPr="008A3D21">
        <w:rPr>
          <w:rFonts w:ascii="Times New Roman" w:hAnsi="Times New Roman" w:cs="Times New Roman"/>
          <w:sz w:val="28"/>
          <w:szCs w:val="28"/>
        </w:rPr>
        <w:t>, </w:t>
      </w:r>
      <w:r w:rsidRPr="008A3D21">
        <w:rPr>
          <w:rFonts w:ascii="Times New Roman" w:hAnsi="Times New Roman" w:cs="Times New Roman"/>
          <w:bCs/>
          <w:sz w:val="28"/>
          <w:szCs w:val="28"/>
        </w:rPr>
        <w:t>поиск.</w:t>
      </w:r>
    </w:p>
    <w:p w:rsidR="00CE0B20" w:rsidRPr="008A3D21" w:rsidRDefault="00CE0B20" w:rsidP="00287A10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3D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ІV этап. Выполнение самого проекта.</w:t>
      </w:r>
    </w:p>
    <w:p w:rsidR="00CE0B20" w:rsidRPr="008A3D21" w:rsidRDefault="00CE0B20" w:rsidP="00287A10">
      <w:pPr>
        <w:rPr>
          <w:rFonts w:ascii="Times New Roman" w:hAnsi="Times New Roman" w:cs="Times New Roman"/>
          <w:bCs/>
          <w:sz w:val="28"/>
          <w:szCs w:val="28"/>
        </w:rPr>
      </w:pPr>
      <w:r w:rsidRPr="008A3D21">
        <w:rPr>
          <w:rFonts w:ascii="Times New Roman" w:hAnsi="Times New Roman" w:cs="Times New Roman"/>
          <w:bCs/>
          <w:sz w:val="28"/>
          <w:szCs w:val="28"/>
        </w:rPr>
        <w:t>V этап. Результаты и выводы, оформление проекта.</w:t>
      </w:r>
    </w:p>
    <w:p w:rsidR="00CE0B20" w:rsidRPr="008A3D21" w:rsidRDefault="00CE0B20" w:rsidP="00287A10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3D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VI этап. Представление результата, публичная защита.</w:t>
      </w:r>
    </w:p>
    <w:p w:rsidR="00CE0B20" w:rsidRDefault="00CE0B20" w:rsidP="00287A10">
      <w:pPr>
        <w:rPr>
          <w:rFonts w:ascii="Times New Roman" w:hAnsi="Times New Roman" w:cs="Times New Roman"/>
          <w:bCs/>
          <w:sz w:val="28"/>
          <w:szCs w:val="28"/>
        </w:rPr>
      </w:pPr>
      <w:r w:rsidRPr="008A3D21">
        <w:rPr>
          <w:rFonts w:ascii="Times New Roman" w:hAnsi="Times New Roman" w:cs="Times New Roman"/>
          <w:bCs/>
          <w:sz w:val="28"/>
          <w:szCs w:val="28"/>
        </w:rPr>
        <w:t>VІI этап. Оценка процесса и результатов работы.</w:t>
      </w:r>
    </w:p>
    <w:p w:rsidR="00C17EB6" w:rsidRDefault="007D18C7" w:rsidP="00287A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Разделы тем для проектной деятельности</w:t>
      </w:r>
      <w:r w:rsidR="00B641A1">
        <w:rPr>
          <w:rFonts w:ascii="Times New Roman" w:hAnsi="Times New Roman" w:cs="Times New Roman"/>
          <w:bCs/>
          <w:sz w:val="28"/>
          <w:szCs w:val="28"/>
        </w:rPr>
        <w:t xml:space="preserve"> могут быть самыми разнообразными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 и моя семья, Хобби, Спорт, Биография знаменитого человека, Лексические, грамматические, фонетические особенности языка, Исторические факты и исследования, Традиции страны изучаемого языка, Образование, Фольклор, Литература, Изобретения и многое другое.</w:t>
      </w:r>
      <w:r w:rsidR="00B641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C17EB6" w:rsidRDefault="00C17EB6" w:rsidP="00287A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Разнообразие тем проектной работы позволяет выбрать подходящие темы</w:t>
      </w:r>
      <w:r w:rsidR="00C27B1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учитывая индивидуальные, возрастные, психологические характеристики обучающихся. Также каждый этап работы над проектом должен быть спланирован и разработан учителем в зависимости от уровня подготовки учащихся.</w:t>
      </w:r>
      <w:r w:rsidR="007D18C7">
        <w:rPr>
          <w:rFonts w:ascii="Times New Roman" w:hAnsi="Times New Roman" w:cs="Times New Roman"/>
          <w:bCs/>
          <w:sz w:val="28"/>
          <w:szCs w:val="28"/>
        </w:rPr>
        <w:t xml:space="preserve"> Проект может быть представлен как на русском языке, так и на изучаемом языке, в зависимости от уровня подготовленности учащихся.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Красочная презентация проекта является праздником для учащихся, поэтому этот этап должен быть продуман учителем особенно для того, чтобы интерес учащихся к проектной деятельности не угасал.</w:t>
      </w:r>
    </w:p>
    <w:p w:rsidR="00C27B1D" w:rsidRDefault="007D18C7" w:rsidP="007D18C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Проектное обучение активно влияет на мотивационную сферу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обучаемого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. </w:t>
      </w:r>
    </w:p>
    <w:p w:rsidR="00C27B1D" w:rsidRDefault="00C27B1D" w:rsidP="007D18C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Роль учащегося кардинально меняется. Он перестает быть просто слушателем. Он становится сначала активным добытчиком знаний. Ему необходимо найти и обработать массу информации. Затем учащийся</w:t>
      </w:r>
      <w:r w:rsidR="00FF1AD2">
        <w:rPr>
          <w:rStyle w:val="c0"/>
          <w:rFonts w:eastAsiaTheme="majorEastAsia"/>
          <w:color w:val="000000"/>
          <w:sz w:val="28"/>
          <w:szCs w:val="28"/>
        </w:rPr>
        <w:t xml:space="preserve"> готовится выступить с полученной информацией. Здесь он играет роль докладчика, который должен представить собранную им информацию, заинтересовать слушателей. Кроме того, во время всей работы ему необходимо тесно сотрудничать с учителем и одноклассниками, которые играют роль товарища или оппонента. Здесь развиваются такие качества, как сотрудничество, взаимопонимание, взаимоуважение, умение отстаивать свою точку зрения. </w:t>
      </w:r>
    </w:p>
    <w:p w:rsidR="007D18C7" w:rsidRDefault="007D18C7" w:rsidP="007D18C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Работая по методу проектов, можно убедиться, насколько меняется роль учителя. Самостоятельной работе учеников предшествует кропотливая и </w:t>
      </w:r>
      <w:r>
        <w:rPr>
          <w:rStyle w:val="c0"/>
          <w:rFonts w:eastAsiaTheme="majorEastAsia"/>
          <w:color w:val="000000"/>
          <w:sz w:val="28"/>
          <w:szCs w:val="28"/>
        </w:rPr>
        <w:lastRenderedPageBreak/>
        <w:t>трудоемкая работа учителя.</w:t>
      </w:r>
      <w:r w:rsidR="000870B6">
        <w:rPr>
          <w:rStyle w:val="c0"/>
          <w:rFonts w:eastAsiaTheme="majorEastAsia"/>
          <w:color w:val="000000"/>
          <w:sz w:val="28"/>
          <w:szCs w:val="28"/>
        </w:rPr>
        <w:t xml:space="preserve"> В данной роли учитель, наставник не исправляет и диктует, а направляет. Задача учителя не состоит в том, чтобы исправить ошибки, а в том, чтобы обучаемый сам увидел и проанализировал свои ошибки.</w:t>
      </w:r>
    </w:p>
    <w:p w:rsidR="00C47691" w:rsidRPr="005E1EE3" w:rsidRDefault="007D18C7" w:rsidP="007D18C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В заключении хотелось бы сказать, что использование инновационных технологий в преподавании не только подогревает мотивацию детей, не только делает уроки более разнообразными и интересными, но </w:t>
      </w:r>
      <w:r w:rsidR="005E1EE3">
        <w:rPr>
          <w:rStyle w:val="c0"/>
          <w:rFonts w:eastAsiaTheme="majorEastAsia"/>
          <w:color w:val="000000"/>
          <w:sz w:val="28"/>
          <w:szCs w:val="28"/>
        </w:rPr>
        <w:t>также способствует разностороннему развитию учащегося как личности.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286E32">
        <w:rPr>
          <w:rStyle w:val="c0"/>
          <w:rFonts w:eastAsiaTheme="majorEastAsia"/>
          <w:color w:val="000000"/>
          <w:sz w:val="28"/>
          <w:szCs w:val="28"/>
        </w:rPr>
        <w:t>Проектная деятельность, как технология развивающего обучения способствует развитию критического мышления, информационной культуры, творческих и коммуникативных способностей, умение ставить цели и находить пути их реализации.</w:t>
      </w:r>
    </w:p>
    <w:p w:rsidR="000870B6" w:rsidRDefault="000870B6" w:rsidP="007D18C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:rsidR="00C47691" w:rsidRDefault="00C47691" w:rsidP="007D18C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Библиография:</w:t>
      </w:r>
    </w:p>
    <w:p w:rsidR="00C47691" w:rsidRDefault="003B71DA" w:rsidP="004C660D">
      <w:pPr>
        <w:pStyle w:val="c3"/>
        <w:numPr>
          <w:ilvl w:val="0"/>
          <w:numId w:val="1"/>
        </w:numPr>
        <w:shd w:val="clear" w:color="auto" w:fill="FFFFFF"/>
        <w:spacing w:after="0"/>
        <w:jc w:val="both"/>
        <w:rPr>
          <w:rFonts w:eastAsiaTheme="majorEastAsia"/>
          <w:color w:val="000000"/>
          <w:sz w:val="28"/>
          <w:szCs w:val="28"/>
          <w:lang w:val="en-US"/>
        </w:rPr>
      </w:pPr>
      <w:hyperlink r:id="rId6" w:history="1">
        <w:r w:rsidR="00C47691" w:rsidRPr="00C47691">
          <w:rPr>
            <w:rStyle w:val="a4"/>
            <w:rFonts w:eastAsiaTheme="majorEastAsia"/>
            <w:sz w:val="28"/>
            <w:szCs w:val="28"/>
          </w:rPr>
          <w:t>https://lektsii.org/12-32352.html</w:t>
        </w:r>
      </w:hyperlink>
    </w:p>
    <w:p w:rsidR="00505A09" w:rsidRDefault="00505A09" w:rsidP="004C660D">
      <w:pPr>
        <w:pStyle w:val="c3"/>
        <w:numPr>
          <w:ilvl w:val="0"/>
          <w:numId w:val="1"/>
        </w:numPr>
        <w:shd w:val="clear" w:color="auto" w:fill="FFFFFF"/>
        <w:spacing w:after="0"/>
        <w:jc w:val="both"/>
        <w:rPr>
          <w:rFonts w:eastAsiaTheme="majorEastAsia"/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 xml:space="preserve"> Гальскова, Н.Д. Т</w:t>
      </w:r>
      <w:r w:rsidR="004C660D" w:rsidRPr="004C660D">
        <w:rPr>
          <w:rFonts w:eastAsiaTheme="majorEastAsia"/>
          <w:color w:val="000000"/>
          <w:sz w:val="28"/>
          <w:szCs w:val="28"/>
        </w:rPr>
        <w:t xml:space="preserve">еория и практика обучения иностранным языкам. М., 2004. — с. 55. </w:t>
      </w:r>
    </w:p>
    <w:p w:rsidR="004C660D" w:rsidRPr="004C660D" w:rsidRDefault="00505A09" w:rsidP="004C660D">
      <w:pPr>
        <w:pStyle w:val="c3"/>
        <w:numPr>
          <w:ilvl w:val="0"/>
          <w:numId w:val="1"/>
        </w:numPr>
        <w:shd w:val="clear" w:color="auto" w:fill="FFFFFF"/>
        <w:spacing w:after="0"/>
        <w:jc w:val="both"/>
        <w:rPr>
          <w:rFonts w:eastAsiaTheme="majorEastAsia"/>
          <w:color w:val="000000"/>
          <w:sz w:val="28"/>
          <w:szCs w:val="28"/>
        </w:rPr>
      </w:pPr>
      <w:proofErr w:type="spellStart"/>
      <w:r>
        <w:rPr>
          <w:rFonts w:eastAsiaTheme="majorEastAsia"/>
          <w:color w:val="000000"/>
          <w:sz w:val="28"/>
          <w:szCs w:val="28"/>
        </w:rPr>
        <w:t>Варносова</w:t>
      </w:r>
      <w:proofErr w:type="spellEnd"/>
      <w:r>
        <w:rPr>
          <w:rFonts w:eastAsiaTheme="majorEastAsia"/>
          <w:color w:val="000000"/>
          <w:sz w:val="28"/>
          <w:szCs w:val="28"/>
        </w:rPr>
        <w:t xml:space="preserve">, А. Н. </w:t>
      </w:r>
      <w:r w:rsidR="004C660D" w:rsidRPr="004C660D">
        <w:rPr>
          <w:rFonts w:eastAsiaTheme="majorEastAsia"/>
          <w:color w:val="000000"/>
          <w:sz w:val="28"/>
          <w:szCs w:val="28"/>
          <w:lang w:val="en-US"/>
        </w:rPr>
        <w:t>https</w:t>
      </w:r>
      <w:r w:rsidR="004C660D" w:rsidRPr="004C660D">
        <w:rPr>
          <w:rFonts w:eastAsiaTheme="majorEastAsia"/>
          <w:color w:val="000000"/>
          <w:sz w:val="28"/>
          <w:szCs w:val="28"/>
        </w:rPr>
        <w:t>://</w:t>
      </w:r>
      <w:proofErr w:type="spellStart"/>
      <w:r w:rsidR="004C660D">
        <w:rPr>
          <w:rFonts w:eastAsiaTheme="majorEastAsia"/>
          <w:color w:val="000000"/>
          <w:sz w:val="28"/>
          <w:szCs w:val="28"/>
          <w:lang w:val="en-US"/>
        </w:rPr>
        <w:t>moluch</w:t>
      </w:r>
      <w:proofErr w:type="spellEnd"/>
      <w:r w:rsidR="004C660D" w:rsidRPr="004C660D">
        <w:rPr>
          <w:rFonts w:eastAsiaTheme="majorEastAsia"/>
          <w:color w:val="000000"/>
          <w:sz w:val="28"/>
          <w:szCs w:val="28"/>
        </w:rPr>
        <w:t>.</w:t>
      </w:r>
      <w:proofErr w:type="spellStart"/>
      <w:r w:rsidR="004C660D">
        <w:rPr>
          <w:rFonts w:eastAsiaTheme="majorEastAsia"/>
          <w:color w:val="000000"/>
          <w:sz w:val="28"/>
          <w:szCs w:val="28"/>
          <w:lang w:val="en-US"/>
        </w:rPr>
        <w:t>ru</w:t>
      </w:r>
      <w:proofErr w:type="spellEnd"/>
      <w:r w:rsidR="004C660D" w:rsidRPr="004C660D">
        <w:rPr>
          <w:rFonts w:eastAsiaTheme="majorEastAsia"/>
          <w:color w:val="000000"/>
          <w:sz w:val="28"/>
          <w:szCs w:val="28"/>
        </w:rPr>
        <w:t>/</w:t>
      </w:r>
      <w:r w:rsidR="004C660D">
        <w:rPr>
          <w:rFonts w:eastAsiaTheme="majorEastAsia"/>
          <w:color w:val="000000"/>
          <w:sz w:val="28"/>
          <w:szCs w:val="28"/>
          <w:lang w:val="en-US"/>
        </w:rPr>
        <w:t>archive</w:t>
      </w:r>
      <w:r w:rsidR="004C660D" w:rsidRPr="004C660D">
        <w:rPr>
          <w:rFonts w:eastAsiaTheme="majorEastAsia"/>
          <w:color w:val="000000"/>
          <w:sz w:val="28"/>
          <w:szCs w:val="28"/>
        </w:rPr>
        <w:t>/132/37053/</w:t>
      </w:r>
    </w:p>
    <w:p w:rsidR="004C660D" w:rsidRDefault="004C660D" w:rsidP="004C660D">
      <w:pPr>
        <w:pStyle w:val="c3"/>
        <w:numPr>
          <w:ilvl w:val="0"/>
          <w:numId w:val="1"/>
        </w:numPr>
        <w:shd w:val="clear" w:color="auto" w:fill="FFFFFF"/>
        <w:spacing w:after="0"/>
        <w:jc w:val="both"/>
        <w:rPr>
          <w:rFonts w:eastAsiaTheme="majorEastAsia"/>
          <w:color w:val="000000"/>
          <w:sz w:val="28"/>
          <w:szCs w:val="28"/>
        </w:rPr>
      </w:pPr>
      <w:proofErr w:type="spellStart"/>
      <w:r w:rsidRPr="004C660D">
        <w:rPr>
          <w:rFonts w:eastAsiaTheme="majorEastAsia"/>
          <w:color w:val="000000"/>
          <w:sz w:val="28"/>
          <w:szCs w:val="28"/>
        </w:rPr>
        <w:t>Герлингер</w:t>
      </w:r>
      <w:proofErr w:type="spellEnd"/>
      <w:r w:rsidRPr="004C660D">
        <w:rPr>
          <w:rFonts w:eastAsiaTheme="majorEastAsia"/>
          <w:color w:val="000000"/>
          <w:sz w:val="28"/>
          <w:szCs w:val="28"/>
        </w:rPr>
        <w:t xml:space="preserve">, Е. В. Особенности проведения нестандартных уроков / Е. В. </w:t>
      </w:r>
      <w:proofErr w:type="spellStart"/>
      <w:r w:rsidRPr="004C660D">
        <w:rPr>
          <w:rFonts w:eastAsiaTheme="majorEastAsia"/>
          <w:color w:val="000000"/>
          <w:sz w:val="28"/>
          <w:szCs w:val="28"/>
        </w:rPr>
        <w:t>Герлингер</w:t>
      </w:r>
      <w:proofErr w:type="spellEnd"/>
      <w:r w:rsidRPr="004C660D">
        <w:rPr>
          <w:rFonts w:eastAsiaTheme="majorEastAsia"/>
          <w:color w:val="000000"/>
          <w:sz w:val="28"/>
          <w:szCs w:val="28"/>
        </w:rPr>
        <w:t>. — Текст</w:t>
      </w:r>
      <w:proofErr w:type="gramStart"/>
      <w:r w:rsidRPr="004C660D">
        <w:rPr>
          <w:rFonts w:eastAsiaTheme="majorEastAsia"/>
          <w:color w:val="000000"/>
          <w:sz w:val="28"/>
          <w:szCs w:val="28"/>
        </w:rPr>
        <w:t xml:space="preserve"> :</w:t>
      </w:r>
      <w:proofErr w:type="gramEnd"/>
      <w:r w:rsidRPr="004C660D">
        <w:rPr>
          <w:rFonts w:eastAsiaTheme="majorEastAsia"/>
          <w:color w:val="000000"/>
          <w:sz w:val="28"/>
          <w:szCs w:val="28"/>
        </w:rPr>
        <w:t xml:space="preserve"> непосредственный // Молодой ученый. — 2016. — № 28 (132). — С. 858-860. — </w:t>
      </w:r>
      <w:r w:rsidRPr="004C660D">
        <w:rPr>
          <w:rFonts w:eastAsiaTheme="majorEastAsia"/>
          <w:color w:val="000000"/>
          <w:sz w:val="28"/>
          <w:szCs w:val="28"/>
          <w:lang w:val="en-US"/>
        </w:rPr>
        <w:t>URL</w:t>
      </w:r>
      <w:r w:rsidRPr="004C660D">
        <w:rPr>
          <w:rFonts w:eastAsiaTheme="majorEastAsia"/>
          <w:color w:val="000000"/>
          <w:sz w:val="28"/>
          <w:szCs w:val="28"/>
        </w:rPr>
        <w:t xml:space="preserve">: </w:t>
      </w:r>
      <w:r w:rsidRPr="004C660D">
        <w:rPr>
          <w:rFonts w:eastAsiaTheme="majorEastAsia"/>
          <w:color w:val="000000"/>
          <w:sz w:val="28"/>
          <w:szCs w:val="28"/>
          <w:lang w:val="en-US"/>
        </w:rPr>
        <w:t>https</w:t>
      </w:r>
      <w:r w:rsidRPr="004C660D">
        <w:rPr>
          <w:rFonts w:eastAsiaTheme="majorEastAsia"/>
          <w:color w:val="000000"/>
          <w:sz w:val="28"/>
          <w:szCs w:val="28"/>
        </w:rPr>
        <w:t>://</w:t>
      </w:r>
      <w:proofErr w:type="spellStart"/>
      <w:r w:rsidRPr="004C660D">
        <w:rPr>
          <w:rFonts w:eastAsiaTheme="majorEastAsia"/>
          <w:color w:val="000000"/>
          <w:sz w:val="28"/>
          <w:szCs w:val="28"/>
          <w:lang w:val="en-US"/>
        </w:rPr>
        <w:t>moluch</w:t>
      </w:r>
      <w:proofErr w:type="spellEnd"/>
      <w:r w:rsidRPr="004C660D">
        <w:rPr>
          <w:rFonts w:eastAsiaTheme="majorEastAsia"/>
          <w:color w:val="000000"/>
          <w:sz w:val="28"/>
          <w:szCs w:val="28"/>
        </w:rPr>
        <w:t>.</w:t>
      </w:r>
      <w:proofErr w:type="spellStart"/>
      <w:r w:rsidRPr="004C660D">
        <w:rPr>
          <w:rFonts w:eastAsiaTheme="majorEastAsia"/>
          <w:color w:val="000000"/>
          <w:sz w:val="28"/>
          <w:szCs w:val="28"/>
          <w:lang w:val="en-US"/>
        </w:rPr>
        <w:t>ru</w:t>
      </w:r>
      <w:proofErr w:type="spellEnd"/>
      <w:r w:rsidRPr="004C660D">
        <w:rPr>
          <w:rFonts w:eastAsiaTheme="majorEastAsia"/>
          <w:color w:val="000000"/>
          <w:sz w:val="28"/>
          <w:szCs w:val="28"/>
        </w:rPr>
        <w:t>/</w:t>
      </w:r>
      <w:r w:rsidRPr="004C660D">
        <w:rPr>
          <w:rFonts w:eastAsiaTheme="majorEastAsia"/>
          <w:color w:val="000000"/>
          <w:sz w:val="28"/>
          <w:szCs w:val="28"/>
          <w:lang w:val="en-US"/>
        </w:rPr>
        <w:t>archive</w:t>
      </w:r>
      <w:r w:rsidRPr="004C660D">
        <w:rPr>
          <w:rFonts w:eastAsiaTheme="majorEastAsia"/>
          <w:color w:val="000000"/>
          <w:sz w:val="28"/>
          <w:szCs w:val="28"/>
        </w:rPr>
        <w:t>/132/37053/ (дата обращения: 22.12.2020).</w:t>
      </w:r>
    </w:p>
    <w:p w:rsidR="00B641A1" w:rsidRDefault="003B71DA" w:rsidP="00B641A1">
      <w:pPr>
        <w:pStyle w:val="c3"/>
        <w:numPr>
          <w:ilvl w:val="0"/>
          <w:numId w:val="1"/>
        </w:numPr>
        <w:shd w:val="clear" w:color="auto" w:fill="FFFFFF"/>
        <w:spacing w:after="0"/>
        <w:jc w:val="both"/>
        <w:rPr>
          <w:rFonts w:eastAsiaTheme="majorEastAsia"/>
          <w:color w:val="000000"/>
          <w:sz w:val="28"/>
          <w:szCs w:val="28"/>
        </w:rPr>
      </w:pPr>
      <w:hyperlink r:id="rId7" w:history="1">
        <w:r w:rsidR="00B641A1" w:rsidRPr="006F16F6">
          <w:rPr>
            <w:rStyle w:val="a4"/>
            <w:rFonts w:eastAsiaTheme="majorEastAsia"/>
            <w:sz w:val="28"/>
            <w:szCs w:val="28"/>
          </w:rPr>
          <w:t>https://multiurok.ru/index.php/files/proiektnaia-dieiatiel-nost-na-urokakh-anghliiskogh.html</w:t>
        </w:r>
      </w:hyperlink>
    </w:p>
    <w:p w:rsidR="00B641A1" w:rsidRDefault="00B641A1" w:rsidP="00B641A1">
      <w:pPr>
        <w:pStyle w:val="c3"/>
        <w:numPr>
          <w:ilvl w:val="0"/>
          <w:numId w:val="1"/>
        </w:numPr>
        <w:shd w:val="clear" w:color="auto" w:fill="FFFFFF"/>
        <w:spacing w:after="0"/>
        <w:jc w:val="both"/>
        <w:rPr>
          <w:rFonts w:eastAsiaTheme="majorEastAsia"/>
          <w:color w:val="000000"/>
          <w:sz w:val="28"/>
          <w:szCs w:val="28"/>
        </w:rPr>
      </w:pPr>
      <w:r w:rsidRPr="00B641A1">
        <w:rPr>
          <w:rFonts w:eastAsiaTheme="majorEastAsia"/>
          <w:color w:val="000000"/>
          <w:sz w:val="28"/>
          <w:szCs w:val="28"/>
        </w:rPr>
        <w:t xml:space="preserve">Плотникова Н. Н. Метод проектов в обучении английскому языку в начальной школе: </w:t>
      </w:r>
      <w:proofErr w:type="spellStart"/>
      <w:r w:rsidRPr="00B641A1">
        <w:rPr>
          <w:rFonts w:eastAsiaTheme="majorEastAsia"/>
          <w:color w:val="000000"/>
          <w:sz w:val="28"/>
          <w:szCs w:val="28"/>
        </w:rPr>
        <w:t>деятельностный</w:t>
      </w:r>
      <w:proofErr w:type="spellEnd"/>
      <w:r w:rsidRPr="00B641A1">
        <w:rPr>
          <w:rFonts w:eastAsiaTheme="majorEastAsia"/>
          <w:color w:val="000000"/>
          <w:sz w:val="28"/>
          <w:szCs w:val="28"/>
        </w:rPr>
        <w:t xml:space="preserve"> аспект // </w:t>
      </w:r>
      <w:proofErr w:type="spellStart"/>
      <w:r w:rsidRPr="00B641A1">
        <w:rPr>
          <w:rFonts w:eastAsiaTheme="majorEastAsia"/>
          <w:color w:val="000000"/>
          <w:sz w:val="28"/>
          <w:szCs w:val="28"/>
        </w:rPr>
        <w:t>Ped.Rev</w:t>
      </w:r>
      <w:proofErr w:type="spellEnd"/>
      <w:r w:rsidRPr="00B641A1">
        <w:rPr>
          <w:rFonts w:eastAsiaTheme="majorEastAsia"/>
          <w:color w:val="000000"/>
          <w:sz w:val="28"/>
          <w:szCs w:val="28"/>
        </w:rPr>
        <w:t>.. 2015. №2 (8). URL:</w:t>
      </w:r>
    </w:p>
    <w:p w:rsidR="007106EB" w:rsidRPr="004C660D" w:rsidRDefault="003B71DA" w:rsidP="00B641A1">
      <w:pPr>
        <w:pStyle w:val="c3"/>
        <w:numPr>
          <w:ilvl w:val="0"/>
          <w:numId w:val="1"/>
        </w:numPr>
        <w:shd w:val="clear" w:color="auto" w:fill="FFFFFF"/>
        <w:spacing w:after="0"/>
        <w:jc w:val="both"/>
        <w:rPr>
          <w:rFonts w:eastAsiaTheme="majorEastAsia"/>
          <w:color w:val="000000"/>
          <w:sz w:val="28"/>
          <w:szCs w:val="28"/>
        </w:rPr>
      </w:pPr>
      <w:hyperlink r:id="rId8" w:history="1">
        <w:r w:rsidR="007106EB" w:rsidRPr="007106EB">
          <w:rPr>
            <w:rStyle w:val="a4"/>
            <w:rFonts w:eastAsiaTheme="majorEastAsia"/>
            <w:sz w:val="28"/>
            <w:szCs w:val="28"/>
          </w:rPr>
          <w:t>https://helpiks.org/5-81482.html</w:t>
        </w:r>
      </w:hyperlink>
    </w:p>
    <w:p w:rsidR="00C47691" w:rsidRPr="00C47691" w:rsidRDefault="00C47691" w:rsidP="007D18C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D18C7" w:rsidRPr="008A3D21" w:rsidRDefault="007D18C7" w:rsidP="00287A10">
      <w:pPr>
        <w:rPr>
          <w:rFonts w:ascii="Times New Roman" w:hAnsi="Times New Roman" w:cs="Times New Roman"/>
          <w:sz w:val="28"/>
          <w:szCs w:val="28"/>
        </w:rPr>
      </w:pPr>
    </w:p>
    <w:p w:rsidR="00287A10" w:rsidRPr="00D02F19" w:rsidRDefault="00287A10" w:rsidP="00B345F3">
      <w:pPr>
        <w:rPr>
          <w:rFonts w:ascii="Times New Roman" w:hAnsi="Times New Roman" w:cs="Times New Roman"/>
          <w:sz w:val="28"/>
          <w:szCs w:val="28"/>
        </w:rPr>
      </w:pPr>
    </w:p>
    <w:sectPr w:rsidR="00287A10" w:rsidRPr="00D0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05F"/>
    <w:multiLevelType w:val="hybridMultilevel"/>
    <w:tmpl w:val="CEA4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80"/>
    <w:rsid w:val="000870B6"/>
    <w:rsid w:val="001A7531"/>
    <w:rsid w:val="001E6329"/>
    <w:rsid w:val="00286E32"/>
    <w:rsid w:val="00287A10"/>
    <w:rsid w:val="00341148"/>
    <w:rsid w:val="003A4780"/>
    <w:rsid w:val="003B71DA"/>
    <w:rsid w:val="004C660D"/>
    <w:rsid w:val="004D635C"/>
    <w:rsid w:val="004E7E4B"/>
    <w:rsid w:val="00505A09"/>
    <w:rsid w:val="005E1EE3"/>
    <w:rsid w:val="007106EB"/>
    <w:rsid w:val="007D18C7"/>
    <w:rsid w:val="008A3D21"/>
    <w:rsid w:val="00A93796"/>
    <w:rsid w:val="00AC7CD5"/>
    <w:rsid w:val="00B219A1"/>
    <w:rsid w:val="00B345F3"/>
    <w:rsid w:val="00B641A1"/>
    <w:rsid w:val="00C17EB6"/>
    <w:rsid w:val="00C27B1D"/>
    <w:rsid w:val="00C47691"/>
    <w:rsid w:val="00CE0B20"/>
    <w:rsid w:val="00D02F19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D5"/>
  </w:style>
  <w:style w:type="paragraph" w:styleId="1">
    <w:name w:val="heading 1"/>
    <w:basedOn w:val="a"/>
    <w:next w:val="a"/>
    <w:link w:val="10"/>
    <w:uiPriority w:val="9"/>
    <w:qFormat/>
    <w:rsid w:val="00AC7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7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7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C7C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2F19"/>
    <w:rPr>
      <w:color w:val="0000FF"/>
      <w:u w:val="single"/>
    </w:rPr>
  </w:style>
  <w:style w:type="paragraph" w:customStyle="1" w:styleId="c3">
    <w:name w:val="c3"/>
    <w:basedOn w:val="a"/>
    <w:rsid w:val="007D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1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D5"/>
  </w:style>
  <w:style w:type="paragraph" w:styleId="1">
    <w:name w:val="heading 1"/>
    <w:basedOn w:val="a"/>
    <w:next w:val="a"/>
    <w:link w:val="10"/>
    <w:uiPriority w:val="9"/>
    <w:qFormat/>
    <w:rsid w:val="00AC7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7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7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C7C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2F19"/>
    <w:rPr>
      <w:color w:val="0000FF"/>
      <w:u w:val="single"/>
    </w:rPr>
  </w:style>
  <w:style w:type="paragraph" w:customStyle="1" w:styleId="c3">
    <w:name w:val="c3"/>
    <w:basedOn w:val="a"/>
    <w:rsid w:val="007D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7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58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22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2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7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60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43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27205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090088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727950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22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4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9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3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9014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4268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218273686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  <w:divsChild>
            <w:div w:id="20405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375830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280146198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789321582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  <w:divsChild>
            <w:div w:id="475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2548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  <w:divsChild>
                    <w:div w:id="1941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E1E5"/>
                            <w:left w:val="single" w:sz="6" w:space="0" w:color="DFE1E5"/>
                            <w:bottom w:val="single" w:sz="6" w:space="0" w:color="DFE1E5"/>
                            <w:right w:val="single" w:sz="6" w:space="0" w:color="DFE1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1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3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5011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1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15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6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6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74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5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1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7466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92521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4012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95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3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6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55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216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49081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614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4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47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7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4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8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42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74773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09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9079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9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6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9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8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5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7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54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8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61509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iks.org/5-8148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urok.ru/index.php/files/proiektnaia-dieiatiel-nost-na-urokakh-anghliiskog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ktsii.org/12-3235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Boroda</dc:creator>
  <cp:lastModifiedBy>Boroda</cp:lastModifiedBy>
  <cp:revision>4</cp:revision>
  <dcterms:created xsi:type="dcterms:W3CDTF">2020-12-23T13:03:00Z</dcterms:created>
  <dcterms:modified xsi:type="dcterms:W3CDTF">2020-12-23T15:14:00Z</dcterms:modified>
</cp:coreProperties>
</file>