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3B3" w:rsidRDefault="00913314" w:rsidP="000143B3">
      <w:pPr>
        <w:rPr>
          <w:b/>
          <w:sz w:val="40"/>
          <w:szCs w:val="40"/>
        </w:rPr>
      </w:pPr>
      <w:r w:rsidRPr="006A3B9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143B3" w:rsidRDefault="000143B3" w:rsidP="000143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Муниципальное дошкольное образовательное учреждение</w:t>
      </w:r>
    </w:p>
    <w:p w:rsidR="000143B3" w:rsidRDefault="000143B3" w:rsidP="000143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«Детский сад №121 комбинированного вида»</w:t>
      </w:r>
    </w:p>
    <w:p w:rsidR="000143B3" w:rsidRDefault="000143B3" w:rsidP="000143B3">
      <w:pPr>
        <w:jc w:val="center"/>
        <w:rPr>
          <w:b/>
          <w:sz w:val="40"/>
          <w:szCs w:val="40"/>
        </w:rPr>
      </w:pPr>
    </w:p>
    <w:p w:rsidR="000143B3" w:rsidRDefault="000143B3" w:rsidP="000143B3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</w:t>
      </w:r>
    </w:p>
    <w:p w:rsidR="000143B3" w:rsidRDefault="000143B3" w:rsidP="000143B3">
      <w:pPr>
        <w:ind w:left="360"/>
        <w:rPr>
          <w:i/>
          <w:sz w:val="40"/>
          <w:szCs w:val="40"/>
        </w:rPr>
      </w:pPr>
    </w:p>
    <w:p w:rsidR="000143B3" w:rsidRDefault="000143B3" w:rsidP="000143B3">
      <w:pPr>
        <w:ind w:left="360"/>
        <w:jc w:val="both"/>
        <w:rPr>
          <w:i/>
          <w:sz w:val="40"/>
          <w:szCs w:val="40"/>
        </w:rPr>
      </w:pPr>
    </w:p>
    <w:p w:rsidR="000143B3" w:rsidRDefault="000143B3" w:rsidP="000143B3">
      <w:pPr>
        <w:ind w:left="360"/>
        <w:jc w:val="both"/>
        <w:rPr>
          <w:i/>
          <w:sz w:val="40"/>
          <w:szCs w:val="40"/>
        </w:rPr>
      </w:pPr>
    </w:p>
    <w:p w:rsidR="000143B3" w:rsidRDefault="000143B3" w:rsidP="000143B3">
      <w:pPr>
        <w:ind w:left="360"/>
        <w:jc w:val="both"/>
        <w:rPr>
          <w:i/>
          <w:sz w:val="40"/>
          <w:szCs w:val="40"/>
        </w:rPr>
      </w:pPr>
    </w:p>
    <w:p w:rsidR="000143B3" w:rsidRDefault="000143B3" w:rsidP="000143B3">
      <w:pPr>
        <w:pStyle w:val="a4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Занятие</w:t>
      </w:r>
    </w:p>
    <w:p w:rsidR="000143B3" w:rsidRDefault="000143B3" w:rsidP="000143B3">
      <w:pPr>
        <w:pStyle w:val="a4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по формированию лексико-грамматических </w:t>
      </w:r>
    </w:p>
    <w:p w:rsidR="000143B3" w:rsidRDefault="000143B3" w:rsidP="000143B3">
      <w:pPr>
        <w:pStyle w:val="a4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категорий и развитию связной речи</w:t>
      </w:r>
    </w:p>
    <w:p w:rsidR="000143B3" w:rsidRDefault="000143B3" w:rsidP="000143B3">
      <w:pPr>
        <w:pStyle w:val="a4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в старшей логопедической группе.</w:t>
      </w:r>
    </w:p>
    <w:p w:rsidR="000143B3" w:rsidRDefault="000143B3" w:rsidP="000143B3">
      <w:pPr>
        <w:pStyle w:val="a4"/>
        <w:jc w:val="both"/>
        <w:rPr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Тема «Посуда».</w:t>
      </w:r>
    </w:p>
    <w:p w:rsidR="000143B3" w:rsidRDefault="000143B3" w:rsidP="000143B3">
      <w:pPr>
        <w:pStyle w:val="a4"/>
        <w:rPr>
          <w:sz w:val="28"/>
          <w:szCs w:val="28"/>
        </w:rPr>
      </w:pPr>
    </w:p>
    <w:p w:rsidR="000143B3" w:rsidRDefault="000143B3" w:rsidP="000143B3">
      <w:pPr>
        <w:pStyle w:val="a4"/>
        <w:rPr>
          <w:sz w:val="28"/>
          <w:szCs w:val="28"/>
        </w:rPr>
      </w:pPr>
    </w:p>
    <w:p w:rsidR="000143B3" w:rsidRDefault="000143B3" w:rsidP="000143B3">
      <w:pPr>
        <w:pStyle w:val="a4"/>
        <w:rPr>
          <w:sz w:val="28"/>
          <w:szCs w:val="28"/>
        </w:rPr>
      </w:pPr>
    </w:p>
    <w:p w:rsidR="000143B3" w:rsidRDefault="000143B3" w:rsidP="000143B3">
      <w:pPr>
        <w:pStyle w:val="a4"/>
        <w:rPr>
          <w:sz w:val="28"/>
          <w:szCs w:val="28"/>
        </w:rPr>
      </w:pPr>
    </w:p>
    <w:p w:rsidR="000143B3" w:rsidRDefault="000143B3" w:rsidP="000143B3">
      <w:pPr>
        <w:pStyle w:val="a4"/>
        <w:rPr>
          <w:sz w:val="28"/>
          <w:szCs w:val="28"/>
        </w:rPr>
      </w:pPr>
    </w:p>
    <w:p w:rsidR="000143B3" w:rsidRDefault="000143B3" w:rsidP="000143B3">
      <w:pPr>
        <w:pStyle w:val="a4"/>
        <w:rPr>
          <w:sz w:val="28"/>
          <w:szCs w:val="28"/>
        </w:rPr>
      </w:pPr>
    </w:p>
    <w:p w:rsidR="000143B3" w:rsidRDefault="000143B3" w:rsidP="000143B3">
      <w:pPr>
        <w:pStyle w:val="a4"/>
        <w:rPr>
          <w:sz w:val="28"/>
          <w:szCs w:val="28"/>
        </w:rPr>
      </w:pPr>
    </w:p>
    <w:p w:rsidR="000143B3" w:rsidRDefault="000143B3" w:rsidP="000143B3">
      <w:pPr>
        <w:pStyle w:val="a4"/>
        <w:rPr>
          <w:sz w:val="28"/>
          <w:szCs w:val="28"/>
        </w:rPr>
      </w:pPr>
    </w:p>
    <w:p w:rsidR="000143B3" w:rsidRDefault="000143B3" w:rsidP="000143B3">
      <w:pPr>
        <w:pStyle w:val="a4"/>
        <w:rPr>
          <w:sz w:val="28"/>
          <w:szCs w:val="28"/>
        </w:rPr>
      </w:pPr>
    </w:p>
    <w:p w:rsidR="000143B3" w:rsidRDefault="000143B3" w:rsidP="000143B3">
      <w:pPr>
        <w:pStyle w:val="a4"/>
        <w:rPr>
          <w:sz w:val="28"/>
          <w:szCs w:val="28"/>
        </w:rPr>
      </w:pPr>
    </w:p>
    <w:p w:rsidR="000143B3" w:rsidRDefault="000143B3" w:rsidP="000143B3">
      <w:pPr>
        <w:pStyle w:val="a4"/>
        <w:rPr>
          <w:sz w:val="28"/>
          <w:szCs w:val="28"/>
        </w:rPr>
      </w:pPr>
    </w:p>
    <w:p w:rsidR="000143B3" w:rsidRDefault="000143B3" w:rsidP="000143B3">
      <w:pPr>
        <w:pStyle w:val="a4"/>
        <w:rPr>
          <w:sz w:val="28"/>
          <w:szCs w:val="28"/>
        </w:rPr>
      </w:pPr>
    </w:p>
    <w:p w:rsidR="000143B3" w:rsidRDefault="000143B3" w:rsidP="000143B3">
      <w:pPr>
        <w:pStyle w:val="a4"/>
        <w:rPr>
          <w:sz w:val="28"/>
          <w:szCs w:val="28"/>
        </w:rPr>
      </w:pPr>
    </w:p>
    <w:p w:rsidR="000143B3" w:rsidRDefault="000143B3" w:rsidP="000143B3">
      <w:pPr>
        <w:pStyle w:val="a4"/>
        <w:rPr>
          <w:sz w:val="28"/>
          <w:szCs w:val="28"/>
        </w:rPr>
      </w:pPr>
    </w:p>
    <w:p w:rsidR="000143B3" w:rsidRDefault="000143B3" w:rsidP="000143B3">
      <w:pPr>
        <w:pStyle w:val="a4"/>
        <w:rPr>
          <w:sz w:val="28"/>
          <w:szCs w:val="28"/>
        </w:rPr>
      </w:pPr>
    </w:p>
    <w:p w:rsidR="000143B3" w:rsidRDefault="000143B3" w:rsidP="000143B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Подготовила и провела:</w:t>
      </w:r>
    </w:p>
    <w:p w:rsidR="000143B3" w:rsidRDefault="000143B3" w:rsidP="000143B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учитель-логопед</w:t>
      </w:r>
    </w:p>
    <w:p w:rsidR="000143B3" w:rsidRDefault="000143B3" w:rsidP="000143B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Морозова В.А.</w:t>
      </w:r>
    </w:p>
    <w:p w:rsidR="000143B3" w:rsidRDefault="000143B3" w:rsidP="000143B3">
      <w:pPr>
        <w:pStyle w:val="a4"/>
        <w:rPr>
          <w:sz w:val="28"/>
          <w:szCs w:val="28"/>
        </w:rPr>
      </w:pPr>
    </w:p>
    <w:p w:rsidR="00977DB7" w:rsidRPr="006A3B99" w:rsidRDefault="00913314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 xml:space="preserve">  Занятие по лексике в старшей логопедической группе. </w:t>
      </w:r>
    </w:p>
    <w:p w:rsidR="00913314" w:rsidRPr="006A3B99" w:rsidRDefault="00913314" w:rsidP="006A3B99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Тема: «Посуда».</w:t>
      </w:r>
    </w:p>
    <w:p w:rsidR="00F74866" w:rsidRPr="006A3B99" w:rsidRDefault="00F74866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Интеграция образовательных областей: речевое развитие, познавательное развитие, социально-коммуникативное развитие, физическое развитие.</w:t>
      </w:r>
    </w:p>
    <w:p w:rsidR="00F74866" w:rsidRPr="006A3B99" w:rsidRDefault="00F74866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Задачи:</w:t>
      </w:r>
    </w:p>
    <w:p w:rsidR="006A3B99" w:rsidRPr="006A3B99" w:rsidRDefault="00F74866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 xml:space="preserve">Коррекционно-образовательные: </w:t>
      </w:r>
    </w:p>
    <w:p w:rsidR="006A3B99" w:rsidRPr="006A3B99" w:rsidRDefault="006A3B99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1. Расширять знания</w:t>
      </w:r>
      <w:r w:rsidR="00F74866" w:rsidRPr="006A3B99">
        <w:rPr>
          <w:rFonts w:ascii="Times New Roman" w:hAnsi="Times New Roman" w:cs="Times New Roman"/>
          <w:sz w:val="28"/>
          <w:szCs w:val="28"/>
        </w:rPr>
        <w:t xml:space="preserve"> о предметах посуды, е</w:t>
      </w:r>
      <w:r w:rsidRPr="006A3B99">
        <w:rPr>
          <w:rFonts w:ascii="Times New Roman" w:hAnsi="Times New Roman" w:cs="Times New Roman"/>
          <w:sz w:val="28"/>
          <w:szCs w:val="28"/>
        </w:rPr>
        <w:t>ё назначении, частях, свойствах;</w:t>
      </w:r>
      <w:r w:rsidR="00F74866" w:rsidRPr="006A3B99">
        <w:rPr>
          <w:rFonts w:ascii="Times New Roman" w:hAnsi="Times New Roman" w:cs="Times New Roman"/>
          <w:sz w:val="28"/>
          <w:szCs w:val="28"/>
        </w:rPr>
        <w:t xml:space="preserve"> </w:t>
      </w:r>
      <w:r w:rsidRPr="006A3B99">
        <w:rPr>
          <w:rFonts w:ascii="Times New Roman" w:hAnsi="Times New Roman" w:cs="Times New Roman"/>
          <w:sz w:val="28"/>
          <w:szCs w:val="28"/>
        </w:rPr>
        <w:t>2. Расширять предметный словарь и словарь</w:t>
      </w:r>
      <w:r w:rsidR="00F74866" w:rsidRPr="006A3B99">
        <w:rPr>
          <w:rFonts w:ascii="Times New Roman" w:hAnsi="Times New Roman" w:cs="Times New Roman"/>
          <w:sz w:val="28"/>
          <w:szCs w:val="28"/>
        </w:rPr>
        <w:t xml:space="preserve"> признаков по данной теме, образовани</w:t>
      </w:r>
      <w:r w:rsidRPr="006A3B99">
        <w:rPr>
          <w:rFonts w:ascii="Times New Roman" w:hAnsi="Times New Roman" w:cs="Times New Roman"/>
          <w:sz w:val="28"/>
          <w:szCs w:val="28"/>
        </w:rPr>
        <w:t>е относительных прилагательных;</w:t>
      </w:r>
    </w:p>
    <w:p w:rsidR="006A3B99" w:rsidRPr="006A3B99" w:rsidRDefault="006A3B99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3. П</w:t>
      </w:r>
      <w:r w:rsidR="00F74866" w:rsidRPr="006A3B99">
        <w:rPr>
          <w:rFonts w:ascii="Times New Roman" w:hAnsi="Times New Roman" w:cs="Times New Roman"/>
          <w:sz w:val="28"/>
          <w:szCs w:val="28"/>
        </w:rPr>
        <w:t>рактическое употребление родительного падежа существительных, творительного падежа существительных</w:t>
      </w:r>
      <w:r w:rsidR="0069291B" w:rsidRPr="006A3B99">
        <w:rPr>
          <w:rFonts w:ascii="Times New Roman" w:hAnsi="Times New Roman" w:cs="Times New Roman"/>
          <w:sz w:val="28"/>
          <w:szCs w:val="28"/>
        </w:rPr>
        <w:t xml:space="preserve"> в </w:t>
      </w:r>
      <w:r w:rsidRPr="006A3B99">
        <w:rPr>
          <w:rFonts w:ascii="Times New Roman" w:hAnsi="Times New Roman" w:cs="Times New Roman"/>
          <w:sz w:val="28"/>
          <w:szCs w:val="28"/>
        </w:rPr>
        <w:t>значении орудия;</w:t>
      </w:r>
      <w:r w:rsidR="0069291B" w:rsidRPr="006A3B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866" w:rsidRPr="006A3B99" w:rsidRDefault="00D02227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Закреплять умение составлять описательный </w:t>
      </w:r>
      <w:r w:rsidR="006A3B99" w:rsidRPr="006A3B99">
        <w:rPr>
          <w:rFonts w:ascii="Times New Roman" w:hAnsi="Times New Roman" w:cs="Times New Roman"/>
          <w:sz w:val="28"/>
          <w:szCs w:val="28"/>
        </w:rPr>
        <w:t>рассказ</w:t>
      </w:r>
      <w:r w:rsidR="0069291B" w:rsidRPr="006A3B99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69291B" w:rsidRPr="006A3B99">
        <w:rPr>
          <w:rFonts w:ascii="Times New Roman" w:hAnsi="Times New Roman" w:cs="Times New Roman"/>
          <w:sz w:val="28"/>
          <w:szCs w:val="28"/>
        </w:rPr>
        <w:t>мнемотаблице</w:t>
      </w:r>
      <w:proofErr w:type="spellEnd"/>
      <w:r w:rsidR="0069291B" w:rsidRPr="006A3B99">
        <w:rPr>
          <w:rFonts w:ascii="Times New Roman" w:hAnsi="Times New Roman" w:cs="Times New Roman"/>
          <w:sz w:val="28"/>
          <w:szCs w:val="28"/>
        </w:rPr>
        <w:t>.</w:t>
      </w:r>
    </w:p>
    <w:p w:rsidR="006A3B99" w:rsidRPr="006A3B99" w:rsidRDefault="0069291B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 xml:space="preserve">Коррекционно-развивающие: </w:t>
      </w:r>
    </w:p>
    <w:p w:rsidR="006A3B99" w:rsidRPr="006A3B99" w:rsidRDefault="006A3B99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1. Р</w:t>
      </w:r>
      <w:r w:rsidR="0069291B" w:rsidRPr="006A3B99">
        <w:rPr>
          <w:rFonts w:ascii="Times New Roman" w:hAnsi="Times New Roman" w:cs="Times New Roman"/>
          <w:sz w:val="28"/>
          <w:szCs w:val="28"/>
        </w:rPr>
        <w:t>азвитие логического мышления, памяти</w:t>
      </w:r>
      <w:r w:rsidRPr="006A3B99">
        <w:rPr>
          <w:rFonts w:ascii="Times New Roman" w:hAnsi="Times New Roman" w:cs="Times New Roman"/>
          <w:sz w:val="28"/>
          <w:szCs w:val="28"/>
        </w:rPr>
        <w:t>, пространственной ориентировки;</w:t>
      </w:r>
    </w:p>
    <w:p w:rsidR="006A3B99" w:rsidRPr="006A3B99" w:rsidRDefault="006A3B99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 xml:space="preserve">2. Развитие </w:t>
      </w:r>
      <w:r w:rsidR="0069291B" w:rsidRPr="006A3B99">
        <w:rPr>
          <w:rFonts w:ascii="Times New Roman" w:hAnsi="Times New Roman" w:cs="Times New Roman"/>
          <w:sz w:val="28"/>
          <w:szCs w:val="28"/>
        </w:rPr>
        <w:t>мелкой мотор</w:t>
      </w:r>
      <w:r w:rsidRPr="006A3B99">
        <w:rPr>
          <w:rFonts w:ascii="Times New Roman" w:hAnsi="Times New Roman" w:cs="Times New Roman"/>
          <w:sz w:val="28"/>
          <w:szCs w:val="28"/>
        </w:rPr>
        <w:t>ики;</w:t>
      </w:r>
    </w:p>
    <w:p w:rsidR="0069291B" w:rsidRPr="006A3B99" w:rsidRDefault="006A3B99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3. Формировать координацию</w:t>
      </w:r>
      <w:r w:rsidR="0069291B" w:rsidRPr="006A3B99">
        <w:rPr>
          <w:rFonts w:ascii="Times New Roman" w:hAnsi="Times New Roman" w:cs="Times New Roman"/>
          <w:sz w:val="28"/>
          <w:szCs w:val="28"/>
        </w:rPr>
        <w:t xml:space="preserve"> речи и движения.</w:t>
      </w:r>
    </w:p>
    <w:p w:rsidR="006A3B99" w:rsidRPr="006A3B99" w:rsidRDefault="0069291B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 xml:space="preserve">Коррекционно-воспитательные: </w:t>
      </w:r>
    </w:p>
    <w:p w:rsidR="0069291B" w:rsidRPr="006A3B99" w:rsidRDefault="006F7683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="006A3B99" w:rsidRPr="006A3B99">
        <w:rPr>
          <w:rFonts w:ascii="Times New Roman" w:hAnsi="Times New Roman" w:cs="Times New Roman"/>
          <w:sz w:val="28"/>
          <w:szCs w:val="28"/>
        </w:rPr>
        <w:t>оспитывать культурно-гигиенических навыки, аккуратность</w:t>
      </w:r>
      <w:r w:rsidR="0069291B" w:rsidRPr="006A3B99">
        <w:rPr>
          <w:rFonts w:ascii="Times New Roman" w:hAnsi="Times New Roman" w:cs="Times New Roman"/>
          <w:sz w:val="28"/>
          <w:szCs w:val="28"/>
        </w:rPr>
        <w:t>.</w:t>
      </w:r>
    </w:p>
    <w:p w:rsidR="0069291B" w:rsidRPr="006A3B99" w:rsidRDefault="0069291B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 xml:space="preserve">Оборудование: панно, предметные картинки, </w:t>
      </w:r>
      <w:proofErr w:type="spellStart"/>
      <w:r w:rsidRPr="006A3B99"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 w:rsidRPr="006A3B99">
        <w:rPr>
          <w:rFonts w:ascii="Times New Roman" w:hAnsi="Times New Roman" w:cs="Times New Roman"/>
          <w:sz w:val="28"/>
          <w:szCs w:val="28"/>
        </w:rPr>
        <w:t xml:space="preserve"> для составления описательного рассказа о посуде, карточка с обозначением слова-признака.</w:t>
      </w:r>
    </w:p>
    <w:p w:rsidR="0069291B" w:rsidRPr="006A3B99" w:rsidRDefault="0069291B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Предварительная работа: беседа о посуде,</w:t>
      </w:r>
      <w:r w:rsidR="006A3B99">
        <w:rPr>
          <w:rFonts w:ascii="Times New Roman" w:hAnsi="Times New Roman" w:cs="Times New Roman"/>
          <w:sz w:val="28"/>
          <w:szCs w:val="28"/>
        </w:rPr>
        <w:t xml:space="preserve"> </w:t>
      </w:r>
      <w:r w:rsidRPr="006A3B99">
        <w:rPr>
          <w:rFonts w:ascii="Times New Roman" w:hAnsi="Times New Roman" w:cs="Times New Roman"/>
          <w:sz w:val="28"/>
          <w:szCs w:val="28"/>
        </w:rPr>
        <w:t>её видах и назначении</w:t>
      </w:r>
      <w:r w:rsidR="00977DB7" w:rsidRPr="006A3B99">
        <w:rPr>
          <w:rFonts w:ascii="Times New Roman" w:hAnsi="Times New Roman" w:cs="Times New Roman"/>
          <w:sz w:val="28"/>
          <w:szCs w:val="28"/>
        </w:rPr>
        <w:t>, бережном отношении к ней, рассматривание предметов посу</w:t>
      </w:r>
      <w:r w:rsidRPr="006A3B99">
        <w:rPr>
          <w:rFonts w:ascii="Times New Roman" w:hAnsi="Times New Roman" w:cs="Times New Roman"/>
          <w:sz w:val="28"/>
          <w:szCs w:val="28"/>
        </w:rPr>
        <w:t xml:space="preserve">ды, </w:t>
      </w:r>
      <w:r w:rsidR="00977DB7" w:rsidRPr="006A3B99">
        <w:rPr>
          <w:rFonts w:ascii="Times New Roman" w:hAnsi="Times New Roman" w:cs="Times New Roman"/>
          <w:sz w:val="28"/>
          <w:szCs w:val="28"/>
        </w:rPr>
        <w:t>чтение книги Корнея Чуковского «</w:t>
      </w:r>
      <w:proofErr w:type="spellStart"/>
      <w:r w:rsidR="00977DB7" w:rsidRPr="006A3B99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="00977DB7" w:rsidRPr="006A3B99">
        <w:rPr>
          <w:rFonts w:ascii="Times New Roman" w:hAnsi="Times New Roman" w:cs="Times New Roman"/>
          <w:sz w:val="28"/>
          <w:szCs w:val="28"/>
        </w:rPr>
        <w:t xml:space="preserve"> Горе».</w:t>
      </w:r>
    </w:p>
    <w:p w:rsidR="00977DB7" w:rsidRPr="006A3B99" w:rsidRDefault="00977DB7" w:rsidP="00F02762">
      <w:pPr>
        <w:rPr>
          <w:rFonts w:ascii="Times New Roman" w:hAnsi="Times New Roman" w:cs="Times New Roman"/>
          <w:sz w:val="28"/>
          <w:szCs w:val="28"/>
        </w:rPr>
      </w:pPr>
    </w:p>
    <w:p w:rsidR="00977DB7" w:rsidRPr="006A3B99" w:rsidRDefault="00977DB7" w:rsidP="00F02762">
      <w:pPr>
        <w:rPr>
          <w:rFonts w:ascii="Times New Roman" w:hAnsi="Times New Roman" w:cs="Times New Roman"/>
          <w:sz w:val="28"/>
          <w:szCs w:val="28"/>
        </w:rPr>
      </w:pPr>
    </w:p>
    <w:p w:rsidR="00977DB7" w:rsidRPr="006A3B99" w:rsidRDefault="00977DB7" w:rsidP="00F02762">
      <w:pPr>
        <w:rPr>
          <w:rFonts w:ascii="Times New Roman" w:hAnsi="Times New Roman" w:cs="Times New Roman"/>
          <w:sz w:val="28"/>
          <w:szCs w:val="28"/>
        </w:rPr>
      </w:pPr>
    </w:p>
    <w:p w:rsidR="00977DB7" w:rsidRPr="006A3B99" w:rsidRDefault="00977DB7" w:rsidP="00F02762">
      <w:pPr>
        <w:rPr>
          <w:rFonts w:ascii="Times New Roman" w:hAnsi="Times New Roman" w:cs="Times New Roman"/>
          <w:sz w:val="28"/>
          <w:szCs w:val="28"/>
        </w:rPr>
      </w:pPr>
    </w:p>
    <w:p w:rsidR="00977DB7" w:rsidRPr="006A3B99" w:rsidRDefault="00977DB7" w:rsidP="00F02762">
      <w:pPr>
        <w:rPr>
          <w:rFonts w:ascii="Times New Roman" w:hAnsi="Times New Roman" w:cs="Times New Roman"/>
          <w:sz w:val="28"/>
          <w:szCs w:val="28"/>
        </w:rPr>
      </w:pPr>
    </w:p>
    <w:p w:rsidR="00977DB7" w:rsidRDefault="00977DB7" w:rsidP="00F02762">
      <w:pPr>
        <w:rPr>
          <w:rFonts w:ascii="Times New Roman" w:hAnsi="Times New Roman" w:cs="Times New Roman"/>
          <w:sz w:val="28"/>
          <w:szCs w:val="28"/>
        </w:rPr>
      </w:pPr>
    </w:p>
    <w:p w:rsidR="006A3B99" w:rsidRPr="006A3B99" w:rsidRDefault="006A3B99" w:rsidP="00F02762">
      <w:pPr>
        <w:rPr>
          <w:rFonts w:ascii="Times New Roman" w:hAnsi="Times New Roman" w:cs="Times New Roman"/>
          <w:sz w:val="28"/>
          <w:szCs w:val="28"/>
        </w:rPr>
      </w:pPr>
    </w:p>
    <w:p w:rsidR="00F02762" w:rsidRPr="006A3B99" w:rsidRDefault="00F02762" w:rsidP="006A3B99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Методика проведения.</w:t>
      </w:r>
    </w:p>
    <w:p w:rsidR="00F02762" w:rsidRPr="006A3B99" w:rsidRDefault="003D5125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1.</w:t>
      </w:r>
      <w:r w:rsidR="006A3B99">
        <w:rPr>
          <w:rFonts w:ascii="Times New Roman" w:hAnsi="Times New Roman" w:cs="Times New Roman"/>
          <w:sz w:val="28"/>
          <w:szCs w:val="28"/>
        </w:rPr>
        <w:t>Организационный м</w:t>
      </w:r>
      <w:r w:rsidR="00F02762" w:rsidRPr="006A3B99">
        <w:rPr>
          <w:rFonts w:ascii="Times New Roman" w:hAnsi="Times New Roman" w:cs="Times New Roman"/>
          <w:sz w:val="28"/>
          <w:szCs w:val="28"/>
        </w:rPr>
        <w:t>омент.</w:t>
      </w:r>
    </w:p>
    <w:p w:rsidR="00F02762" w:rsidRPr="006A3B99" w:rsidRDefault="00F02762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Развитие пространственной ориентировки.</w:t>
      </w:r>
    </w:p>
    <w:p w:rsidR="00F02762" w:rsidRPr="006A3B99" w:rsidRDefault="00F02762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Игра «Кто за кем стоит?».</w:t>
      </w:r>
    </w:p>
    <w:p w:rsidR="00F02762" w:rsidRPr="006A3B99" w:rsidRDefault="00F02762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(Дети стоят в строю)</w:t>
      </w:r>
      <w:r w:rsidR="000C6686" w:rsidRPr="006A3B99">
        <w:rPr>
          <w:rFonts w:ascii="Times New Roman" w:hAnsi="Times New Roman" w:cs="Times New Roman"/>
          <w:sz w:val="28"/>
          <w:szCs w:val="28"/>
        </w:rPr>
        <w:t>.</w:t>
      </w:r>
    </w:p>
    <w:p w:rsidR="0066054A" w:rsidRPr="006A3B99" w:rsidRDefault="006F7683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66054A" w:rsidRPr="006A3B99">
        <w:rPr>
          <w:rFonts w:ascii="Times New Roman" w:hAnsi="Times New Roman" w:cs="Times New Roman"/>
          <w:sz w:val="28"/>
          <w:szCs w:val="28"/>
        </w:rPr>
        <w:t>На своё место сядет тот, кто скажет, за кем он стоит.</w:t>
      </w:r>
    </w:p>
    <w:p w:rsidR="000C6686" w:rsidRPr="006A3B99" w:rsidRDefault="000C6686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(Дети говорят, за кем они стоят).</w:t>
      </w:r>
    </w:p>
    <w:p w:rsidR="0066054A" w:rsidRPr="006A3B99" w:rsidRDefault="0066054A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2. Развитие логического мышления.</w:t>
      </w:r>
    </w:p>
    <w:p w:rsidR="0066054A" w:rsidRPr="006A3B99" w:rsidRDefault="006F7683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66054A" w:rsidRPr="006A3B99">
        <w:rPr>
          <w:rFonts w:ascii="Times New Roman" w:hAnsi="Times New Roman" w:cs="Times New Roman"/>
          <w:sz w:val="28"/>
          <w:szCs w:val="28"/>
        </w:rPr>
        <w:t>Отгадайте загадки:</w:t>
      </w:r>
    </w:p>
    <w:p w:rsidR="0066054A" w:rsidRPr="006A3B99" w:rsidRDefault="0066054A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- Сама не ем, а всех кормлю. Что это?</w:t>
      </w:r>
    </w:p>
    <w:p w:rsidR="0066054A" w:rsidRPr="006A3B99" w:rsidRDefault="0066054A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 xml:space="preserve">- </w:t>
      </w:r>
      <w:r w:rsidR="002E4889" w:rsidRPr="006A3B99">
        <w:rPr>
          <w:rFonts w:ascii="Times New Roman" w:hAnsi="Times New Roman" w:cs="Times New Roman"/>
          <w:sz w:val="28"/>
          <w:szCs w:val="28"/>
        </w:rPr>
        <w:t>Из горячего колодца через нос водица льётся. Что это?</w:t>
      </w:r>
    </w:p>
    <w:p w:rsidR="002E4889" w:rsidRPr="006A3B99" w:rsidRDefault="002E4889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- И в столовой, и на кухне, в ресторане и везде жарят на …. (сковороде).</w:t>
      </w:r>
    </w:p>
    <w:p w:rsidR="002E4889" w:rsidRPr="006A3B99" w:rsidRDefault="002E4889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(Картинки с отгадками выставляются на панно).</w:t>
      </w:r>
    </w:p>
    <w:p w:rsidR="002E4889" w:rsidRPr="006A3B99" w:rsidRDefault="006F7683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2E4889" w:rsidRPr="006A3B99">
        <w:rPr>
          <w:rFonts w:ascii="Times New Roman" w:hAnsi="Times New Roman" w:cs="Times New Roman"/>
          <w:sz w:val="28"/>
          <w:szCs w:val="28"/>
        </w:rPr>
        <w:t>Молодцы, все загадки отгадали. Ложка, чайник, сковорода, хлеб. Что лишнее и почему?</w:t>
      </w:r>
    </w:p>
    <w:p w:rsidR="000C6686" w:rsidRPr="006A3B99" w:rsidRDefault="000C6686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(Дети выделяют лишний предмет и объясняют своё решение).</w:t>
      </w:r>
    </w:p>
    <w:p w:rsidR="002E4889" w:rsidRPr="006A3B99" w:rsidRDefault="002E4889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3. Постановка цели занятия.</w:t>
      </w:r>
    </w:p>
    <w:p w:rsidR="002E4889" w:rsidRPr="006A3B99" w:rsidRDefault="006A3B99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2E4889" w:rsidRPr="006A3B99">
        <w:rPr>
          <w:rFonts w:ascii="Times New Roman" w:hAnsi="Times New Roman" w:cs="Times New Roman"/>
          <w:sz w:val="28"/>
          <w:szCs w:val="28"/>
        </w:rPr>
        <w:t>Сегодня на занятии мы будем говорить о посуде. Какую посуду вы ещё знаете?</w:t>
      </w:r>
    </w:p>
    <w:p w:rsidR="002E4889" w:rsidRPr="006A3B99" w:rsidRDefault="002E4889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(Дети называют предметы посуды).</w:t>
      </w:r>
    </w:p>
    <w:p w:rsidR="002E4889" w:rsidRPr="006A3B99" w:rsidRDefault="002E4889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4. Расширение предметного словаря.</w:t>
      </w:r>
    </w:p>
    <w:p w:rsidR="002E4889" w:rsidRPr="006A3B99" w:rsidRDefault="002E4889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Игра «Назови».</w:t>
      </w:r>
    </w:p>
    <w:p w:rsidR="002E4889" w:rsidRPr="006A3B99" w:rsidRDefault="002E4889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- Назовём части посуды. Что есть у чайника?</w:t>
      </w:r>
    </w:p>
    <w:p w:rsidR="002E4889" w:rsidRPr="006A3B99" w:rsidRDefault="00D063E9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(Дети называют</w:t>
      </w:r>
      <w:r w:rsidR="002E4889" w:rsidRPr="006A3B99">
        <w:rPr>
          <w:rFonts w:ascii="Times New Roman" w:hAnsi="Times New Roman" w:cs="Times New Roman"/>
          <w:sz w:val="28"/>
          <w:szCs w:val="28"/>
        </w:rPr>
        <w:t xml:space="preserve"> части чайника</w:t>
      </w:r>
      <w:r w:rsidRPr="006A3B99">
        <w:rPr>
          <w:rFonts w:ascii="Times New Roman" w:hAnsi="Times New Roman" w:cs="Times New Roman"/>
          <w:sz w:val="28"/>
          <w:szCs w:val="28"/>
        </w:rPr>
        <w:t>).</w:t>
      </w:r>
    </w:p>
    <w:p w:rsidR="00D063E9" w:rsidRPr="006A3B99" w:rsidRDefault="00D063E9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5. Работа над многозначностью слов.</w:t>
      </w:r>
    </w:p>
    <w:p w:rsidR="00D063E9" w:rsidRPr="006A3B99" w:rsidRDefault="006F7683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D063E9" w:rsidRPr="006A3B99">
        <w:rPr>
          <w:rFonts w:ascii="Times New Roman" w:hAnsi="Times New Roman" w:cs="Times New Roman"/>
          <w:sz w:val="28"/>
          <w:szCs w:val="28"/>
        </w:rPr>
        <w:t>Вы сказали, что у чайника есть ручка. А у каких ещё предметов есть ручка?</w:t>
      </w:r>
    </w:p>
    <w:p w:rsidR="00D063E9" w:rsidRPr="006A3B99" w:rsidRDefault="00D063E9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(Картинки с ответами детей выставляются на панно).</w:t>
      </w:r>
    </w:p>
    <w:p w:rsidR="00E03AAA" w:rsidRPr="006A3B99" w:rsidRDefault="00D063E9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 xml:space="preserve">- Ребята, эти ручки похожи? </w:t>
      </w:r>
    </w:p>
    <w:p w:rsidR="00D063E9" w:rsidRPr="006A3B99" w:rsidRDefault="00D063E9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- Слово одно,</w:t>
      </w:r>
      <w:r w:rsidR="000C6686" w:rsidRPr="006A3B99">
        <w:rPr>
          <w:rFonts w:ascii="Times New Roman" w:hAnsi="Times New Roman" w:cs="Times New Roman"/>
          <w:sz w:val="28"/>
          <w:szCs w:val="28"/>
        </w:rPr>
        <w:t xml:space="preserve"> «ручка»,</w:t>
      </w:r>
      <w:r w:rsidRPr="006A3B99">
        <w:rPr>
          <w:rFonts w:ascii="Times New Roman" w:hAnsi="Times New Roman" w:cs="Times New Roman"/>
          <w:sz w:val="28"/>
          <w:szCs w:val="28"/>
        </w:rPr>
        <w:t xml:space="preserve"> а предметы разные. Та</w:t>
      </w:r>
      <w:r w:rsidR="000C6686" w:rsidRPr="006A3B99">
        <w:rPr>
          <w:rFonts w:ascii="Times New Roman" w:hAnsi="Times New Roman" w:cs="Times New Roman"/>
          <w:sz w:val="28"/>
          <w:szCs w:val="28"/>
        </w:rPr>
        <w:t>кие слова</w:t>
      </w:r>
      <w:r w:rsidRPr="006A3B99">
        <w:rPr>
          <w:rFonts w:ascii="Times New Roman" w:hAnsi="Times New Roman" w:cs="Times New Roman"/>
          <w:sz w:val="28"/>
          <w:szCs w:val="28"/>
        </w:rPr>
        <w:t xml:space="preserve"> в русском языке называются многозначными.</w:t>
      </w:r>
    </w:p>
    <w:p w:rsidR="001C16FD" w:rsidRPr="006A3B99" w:rsidRDefault="001C16FD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6. Физ</w:t>
      </w:r>
      <w:r w:rsidR="000C6686" w:rsidRPr="006A3B99">
        <w:rPr>
          <w:rFonts w:ascii="Times New Roman" w:hAnsi="Times New Roman" w:cs="Times New Roman"/>
          <w:sz w:val="28"/>
          <w:szCs w:val="28"/>
        </w:rPr>
        <w:t>культ</w:t>
      </w:r>
      <w:r w:rsidRPr="006A3B99">
        <w:rPr>
          <w:rFonts w:ascii="Times New Roman" w:hAnsi="Times New Roman" w:cs="Times New Roman"/>
          <w:sz w:val="28"/>
          <w:szCs w:val="28"/>
        </w:rPr>
        <w:t>минутка.</w:t>
      </w:r>
    </w:p>
    <w:p w:rsidR="003678E3" w:rsidRPr="006A3B99" w:rsidRDefault="003678E3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Координация речи и движения.</w:t>
      </w:r>
    </w:p>
    <w:p w:rsidR="001C16FD" w:rsidRPr="006A3B99" w:rsidRDefault="001C16FD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 xml:space="preserve"> Игра «Изобрази посуду».</w:t>
      </w:r>
    </w:p>
    <w:p w:rsidR="003678E3" w:rsidRPr="006A3B99" w:rsidRDefault="006F7683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3678E3" w:rsidRPr="006A3B99">
        <w:rPr>
          <w:rFonts w:ascii="Times New Roman" w:hAnsi="Times New Roman" w:cs="Times New Roman"/>
          <w:sz w:val="28"/>
          <w:szCs w:val="28"/>
        </w:rPr>
        <w:t>Вот большой, пузатый чайник, очень важный, как начальник.</w:t>
      </w:r>
    </w:p>
    <w:p w:rsidR="003678E3" w:rsidRPr="006A3B99" w:rsidRDefault="003678E3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(Дети ставят одну руку на пояс, другую изгибают, как носик).</w:t>
      </w:r>
    </w:p>
    <w:p w:rsidR="003678E3" w:rsidRPr="006A3B99" w:rsidRDefault="003678E3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- Вот серебряные ложки: голова на тонкой ножке.</w:t>
      </w:r>
    </w:p>
    <w:p w:rsidR="003678E3" w:rsidRPr="006A3B99" w:rsidRDefault="003678E3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(Потягиваются, руки вверху смыкают над головой).</w:t>
      </w:r>
    </w:p>
    <w:p w:rsidR="003678E3" w:rsidRPr="006A3B99" w:rsidRDefault="003678E3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- Вот пластмассовый поднос, он посуду нам принёс!</w:t>
      </w:r>
    </w:p>
    <w:p w:rsidR="003678E3" w:rsidRPr="006A3B99" w:rsidRDefault="003678E3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(Наклоняются вперёд, руки, как с подносом, тоже вытягивают вперёд).</w:t>
      </w:r>
    </w:p>
    <w:p w:rsidR="000C6686" w:rsidRPr="006A3B99" w:rsidRDefault="00732A32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7. Образование Родительного падежа существительных в единственном числе.</w:t>
      </w:r>
    </w:p>
    <w:p w:rsidR="000C6686" w:rsidRPr="006A3B99" w:rsidRDefault="000C6686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Игра «Магазин».</w:t>
      </w:r>
    </w:p>
    <w:p w:rsidR="00732A32" w:rsidRPr="006A3B99" w:rsidRDefault="00732A32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 xml:space="preserve"> (Картинки с изображением предметов посуды выставлены на панно).</w:t>
      </w:r>
    </w:p>
    <w:p w:rsidR="00732A32" w:rsidRPr="006A3B99" w:rsidRDefault="006F7683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</w:t>
      </w:r>
      <w:proofErr w:type="gramStart"/>
      <w:r w:rsidR="00D0222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02227">
        <w:rPr>
          <w:rFonts w:ascii="Times New Roman" w:hAnsi="Times New Roman" w:cs="Times New Roman"/>
          <w:sz w:val="28"/>
          <w:szCs w:val="28"/>
        </w:rPr>
        <w:t xml:space="preserve"> </w:t>
      </w:r>
      <w:r w:rsidR="00732A32" w:rsidRPr="006A3B99">
        <w:rPr>
          <w:rFonts w:ascii="Times New Roman" w:hAnsi="Times New Roman" w:cs="Times New Roman"/>
          <w:sz w:val="28"/>
          <w:szCs w:val="28"/>
        </w:rPr>
        <w:t>магазине много разной посуды. Скажите, чего много в магазине?</w:t>
      </w:r>
    </w:p>
    <w:p w:rsidR="00732A32" w:rsidRPr="006A3B99" w:rsidRDefault="00732A32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(дети отвечают на вопрос, выбрав для ответа одну из картинок).</w:t>
      </w:r>
    </w:p>
    <w:p w:rsidR="00732A32" w:rsidRPr="006A3B99" w:rsidRDefault="00732A32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 xml:space="preserve">8. Образование существительных в </w:t>
      </w:r>
      <w:proofErr w:type="spellStart"/>
      <w:r w:rsidRPr="006A3B99">
        <w:rPr>
          <w:rFonts w:ascii="Times New Roman" w:hAnsi="Times New Roman" w:cs="Times New Roman"/>
          <w:sz w:val="28"/>
          <w:szCs w:val="28"/>
        </w:rPr>
        <w:t>уменьшительно</w:t>
      </w:r>
      <w:proofErr w:type="spellEnd"/>
      <w:r w:rsidRPr="006A3B99">
        <w:rPr>
          <w:rFonts w:ascii="Times New Roman" w:hAnsi="Times New Roman" w:cs="Times New Roman"/>
          <w:sz w:val="28"/>
          <w:szCs w:val="28"/>
        </w:rPr>
        <w:t xml:space="preserve"> – ласкательном значении.</w:t>
      </w:r>
    </w:p>
    <w:p w:rsidR="00732A32" w:rsidRPr="006A3B99" w:rsidRDefault="00732A32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Игра «Назови ласково».</w:t>
      </w:r>
    </w:p>
    <w:p w:rsidR="00732A32" w:rsidRPr="006A3B99" w:rsidRDefault="006F7683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732A32" w:rsidRPr="006A3B99">
        <w:rPr>
          <w:rFonts w:ascii="Times New Roman" w:hAnsi="Times New Roman" w:cs="Times New Roman"/>
          <w:sz w:val="28"/>
          <w:szCs w:val="28"/>
        </w:rPr>
        <w:t>У каждого из вас на столе лежит маленькая картинка</w:t>
      </w:r>
      <w:r w:rsidR="00A85A3B" w:rsidRPr="006A3B99">
        <w:rPr>
          <w:rFonts w:ascii="Times New Roman" w:hAnsi="Times New Roman" w:cs="Times New Roman"/>
          <w:sz w:val="28"/>
          <w:szCs w:val="28"/>
        </w:rPr>
        <w:t xml:space="preserve">. И посуда на картинке тоже маленькая. Назовите посуду на своей картинке ласково. </w:t>
      </w:r>
    </w:p>
    <w:p w:rsidR="00A85A3B" w:rsidRPr="006A3B99" w:rsidRDefault="00A85A3B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(Дети выполняют задание по индивидуальным картинкам).</w:t>
      </w:r>
    </w:p>
    <w:p w:rsidR="00A85A3B" w:rsidRPr="006A3B99" w:rsidRDefault="00A85A3B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9. Практическое употребление Творительного падежа существительных в значении орудия).</w:t>
      </w:r>
    </w:p>
    <w:p w:rsidR="00A85A3B" w:rsidRPr="006A3B99" w:rsidRDefault="00A85A3B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Игра «Что чем едят?».</w:t>
      </w:r>
    </w:p>
    <w:p w:rsidR="00A85A3B" w:rsidRPr="006A3B99" w:rsidRDefault="00A85A3B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(На панно картинки с изображением различных блюд).</w:t>
      </w:r>
    </w:p>
    <w:p w:rsidR="00E03AAA" w:rsidRPr="006A3B99" w:rsidRDefault="006F7683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E03AAA" w:rsidRPr="006A3B99">
        <w:rPr>
          <w:rFonts w:ascii="Times New Roman" w:hAnsi="Times New Roman" w:cs="Times New Roman"/>
          <w:sz w:val="28"/>
          <w:szCs w:val="28"/>
        </w:rPr>
        <w:t>Назовём</w:t>
      </w:r>
      <w:r w:rsidR="00A85A3B" w:rsidRPr="006A3B99">
        <w:rPr>
          <w:rFonts w:ascii="Times New Roman" w:hAnsi="Times New Roman" w:cs="Times New Roman"/>
          <w:sz w:val="28"/>
          <w:szCs w:val="28"/>
        </w:rPr>
        <w:t xml:space="preserve"> картинки</w:t>
      </w:r>
      <w:r w:rsidR="00E03AAA" w:rsidRPr="006A3B99">
        <w:rPr>
          <w:rFonts w:ascii="Times New Roman" w:hAnsi="Times New Roman" w:cs="Times New Roman"/>
          <w:sz w:val="28"/>
          <w:szCs w:val="28"/>
        </w:rPr>
        <w:t>. Есть много вкусных блюд. А знаете ли вы, что чем едят? Что едят ложкой, а что едят вилкой? Чем едят котлеты? Чем едят суп?</w:t>
      </w:r>
    </w:p>
    <w:p w:rsidR="00E03AAA" w:rsidRPr="006A3B99" w:rsidRDefault="00E03AAA" w:rsidP="00977D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3AAA" w:rsidRPr="006A3B99" w:rsidRDefault="00E03AAA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10. Подбор признаков к предмету.</w:t>
      </w:r>
    </w:p>
    <w:p w:rsidR="00814A15" w:rsidRPr="006A3B99" w:rsidRDefault="00814A15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Игра «Какой?».</w:t>
      </w:r>
    </w:p>
    <w:p w:rsidR="00814A15" w:rsidRPr="006A3B99" w:rsidRDefault="006F7683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</w:t>
      </w:r>
      <w:r w:rsidR="00814A15" w:rsidRPr="006A3B99">
        <w:rPr>
          <w:rFonts w:ascii="Times New Roman" w:hAnsi="Times New Roman" w:cs="Times New Roman"/>
          <w:sz w:val="28"/>
          <w:szCs w:val="28"/>
        </w:rPr>
        <w:t xml:space="preserve"> Про любой предмет можно рассказать, какой он. Расскажем про стакан. Стакан какой?</w:t>
      </w:r>
    </w:p>
    <w:p w:rsidR="00814A15" w:rsidRPr="006A3B99" w:rsidRDefault="00814A15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(Дети подбирают признаки к слову «стакан»).</w:t>
      </w:r>
    </w:p>
    <w:p w:rsidR="0027119A" w:rsidRPr="006A3B99" w:rsidRDefault="0027119A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 xml:space="preserve">11. Составление рассказа о посуде по </w:t>
      </w:r>
      <w:proofErr w:type="spellStart"/>
      <w:r w:rsidRPr="006A3B99">
        <w:rPr>
          <w:rFonts w:ascii="Times New Roman" w:hAnsi="Times New Roman" w:cs="Times New Roman"/>
          <w:sz w:val="28"/>
          <w:szCs w:val="28"/>
        </w:rPr>
        <w:t>мнемотаблице</w:t>
      </w:r>
      <w:proofErr w:type="spellEnd"/>
      <w:r w:rsidRPr="006A3B99">
        <w:rPr>
          <w:rFonts w:ascii="Times New Roman" w:hAnsi="Times New Roman" w:cs="Times New Roman"/>
          <w:sz w:val="28"/>
          <w:szCs w:val="28"/>
        </w:rPr>
        <w:t>.</w:t>
      </w:r>
    </w:p>
    <w:p w:rsidR="0027119A" w:rsidRPr="006A3B99" w:rsidRDefault="006F7683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</w:t>
      </w:r>
      <w:r w:rsidR="00D022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222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D0222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7119A" w:rsidRPr="006A3B99">
        <w:rPr>
          <w:rFonts w:ascii="Times New Roman" w:hAnsi="Times New Roman" w:cs="Times New Roman"/>
          <w:sz w:val="28"/>
          <w:szCs w:val="28"/>
        </w:rPr>
        <w:t>можно составить о предмете большой рассказ, в этом помогает схема. Давайте разберём её.</w:t>
      </w:r>
    </w:p>
    <w:p w:rsidR="0027119A" w:rsidRPr="006A3B99" w:rsidRDefault="0027119A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- Первая схема: цвет посуды.</w:t>
      </w:r>
    </w:p>
    <w:p w:rsidR="0027119A" w:rsidRPr="006A3B99" w:rsidRDefault="0027119A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- Вторая схема: форма посуды.</w:t>
      </w:r>
    </w:p>
    <w:p w:rsidR="0027119A" w:rsidRPr="006A3B99" w:rsidRDefault="0027119A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- Третья схема: большая или маленькая посуда.</w:t>
      </w:r>
    </w:p>
    <w:p w:rsidR="0027119A" w:rsidRPr="006A3B99" w:rsidRDefault="0027119A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- Четвёртая схема: части посуды.</w:t>
      </w:r>
    </w:p>
    <w:p w:rsidR="0027119A" w:rsidRPr="006A3B99" w:rsidRDefault="0027119A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- Пятая схема: из</w:t>
      </w:r>
      <w:r w:rsidR="00B66795" w:rsidRPr="006A3B99">
        <w:rPr>
          <w:rFonts w:ascii="Times New Roman" w:hAnsi="Times New Roman" w:cs="Times New Roman"/>
          <w:sz w:val="28"/>
          <w:szCs w:val="28"/>
        </w:rPr>
        <w:t xml:space="preserve"> чего она сделана, какая она.</w:t>
      </w:r>
    </w:p>
    <w:p w:rsidR="00B66795" w:rsidRPr="006A3B99" w:rsidRDefault="00B66795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- Шестая схема: для чего нужна эта посуда.</w:t>
      </w:r>
    </w:p>
    <w:p w:rsidR="00B66795" w:rsidRPr="006A3B99" w:rsidRDefault="00B66795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 xml:space="preserve">(Дети составляют рассказ о посуде с опорой на </w:t>
      </w:r>
      <w:proofErr w:type="spellStart"/>
      <w:r w:rsidRPr="006A3B99">
        <w:rPr>
          <w:rFonts w:ascii="Times New Roman" w:hAnsi="Times New Roman" w:cs="Times New Roman"/>
          <w:sz w:val="28"/>
          <w:szCs w:val="28"/>
        </w:rPr>
        <w:t>мнемотаблицу</w:t>
      </w:r>
      <w:proofErr w:type="spellEnd"/>
      <w:r w:rsidRPr="006A3B99">
        <w:rPr>
          <w:rFonts w:ascii="Times New Roman" w:hAnsi="Times New Roman" w:cs="Times New Roman"/>
          <w:sz w:val="28"/>
          <w:szCs w:val="28"/>
        </w:rPr>
        <w:t>).</w:t>
      </w:r>
    </w:p>
    <w:p w:rsidR="00B66795" w:rsidRPr="006A3B99" w:rsidRDefault="003D5125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12. Итог.</w:t>
      </w:r>
    </w:p>
    <w:p w:rsidR="003D5125" w:rsidRPr="006A3B99" w:rsidRDefault="006F7683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</w:t>
      </w:r>
      <w:r w:rsidR="003D5125" w:rsidRPr="006A3B99">
        <w:rPr>
          <w:rFonts w:ascii="Times New Roman" w:hAnsi="Times New Roman" w:cs="Times New Roman"/>
          <w:sz w:val="28"/>
          <w:szCs w:val="28"/>
        </w:rPr>
        <w:t xml:space="preserve"> О чем мы сегодня говорили?</w:t>
      </w:r>
    </w:p>
    <w:p w:rsidR="003D5125" w:rsidRPr="006A3B99" w:rsidRDefault="003D5125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- Для чего нужна посуда?</w:t>
      </w:r>
    </w:p>
    <w:p w:rsidR="003D5125" w:rsidRPr="006A3B99" w:rsidRDefault="003D5125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- Что было бы, если б не было посуды?</w:t>
      </w:r>
    </w:p>
    <w:p w:rsidR="003D5125" w:rsidRPr="006A3B99" w:rsidRDefault="003D5125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3D5125" w:rsidRPr="006A3B99" w:rsidRDefault="003D5125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 xml:space="preserve">- Правильно, ребята. </w:t>
      </w:r>
    </w:p>
    <w:p w:rsidR="003D5125" w:rsidRPr="006A3B99" w:rsidRDefault="003D5125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Если б не было посуды, нам пришлось бы очень худо.</w:t>
      </w:r>
    </w:p>
    <w:p w:rsidR="003D5125" w:rsidRPr="006A3B99" w:rsidRDefault="003D5125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Мы бы тут же из людей превратились в дикарей:</w:t>
      </w:r>
    </w:p>
    <w:p w:rsidR="003D5125" w:rsidRPr="006A3B99" w:rsidRDefault="003D5125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 xml:space="preserve">Брали мясо бы руками, разрывали бы зубами, </w:t>
      </w:r>
    </w:p>
    <w:p w:rsidR="003D5125" w:rsidRPr="006A3B99" w:rsidRDefault="003D5125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Пили воду бы в реке или в грязном ручейке.</w:t>
      </w:r>
    </w:p>
    <w:p w:rsidR="003D5125" w:rsidRPr="006A3B99" w:rsidRDefault="003D5125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К счастью помогает всюду нам различная посуда:</w:t>
      </w:r>
    </w:p>
    <w:p w:rsidR="003D5125" w:rsidRPr="006A3B99" w:rsidRDefault="003D5125" w:rsidP="00977DB7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На неё еду кладут, из неё едят и пьют.</w:t>
      </w:r>
    </w:p>
    <w:p w:rsidR="00D063E9" w:rsidRPr="006A3B99" w:rsidRDefault="003D5125" w:rsidP="006F7683">
      <w:pPr>
        <w:jc w:val="both"/>
        <w:rPr>
          <w:rFonts w:ascii="Times New Roman" w:hAnsi="Times New Roman" w:cs="Times New Roman"/>
          <w:sz w:val="28"/>
          <w:szCs w:val="28"/>
        </w:rPr>
      </w:pPr>
      <w:r w:rsidRPr="006A3B99">
        <w:rPr>
          <w:rFonts w:ascii="Times New Roman" w:hAnsi="Times New Roman" w:cs="Times New Roman"/>
          <w:sz w:val="28"/>
          <w:szCs w:val="28"/>
        </w:rPr>
        <w:t>В ней готовят сотни блюд – варят, жарят и пекут!</w:t>
      </w:r>
    </w:p>
    <w:p w:rsidR="00F02762" w:rsidRPr="006F7683" w:rsidRDefault="00F02762" w:rsidP="006F7683">
      <w:pPr>
        <w:rPr>
          <w:rFonts w:ascii="Times New Roman" w:hAnsi="Times New Roman" w:cs="Times New Roman"/>
          <w:sz w:val="28"/>
          <w:szCs w:val="28"/>
        </w:rPr>
      </w:pPr>
    </w:p>
    <w:sectPr w:rsidR="00F02762" w:rsidRPr="006F7683" w:rsidSect="00AE2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020C7"/>
    <w:multiLevelType w:val="hybridMultilevel"/>
    <w:tmpl w:val="8AA0ACDC"/>
    <w:lvl w:ilvl="0" w:tplc="709C7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5F00AA"/>
    <w:multiLevelType w:val="hybridMultilevel"/>
    <w:tmpl w:val="4258A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F1EC8"/>
    <w:multiLevelType w:val="hybridMultilevel"/>
    <w:tmpl w:val="92F2BFE4"/>
    <w:lvl w:ilvl="0" w:tplc="3E50D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286935"/>
    <w:multiLevelType w:val="hybridMultilevel"/>
    <w:tmpl w:val="414EB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84E02"/>
    <w:multiLevelType w:val="hybridMultilevel"/>
    <w:tmpl w:val="BB288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5591C"/>
    <w:multiLevelType w:val="hybridMultilevel"/>
    <w:tmpl w:val="9FA06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2762"/>
    <w:rsid w:val="000143B3"/>
    <w:rsid w:val="000C6686"/>
    <w:rsid w:val="001C16FD"/>
    <w:rsid w:val="0027119A"/>
    <w:rsid w:val="002E4889"/>
    <w:rsid w:val="003678E3"/>
    <w:rsid w:val="003D5125"/>
    <w:rsid w:val="0066054A"/>
    <w:rsid w:val="0069291B"/>
    <w:rsid w:val="006A3B99"/>
    <w:rsid w:val="006F7683"/>
    <w:rsid w:val="00711FFD"/>
    <w:rsid w:val="00732A32"/>
    <w:rsid w:val="00814A15"/>
    <w:rsid w:val="00913314"/>
    <w:rsid w:val="00977DB7"/>
    <w:rsid w:val="00A85A3B"/>
    <w:rsid w:val="00A9317E"/>
    <w:rsid w:val="00AE23DC"/>
    <w:rsid w:val="00B66795"/>
    <w:rsid w:val="00D02227"/>
    <w:rsid w:val="00D063E9"/>
    <w:rsid w:val="00E03AAA"/>
    <w:rsid w:val="00F02762"/>
    <w:rsid w:val="00F74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BE749-4096-4C9D-BD96-D37FF1CA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762"/>
    <w:pPr>
      <w:ind w:left="720"/>
      <w:contextualSpacing/>
    </w:pPr>
  </w:style>
  <w:style w:type="paragraph" w:styleId="a4">
    <w:name w:val="No Spacing"/>
    <w:uiPriority w:val="1"/>
    <w:qFormat/>
    <w:rsid w:val="000143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2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40ACA-EB27-46FD-A477-F68AF75DC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2018-12-09T09:22:00Z</dcterms:created>
  <dcterms:modified xsi:type="dcterms:W3CDTF">2021-02-11T15:01:00Z</dcterms:modified>
</cp:coreProperties>
</file>