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4AD" w:rsidRDefault="00CA2E4F">
      <w:pPr>
        <w:pStyle w:val="Standard"/>
        <w:jc w:val="center"/>
      </w:pPr>
      <w:r>
        <w:rPr>
          <w:rFonts w:cs="Times New Roman"/>
          <w:sz w:val="28"/>
          <w:szCs w:val="28"/>
          <w:lang w:val="ru-RU"/>
        </w:rPr>
        <w:t>му</w:t>
      </w:r>
      <w:r w:rsidR="00056DDC">
        <w:rPr>
          <w:rFonts w:cs="Times New Roman"/>
          <w:sz w:val="28"/>
          <w:szCs w:val="28"/>
          <w:lang w:val="ru-RU"/>
        </w:rPr>
        <w:t>ниципальное бюджетное общеобразовательное учреждение</w:t>
      </w:r>
    </w:p>
    <w:p w:rsidR="007434AD" w:rsidRDefault="00056DDC">
      <w:pPr>
        <w:pStyle w:val="Standard"/>
        <w:jc w:val="center"/>
      </w:pPr>
      <w:r>
        <w:rPr>
          <w:rFonts w:cs="Times New Roman"/>
          <w:sz w:val="28"/>
          <w:szCs w:val="28"/>
          <w:lang w:val="ru-RU"/>
        </w:rPr>
        <w:t>«Средняя общеобразовательная школа №5»</w:t>
      </w: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056DDC">
      <w:pPr>
        <w:pStyle w:val="Standard"/>
        <w:spacing w:line="360" w:lineRule="auto"/>
        <w:jc w:val="center"/>
      </w:pPr>
      <w:r>
        <w:rPr>
          <w:rFonts w:cs="Times New Roman"/>
          <w:sz w:val="28"/>
          <w:szCs w:val="28"/>
          <w:lang w:val="ru-RU"/>
        </w:rPr>
        <w:t>Проектная работа по английскому языку</w:t>
      </w: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056DDC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  <w:lang w:val="ru-RU"/>
        </w:rPr>
        <w:t>«Говорящие» надписи на элементах одежды</w:t>
      </w: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056DDC">
      <w:pPr>
        <w:pStyle w:val="Standard"/>
        <w:spacing w:line="360" w:lineRule="auto"/>
        <w:jc w:val="right"/>
      </w:pPr>
      <w:r>
        <w:rPr>
          <w:rFonts w:cs="Times New Roman"/>
          <w:sz w:val="28"/>
          <w:szCs w:val="28"/>
          <w:lang w:val="ru-RU"/>
        </w:rPr>
        <w:t>Выполнила:</w:t>
      </w:r>
    </w:p>
    <w:p w:rsidR="007434AD" w:rsidRDefault="00056DDC">
      <w:pPr>
        <w:pStyle w:val="Standard"/>
        <w:spacing w:line="360" w:lineRule="auto"/>
        <w:jc w:val="right"/>
      </w:pPr>
      <w:r>
        <w:rPr>
          <w:rFonts w:cs="Times New Roman"/>
          <w:sz w:val="28"/>
          <w:szCs w:val="28"/>
          <w:lang w:val="ru-RU"/>
        </w:rPr>
        <w:t>Иванова Анна Анатольевна</w:t>
      </w:r>
    </w:p>
    <w:p w:rsidR="007434AD" w:rsidRDefault="00056DDC">
      <w:pPr>
        <w:pStyle w:val="Standard"/>
        <w:spacing w:line="360" w:lineRule="auto"/>
        <w:jc w:val="right"/>
      </w:pPr>
      <w:r>
        <w:rPr>
          <w:rFonts w:cs="Times New Roman"/>
          <w:sz w:val="28"/>
          <w:szCs w:val="28"/>
          <w:lang w:val="ru-RU"/>
        </w:rPr>
        <w:t>ученица 9 «Г» класса</w:t>
      </w:r>
    </w:p>
    <w:p w:rsidR="007434AD" w:rsidRDefault="00056DDC">
      <w:pPr>
        <w:pStyle w:val="Standard"/>
        <w:spacing w:line="360" w:lineRule="auto"/>
        <w:jc w:val="right"/>
      </w:pPr>
      <w:r>
        <w:rPr>
          <w:rFonts w:cs="Times New Roman"/>
          <w:sz w:val="28"/>
          <w:szCs w:val="28"/>
          <w:lang w:val="ru-RU"/>
        </w:rPr>
        <w:t>Научный руководитель</w:t>
      </w:r>
      <w:r>
        <w:rPr>
          <w:rFonts w:cs="Times New Roman"/>
          <w:sz w:val="28"/>
          <w:szCs w:val="28"/>
        </w:rPr>
        <w:t>:</w:t>
      </w:r>
    </w:p>
    <w:p w:rsidR="007434AD" w:rsidRDefault="00056DDC">
      <w:pPr>
        <w:pStyle w:val="Standard"/>
        <w:shd w:val="clear" w:color="auto" w:fill="FFFFFF"/>
        <w:spacing w:line="360" w:lineRule="auto"/>
        <w:jc w:val="right"/>
      </w:pPr>
      <w:r>
        <w:rPr>
          <w:rFonts w:cs="Times New Roman"/>
          <w:sz w:val="28"/>
          <w:szCs w:val="28"/>
          <w:lang w:val="ru-RU"/>
        </w:rPr>
        <w:t>Суворова Наталья Геннадьевна</w:t>
      </w: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7434AD">
      <w:pPr>
        <w:pStyle w:val="Standard"/>
        <w:spacing w:line="360" w:lineRule="auto"/>
        <w:jc w:val="right"/>
        <w:rPr>
          <w:rFonts w:cs="Times New Roman"/>
          <w:sz w:val="28"/>
          <w:szCs w:val="28"/>
        </w:rPr>
      </w:pPr>
    </w:p>
    <w:p w:rsidR="007434AD" w:rsidRDefault="00056DDC">
      <w:pPr>
        <w:pStyle w:val="Standard"/>
        <w:spacing w:line="360" w:lineRule="auto"/>
        <w:jc w:val="center"/>
      </w:pPr>
      <w:r>
        <w:rPr>
          <w:rFonts w:cs="Times New Roman"/>
          <w:sz w:val="28"/>
          <w:szCs w:val="28"/>
          <w:lang w:val="ru-RU"/>
        </w:rPr>
        <w:t>г. Торжок</w:t>
      </w:r>
    </w:p>
    <w:p w:rsidR="007434AD" w:rsidRDefault="00056DDC">
      <w:pPr>
        <w:pStyle w:val="Standard"/>
        <w:spacing w:line="360" w:lineRule="auto"/>
        <w:jc w:val="center"/>
      </w:pPr>
      <w:r>
        <w:rPr>
          <w:rFonts w:cs="Times New Roman"/>
          <w:sz w:val="28"/>
          <w:szCs w:val="28"/>
          <w:lang w:val="ru-RU"/>
        </w:rPr>
        <w:t>2021 год</w:t>
      </w:r>
    </w:p>
    <w:p w:rsidR="007434AD" w:rsidRDefault="00056DDC">
      <w:pPr>
        <w:pStyle w:val="ContentsHeading"/>
        <w:pageBreakBefore/>
        <w:spacing w:after="240"/>
        <w:jc w:val="center"/>
        <w:outlineLvl w:val="9"/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Оглавление</w:t>
      </w:r>
    </w:p>
    <w:p w:rsidR="007434AD" w:rsidRDefault="00056DDC">
      <w:pPr>
        <w:pStyle w:val="Contents1"/>
        <w:tabs>
          <w:tab w:val="clear" w:pos="9638"/>
          <w:tab w:val="right" w:leader="dot" w:pos="9355"/>
        </w:tabs>
      </w:pPr>
      <w:r>
        <w:rPr>
          <w:rFonts w:ascii="Calibri Light" w:hAnsi="Calibri Light"/>
          <w:b/>
          <w:bCs/>
          <w:color w:val="2E74B5"/>
          <w:sz w:val="32"/>
          <w:szCs w:val="32"/>
          <w:lang w:val="ru-RU" w:eastAsia="ru-RU" w:bidi="ar-SA"/>
        </w:rPr>
        <w:fldChar w:fldCharType="begin"/>
      </w:r>
      <w:r>
        <w:instrText xml:space="preserve"> TOC \o "1-3" \u \h </w:instrText>
      </w:r>
      <w:r>
        <w:rPr>
          <w:rFonts w:ascii="Calibri Light" w:hAnsi="Calibri Light"/>
          <w:b/>
          <w:bCs/>
          <w:color w:val="2E74B5"/>
          <w:sz w:val="32"/>
          <w:szCs w:val="32"/>
          <w:lang w:val="ru-RU" w:eastAsia="ru-RU" w:bidi="ar-SA"/>
        </w:rPr>
        <w:fldChar w:fldCharType="separate"/>
      </w:r>
      <w:hyperlink w:anchor="__RefHeading__653_307516822" w:history="1">
        <w:r>
          <w:t>Введение</w:t>
        </w:r>
        <w:r>
          <w:tab/>
          <w:t>3</w:t>
        </w:r>
      </w:hyperlink>
    </w:p>
    <w:p w:rsidR="007434AD" w:rsidRDefault="008A323B">
      <w:pPr>
        <w:pStyle w:val="Contents1"/>
        <w:tabs>
          <w:tab w:val="clear" w:pos="9638"/>
          <w:tab w:val="right" w:leader="dot" w:pos="9355"/>
        </w:tabs>
      </w:pPr>
      <w:hyperlink w:anchor="__RefHeading__655_307516822" w:history="1">
        <w:r w:rsidR="00056DDC">
          <w:t>История надписей на одежде</w:t>
        </w:r>
        <w:r w:rsidR="00056DDC">
          <w:tab/>
          <w:t>4</w:t>
        </w:r>
      </w:hyperlink>
    </w:p>
    <w:p w:rsidR="007434AD" w:rsidRDefault="008A323B">
      <w:pPr>
        <w:pStyle w:val="Contents1"/>
        <w:tabs>
          <w:tab w:val="clear" w:pos="9638"/>
          <w:tab w:val="right" w:leader="dot" w:pos="9355"/>
        </w:tabs>
      </w:pPr>
      <w:hyperlink w:anchor="__RefHeading__657_307516822" w:history="1">
        <w:r w:rsidR="00056DDC">
          <w:t>Классификация надписей</w:t>
        </w:r>
        <w:r w:rsidR="00056DDC">
          <w:tab/>
          <w:t>5</w:t>
        </w:r>
      </w:hyperlink>
    </w:p>
    <w:p w:rsidR="007434AD" w:rsidRDefault="00056DDC">
      <w:pPr>
        <w:pStyle w:val="Standard"/>
        <w:shd w:val="clear" w:color="auto" w:fill="EEEEEE"/>
      </w:pPr>
      <w:r>
        <w:fldChar w:fldCharType="end"/>
      </w:r>
      <w:bookmarkStart w:id="0" w:name="Bookmark"/>
      <w:bookmarkEnd w:id="0"/>
      <w:r>
        <w:rPr>
          <w:lang w:val="ru-RU"/>
        </w:rPr>
        <w:t>Практическая часть. Анкетирование обучающихся 9-х классов по теме исследования…..</w:t>
      </w:r>
      <w:r>
        <w:rPr>
          <w:b/>
          <w:bCs/>
          <w:lang w:val="en-US"/>
        </w:rPr>
        <w:t>10</w:t>
      </w:r>
    </w:p>
    <w:p w:rsidR="007434AD" w:rsidRPr="00032587" w:rsidRDefault="00056DDC">
      <w:pPr>
        <w:pStyle w:val="Standard"/>
        <w:shd w:val="clear" w:color="auto" w:fill="EEEEEE"/>
        <w:rPr>
          <w:b/>
          <w:bCs/>
        </w:rPr>
      </w:pPr>
      <w:r>
        <w:rPr>
          <w:lang w:val="ru-RU"/>
        </w:rPr>
        <w:t>Заключение...................................................................................................................................</w:t>
      </w:r>
      <w:r>
        <w:rPr>
          <w:b/>
          <w:bCs/>
          <w:lang w:val="ru-RU"/>
        </w:rPr>
        <w:t>1</w:t>
      </w:r>
      <w:r>
        <w:rPr>
          <w:b/>
          <w:bCs/>
          <w:lang w:val="en-US"/>
        </w:rPr>
        <w:t>1</w:t>
      </w:r>
    </w:p>
    <w:p w:rsidR="007434AD" w:rsidRDefault="00056DDC">
      <w:pPr>
        <w:pStyle w:val="Standard"/>
        <w:shd w:val="clear" w:color="auto" w:fill="EEEEEE"/>
      </w:pPr>
      <w:r>
        <w:rPr>
          <w:lang w:val="ru-RU"/>
        </w:rPr>
        <w:t>Список литературы......................................................................................................................</w:t>
      </w:r>
      <w:r>
        <w:rPr>
          <w:b/>
          <w:bCs/>
          <w:lang w:val="ru-RU"/>
        </w:rPr>
        <w:t>1</w:t>
      </w:r>
      <w:r>
        <w:rPr>
          <w:b/>
          <w:bCs/>
          <w:lang w:val="en-US"/>
        </w:rPr>
        <w:t>2</w:t>
      </w:r>
    </w:p>
    <w:p w:rsidR="007434AD" w:rsidRDefault="00056DDC">
      <w:pPr>
        <w:pStyle w:val="Standard"/>
        <w:shd w:val="clear" w:color="auto" w:fill="EEEEEE"/>
      </w:pPr>
      <w:r>
        <w:rPr>
          <w:lang w:val="ru-RU"/>
        </w:rPr>
        <w:t>Приложения.............................................................................................................................</w:t>
      </w:r>
      <w:r>
        <w:rPr>
          <w:b/>
          <w:bCs/>
          <w:lang w:val="en-US"/>
        </w:rPr>
        <w:t>13-15</w:t>
      </w:r>
    </w:p>
    <w:p w:rsidR="007434AD" w:rsidRDefault="00056DDC">
      <w:pPr>
        <w:pStyle w:val="1"/>
        <w:pageBreakBefore/>
        <w:spacing w:after="240"/>
        <w:jc w:val="center"/>
      </w:pPr>
      <w:bookmarkStart w:id="1" w:name="__RefHeading__653_307516822"/>
      <w:bookmarkStart w:id="2" w:name="Bookmark11"/>
      <w:bookmarkStart w:id="3" w:name="Bookmark1"/>
      <w:r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lastRenderedPageBreak/>
        <w:t>Введение</w:t>
      </w:r>
      <w:bookmarkEnd w:id="1"/>
      <w:bookmarkEnd w:id="2"/>
      <w:bookmarkEnd w:id="3"/>
    </w:p>
    <w:p w:rsidR="007434AD" w:rsidRDefault="00056DDC">
      <w:pPr>
        <w:pStyle w:val="Standard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На сегодняшний день мы можем почти везде встретить детей, подростков и взрослых людей, которые носят одежду с иностранными надписями, в частности на английском языке. Они могут помочь сказать нам о владельце, в большей степени о его возрасте и увлечениях.</w:t>
      </w:r>
    </w:p>
    <w:p w:rsidR="007434AD" w:rsidRDefault="00056DDC">
      <w:pPr>
        <w:pStyle w:val="Standard"/>
        <w:spacing w:line="360" w:lineRule="auto"/>
        <w:ind w:right="-2" w:firstLine="709"/>
        <w:jc w:val="both"/>
      </w:pPr>
      <w:r>
        <w:rPr>
          <w:rFonts w:cs="Times New Roman"/>
          <w:sz w:val="30"/>
          <w:szCs w:val="30"/>
          <w:lang w:val="ru-RU"/>
        </w:rPr>
        <w:t>Данный стиль одежды, завоевавший популярность в Европе и Америке, начал завоевывать популярность среди молодежи России. (Данный стиль одежды завоевав популярность среди жителей Европы и Америки, стал постепенно внедряться в русскую культуру). Однако, учитывают ли владельцы вещей смысловую нагрузку надписей на одежде? И можно ли не обращать внимания на надписи или стоит быть разборчивее в выборе? Взявшись за этот проект, я хочу ответить на поставленные вопросы и доказать, что во многих ситуациях стоит быть более аккуратным в выборе одежды с надписями, в частности на английском языке, так как этот язык наиболее распространен в современном мире.</w:t>
      </w:r>
    </w:p>
    <w:p w:rsidR="007434AD" w:rsidRDefault="00056DDC">
      <w:pPr>
        <w:pStyle w:val="Standard"/>
        <w:spacing w:line="360" w:lineRule="auto"/>
        <w:ind w:firstLine="709"/>
        <w:jc w:val="both"/>
      </w:pPr>
      <w:r>
        <w:rPr>
          <w:rFonts w:cs="Times New Roman"/>
          <w:i/>
          <w:sz w:val="28"/>
          <w:szCs w:val="28"/>
          <w:lang w:val="ru-RU"/>
        </w:rPr>
        <w:t>Предмет исследований</w:t>
      </w:r>
      <w:r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30"/>
          <w:szCs w:val="30"/>
          <w:lang w:val="ru-RU"/>
        </w:rPr>
        <w:t>надписи на одежде</w:t>
      </w:r>
    </w:p>
    <w:p w:rsidR="007434AD" w:rsidRDefault="00056DDC">
      <w:pPr>
        <w:pStyle w:val="Standard"/>
        <w:spacing w:line="360" w:lineRule="auto"/>
        <w:ind w:left="15" w:right="-2" w:firstLine="709"/>
        <w:jc w:val="both"/>
      </w:pPr>
      <w:r>
        <w:rPr>
          <w:rFonts w:cs="Times New Roman"/>
          <w:i/>
          <w:sz w:val="28"/>
          <w:szCs w:val="28"/>
          <w:lang w:val="ru-RU"/>
        </w:rPr>
        <w:t>Цель работы</w:t>
      </w:r>
      <w:r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30"/>
          <w:szCs w:val="30"/>
          <w:lang w:val="ru-RU"/>
        </w:rPr>
        <w:t>изучение значений надписей на предметах одежды</w:t>
      </w:r>
    </w:p>
    <w:p w:rsidR="007434AD" w:rsidRDefault="00056DDC">
      <w:pPr>
        <w:pStyle w:val="Standard"/>
        <w:spacing w:line="360" w:lineRule="auto"/>
        <w:ind w:firstLine="709"/>
        <w:jc w:val="both"/>
      </w:pPr>
      <w:r>
        <w:rPr>
          <w:rFonts w:cs="Times New Roman"/>
          <w:i/>
          <w:sz w:val="28"/>
          <w:szCs w:val="28"/>
          <w:lang w:val="ru-RU"/>
        </w:rPr>
        <w:t>Гипотеза</w:t>
      </w:r>
      <w:r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30"/>
          <w:szCs w:val="30"/>
          <w:lang w:val="ru-RU"/>
        </w:rPr>
        <w:t>большинство учеников 9 классов нашей школы не знают, какой смысл несут надписи на одежде</w:t>
      </w:r>
      <w:r>
        <w:rPr>
          <w:rFonts w:cs="Times New Roman"/>
          <w:sz w:val="28"/>
          <w:szCs w:val="28"/>
          <w:lang w:val="ru-RU"/>
        </w:rPr>
        <w:t>.</w:t>
      </w:r>
    </w:p>
    <w:p w:rsidR="007434AD" w:rsidRDefault="00056DDC">
      <w:pPr>
        <w:pStyle w:val="Standard"/>
        <w:spacing w:line="360" w:lineRule="auto"/>
        <w:ind w:firstLine="709"/>
        <w:jc w:val="both"/>
      </w:pPr>
      <w:r>
        <w:rPr>
          <w:rFonts w:cs="Times New Roman"/>
          <w:i/>
          <w:sz w:val="28"/>
          <w:szCs w:val="28"/>
          <w:lang w:val="ru-RU"/>
        </w:rPr>
        <w:t>Задачи:</w:t>
      </w:r>
    </w:p>
    <w:p w:rsidR="007434AD" w:rsidRDefault="00056DDC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cs="Times New Roman"/>
          <w:sz w:val="30"/>
          <w:szCs w:val="30"/>
          <w:lang w:val="ru-RU"/>
        </w:rPr>
        <w:t>изучить историю надписей;</w:t>
      </w:r>
    </w:p>
    <w:p w:rsidR="007434AD" w:rsidRDefault="00056DDC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cs="Times New Roman"/>
          <w:sz w:val="30"/>
          <w:szCs w:val="30"/>
          <w:lang w:val="ru-RU"/>
        </w:rPr>
        <w:t>составить классификацию надписей элементов одежды;</w:t>
      </w:r>
    </w:p>
    <w:p w:rsidR="007434AD" w:rsidRDefault="00056DD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  <w:sz w:val="30"/>
          <w:szCs w:val="30"/>
          <w:lang w:val="ru-RU"/>
        </w:rPr>
        <w:t>определить функции надписей;</w:t>
      </w:r>
    </w:p>
    <w:p w:rsidR="007434AD" w:rsidRDefault="00056DD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cs="Times New Roman"/>
          <w:sz w:val="30"/>
          <w:szCs w:val="30"/>
          <w:lang w:val="ru-RU"/>
        </w:rPr>
        <w:t>провести опрос среди учеников;</w:t>
      </w:r>
    </w:p>
    <w:p w:rsidR="007434AD" w:rsidRDefault="00056DDC">
      <w:pPr>
        <w:pStyle w:val="Standard"/>
        <w:numPr>
          <w:ilvl w:val="0"/>
          <w:numId w:val="1"/>
        </w:numPr>
      </w:pPr>
      <w:r>
        <w:rPr>
          <w:sz w:val="30"/>
          <w:szCs w:val="30"/>
          <w:lang w:val="ru-RU"/>
        </w:rPr>
        <w:t>доказать, что не все подростки понимают значения надписей</w:t>
      </w:r>
    </w:p>
    <w:p w:rsidR="007434AD" w:rsidRDefault="007434AD">
      <w:pPr>
        <w:pStyle w:val="Standard"/>
        <w:rPr>
          <w:rFonts w:cs="Times New Roman"/>
          <w:sz w:val="30"/>
          <w:szCs w:val="30"/>
          <w:lang w:val="ru-RU"/>
        </w:rPr>
      </w:pPr>
    </w:p>
    <w:p w:rsidR="007434AD" w:rsidRDefault="00056DDC">
      <w:pPr>
        <w:pStyle w:val="1"/>
        <w:pageBreakBefore/>
        <w:spacing w:after="240"/>
        <w:jc w:val="center"/>
      </w:pPr>
      <w:bookmarkStart w:id="4" w:name="__RefHeading__655_307516822"/>
      <w:bookmarkStart w:id="5" w:name="Bookmark21"/>
      <w:bookmarkStart w:id="6" w:name="Bookmark2"/>
      <w:r>
        <w:rPr>
          <w:rFonts w:ascii="Times New Roman" w:hAnsi="Times New Roman" w:cs="Times New Roman"/>
          <w:b/>
          <w:color w:val="00000A"/>
          <w:lang w:val="ru-RU"/>
        </w:rPr>
        <w:lastRenderedPageBreak/>
        <w:t>История надписей на одежде</w:t>
      </w:r>
      <w:bookmarkEnd w:id="4"/>
      <w:bookmarkEnd w:id="5"/>
      <w:bookmarkEnd w:id="6"/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 xml:space="preserve">Мода на надписи зародилась </w:t>
      </w:r>
      <w:r>
        <w:rPr>
          <w:rFonts w:cs="Times New Roman"/>
          <w:sz w:val="30"/>
          <w:szCs w:val="30"/>
          <w:lang w:val="ru-RU"/>
        </w:rPr>
        <w:t>уже</w:t>
      </w:r>
      <w:r>
        <w:rPr>
          <w:rFonts w:cs="Times New Roman"/>
          <w:sz w:val="30"/>
          <w:szCs w:val="30"/>
        </w:rPr>
        <w:t xml:space="preserve"> в 1960-е годы, во время массовых митингов против войны во Вьетнаме. Тогда молодежь носила футболки с уже легендарным слоганом «Make love not war».  </w:t>
      </w:r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1990-е годы и начало 2000-х протекали относительно мирно. Разве что Вивьен Вествуд запустила кампанию «Climate revolution» и стала уделять много времени экологическим проблемам, вынося слоганы на вещи из своих коллекций. Во время церемонии закрытия Паралимпийских игр в Лондоне в 2012 году дизайнер вышла с огромным флагом, украшенным надписью «Climate revolution».</w:t>
      </w:r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Приблизительно в это же время Вествуд выпустила другую, не менее известную футболку – «I’m not a terrorist, please don’t arrest me». Так дизайнер выразила негодование из-за убийства невинного Жана Шарля де Менезеса, принятого полицией за разыскиваемого террориста.</w:t>
      </w:r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Футболка «We should all be feminists», представленная на дебютном показе Марии Грации Кьюри для Dior, стала отправной точкой моды на феминизм. Автор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</w:rPr>
        <w:t>этого слогана – нигерийская писательница Чимаманда Нгози Адичи. Так назывался ее феминистский манифест, зачитанный на конференции TED в 2014 году.</w:t>
      </w:r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Настроение подхватил и Прабал Гурунг, представивший футболки «The future is female». Слоган был придуман в 1970-е годы для Labyris Books — первого книжного магазина для женщин, открывшегося в Нью-Йорке в 1972 году.</w:t>
      </w:r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 xml:space="preserve">Другой отличительный тренд, все еще сохраняющий свои позиции, — логомания. «I don’t speak Italian but I do speak Moschino», «Fashion sinner D&amp;G», «Wangover» и огромные надписи Versus, Off-White все еще присутствуют в коллекциях. Ироничнее всех эту историю в свое время обыграл креативный директор Vetements Демна Гвасалия. Он выпустил </w:t>
      </w:r>
      <w:r>
        <w:rPr>
          <w:rFonts w:cs="Times New Roman"/>
          <w:sz w:val="30"/>
          <w:szCs w:val="30"/>
        </w:rPr>
        <w:lastRenderedPageBreak/>
        <w:t xml:space="preserve">желтую футболку DHL. </w:t>
      </w:r>
      <w:r>
        <w:rPr>
          <w:rFonts w:cs="Times New Roman"/>
          <w:sz w:val="30"/>
          <w:szCs w:val="30"/>
          <w:lang w:val="ru-RU"/>
        </w:rPr>
        <w:t>Ф</w:t>
      </w:r>
      <w:r>
        <w:rPr>
          <w:rFonts w:cs="Times New Roman"/>
          <w:sz w:val="30"/>
          <w:szCs w:val="30"/>
        </w:rPr>
        <w:t>утболка произвела фурор, и сильные мира моды платили деньги за курьерскую футболку с логотипом.</w:t>
      </w:r>
    </w:p>
    <w:p w:rsidR="007434AD" w:rsidRDefault="00056DDC">
      <w:pPr>
        <w:pStyle w:val="Textbody"/>
        <w:shd w:val="clear" w:color="auto" w:fill="FFFFFF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Работают ли все эти призывы и лозунги сегодня – остается только гадать. Как говорит Кэтрин Хэмнетт: «Хорошая футболка должна заставить задуматься, но куда важнее – действовать». Впрочем, сам факт, что мода не обходит неудобные темы стороной, а громко говорит о современных проблемах, иронизирует и действительно привлекает внимание общественности – уже серьезный шаг.</w:t>
      </w:r>
    </w:p>
    <w:p w:rsidR="007434AD" w:rsidRDefault="007434AD">
      <w:pPr>
        <w:pStyle w:val="Textbody"/>
        <w:shd w:val="clear" w:color="auto" w:fill="FFFFFF"/>
        <w:spacing w:line="360" w:lineRule="auto"/>
        <w:ind w:firstLine="709"/>
        <w:jc w:val="both"/>
      </w:pPr>
    </w:p>
    <w:p w:rsidR="007434AD" w:rsidRDefault="00056DDC">
      <w:pPr>
        <w:pStyle w:val="1"/>
        <w:spacing w:after="240"/>
        <w:jc w:val="center"/>
      </w:pPr>
      <w:bookmarkStart w:id="7" w:name="__RefHeading__657_307516822"/>
      <w:bookmarkStart w:id="8" w:name="Bookmark31"/>
      <w:bookmarkStart w:id="9" w:name="Bookmark3"/>
      <w:r>
        <w:rPr>
          <w:rFonts w:ascii="Times New Roman" w:hAnsi="Times New Roman" w:cs="Times New Roman"/>
          <w:b/>
          <w:color w:val="00000A"/>
          <w:lang w:val="ru-RU"/>
        </w:rPr>
        <w:t>Классификация надписей</w:t>
      </w:r>
      <w:bookmarkEnd w:id="7"/>
      <w:bookmarkEnd w:id="8"/>
      <w:bookmarkEnd w:id="9"/>
    </w:p>
    <w:p w:rsidR="007434AD" w:rsidRDefault="00056DDC">
      <w:pPr>
        <w:pStyle w:val="Standard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Надпись на одежде – это не просто декоративный элемент, это коммуникативное средство, имеющее разнообразное смысловое содержание.</w:t>
      </w:r>
    </w:p>
    <w:p w:rsidR="007434AD" w:rsidRDefault="00056DDC">
      <w:pPr>
        <w:pStyle w:val="Standard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Я попробовала выделять основные группы.</w:t>
      </w:r>
    </w:p>
    <w:p w:rsidR="007434AD" w:rsidRDefault="00056DDC">
      <w:pPr>
        <w:pStyle w:val="Textbody"/>
        <w:numPr>
          <w:ilvl w:val="0"/>
          <w:numId w:val="8"/>
        </w:numPr>
        <w:spacing w:line="360" w:lineRule="auto"/>
        <w:jc w:val="both"/>
      </w:pPr>
      <w:r>
        <w:rPr>
          <w:rFonts w:cs="Times New Roman"/>
          <w:i/>
          <w:iCs/>
          <w:sz w:val="28"/>
          <w:szCs w:val="28"/>
          <w:lang w:val="ru-RU"/>
        </w:rPr>
        <w:t>Название бренда, фирмы-производителя, а также названия популярных спортивных команд и музыкальных групп (исполнителей)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Среди молодежи популярны такая символика спортивной одежды, как «Nike», «Adidas», «Puma», «Reebok» и так далее.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Часто можно встретить футболки с такими надписями: «Metallica», «Linkin Park», «Green Day», «Punk you», «Madonna for you», «punk not dead», «All you need is rock-n-roll», «Manchester United».Увидев человека с такой надписью на одежде, сразу можно сделать вывод о том, что он фанат той или иной группы, или болельщик, то есть мы получаем часть информации о нем, о его вкусах и предпочтениях. Это один из самых лёгких способов встретить единомышленников, или, наоборот, людей, имеющих противоположные взгляды.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i/>
          <w:iCs/>
          <w:sz w:val="28"/>
          <w:szCs w:val="28"/>
        </w:rPr>
        <w:t>2. Шуточные слова или фразы.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lastRenderedPageBreak/>
        <w:t>Люди с юмором останавливают свой выбор на: «Princesses don’t do dishes and take out garbage» («</w:t>
      </w:r>
      <w:r>
        <w:rPr>
          <w:rFonts w:cs="Times New Roman"/>
          <w:sz w:val="30"/>
          <w:szCs w:val="30"/>
          <w:lang w:val="ru-RU"/>
        </w:rPr>
        <w:t>Принцессы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не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готовят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и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не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выносят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мусор</w:t>
      </w:r>
      <w:r>
        <w:rPr>
          <w:rFonts w:cs="Times New Roman"/>
          <w:sz w:val="30"/>
          <w:szCs w:val="30"/>
        </w:rPr>
        <w:t>»), «Same Shirt different day» («</w:t>
      </w:r>
      <w:r>
        <w:rPr>
          <w:rFonts w:cs="Times New Roman"/>
          <w:sz w:val="30"/>
          <w:szCs w:val="30"/>
          <w:lang w:val="ru-RU"/>
        </w:rPr>
        <w:t>Та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же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рубашка</w:t>
      </w:r>
      <w:r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  <w:lang w:val="ru-RU"/>
        </w:rPr>
        <w:t xml:space="preserve"> день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другой</w:t>
      </w:r>
      <w:r>
        <w:rPr>
          <w:rFonts w:cs="Times New Roman"/>
          <w:sz w:val="30"/>
          <w:szCs w:val="30"/>
        </w:rPr>
        <w:t>»), «Space for free advertisement» («</w:t>
      </w:r>
      <w:r>
        <w:rPr>
          <w:rFonts w:cs="Times New Roman"/>
          <w:sz w:val="30"/>
          <w:szCs w:val="30"/>
          <w:lang w:val="ru-RU"/>
        </w:rPr>
        <w:t>Место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для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бесплатной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рекламы</w:t>
      </w:r>
      <w:r>
        <w:rPr>
          <w:rFonts w:cs="Times New Roman"/>
          <w:sz w:val="30"/>
          <w:szCs w:val="30"/>
        </w:rPr>
        <w:t>»). Такой человек кажется нам позитивным и общительным, мы интуитивно тянемся к людям с юмором. В данном случае надпись на одежде - это способ поднять настроение себе и окружающим.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i/>
          <w:iCs/>
          <w:sz w:val="28"/>
          <w:szCs w:val="28"/>
          <w:lang w:val="ru-RU"/>
        </w:rPr>
        <w:t xml:space="preserve">3. </w:t>
      </w:r>
      <w:r>
        <w:rPr>
          <w:rFonts w:cs="Times New Roman"/>
          <w:i/>
          <w:iCs/>
          <w:sz w:val="28"/>
          <w:szCs w:val="28"/>
        </w:rPr>
        <w:t>Негативные, оскорбительные, нецензурные слова и выражения.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>Это ещё одно из доказательств того, что надпись на одежде - это способ выражения своего мнения и отношения к окружающим, в данном случае – отрицательного, возможность, не произнося вслух слова, выразить своё недовольство, презрение, неудовлетворённость. Например: «Devilish girls» («</w:t>
      </w:r>
      <w:r>
        <w:rPr>
          <w:rFonts w:cs="Times New Roman"/>
          <w:sz w:val="30"/>
          <w:szCs w:val="30"/>
          <w:lang w:val="ru-RU"/>
        </w:rPr>
        <w:t>дьявольские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девочки</w:t>
      </w:r>
      <w:r>
        <w:rPr>
          <w:rFonts w:cs="Times New Roman"/>
          <w:sz w:val="30"/>
          <w:szCs w:val="30"/>
        </w:rPr>
        <w:t>»), «Don’t copy me!» («</w:t>
      </w:r>
      <w:r>
        <w:rPr>
          <w:rFonts w:cs="Times New Roman"/>
          <w:sz w:val="30"/>
          <w:szCs w:val="30"/>
          <w:lang w:val="ru-RU"/>
        </w:rPr>
        <w:t>Не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копируй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меня</w:t>
      </w:r>
      <w:r>
        <w:rPr>
          <w:rFonts w:cs="Times New Roman"/>
          <w:sz w:val="30"/>
          <w:szCs w:val="30"/>
        </w:rPr>
        <w:t>»), «Minimum of the contact with surrounding» («</w:t>
      </w:r>
      <w:r>
        <w:rPr>
          <w:rFonts w:cs="Times New Roman"/>
          <w:sz w:val="30"/>
          <w:szCs w:val="30"/>
          <w:lang w:val="ru-RU"/>
        </w:rPr>
        <w:t>Минимум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контакта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с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окружающим</w:t>
      </w:r>
      <w:r>
        <w:rPr>
          <w:rFonts w:cs="Times New Roman"/>
          <w:sz w:val="30"/>
          <w:szCs w:val="30"/>
        </w:rPr>
        <w:t>»)</w:t>
      </w:r>
      <w:r>
        <w:rPr>
          <w:rFonts w:cs="Times New Roman"/>
          <w:sz w:val="28"/>
          <w:szCs w:val="28"/>
        </w:rPr>
        <w:t>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i/>
          <w:iCs/>
          <w:sz w:val="28"/>
          <w:szCs w:val="28"/>
          <w:lang w:val="ru-RU"/>
        </w:rPr>
        <w:t>4.</w:t>
      </w:r>
      <w:r>
        <w:rPr>
          <w:rFonts w:cs="Times New Roman"/>
          <w:i/>
          <w:iCs/>
          <w:sz w:val="28"/>
          <w:szCs w:val="28"/>
        </w:rPr>
        <w:t xml:space="preserve">Призыв, </w:t>
      </w:r>
      <w:r>
        <w:rPr>
          <w:rFonts w:cs="Times New Roman"/>
          <w:i/>
          <w:iCs/>
          <w:sz w:val="28"/>
          <w:szCs w:val="28"/>
          <w:lang w:val="ru-RU"/>
        </w:rPr>
        <w:t>а также</w:t>
      </w:r>
      <w:r>
        <w:rPr>
          <w:rFonts w:cs="Times New Roman"/>
          <w:i/>
          <w:iCs/>
          <w:sz w:val="28"/>
          <w:szCs w:val="28"/>
        </w:rPr>
        <w:t xml:space="preserve"> выражение личного отношения к политике, окружающему миру </w:t>
      </w:r>
      <w:r>
        <w:rPr>
          <w:rFonts w:cs="Times New Roman"/>
          <w:i/>
          <w:iCs/>
          <w:sz w:val="28"/>
          <w:szCs w:val="28"/>
          <w:lang w:val="ru-RU"/>
        </w:rPr>
        <w:t xml:space="preserve">и </w:t>
      </w:r>
      <w:r>
        <w:rPr>
          <w:rFonts w:cs="Times New Roman"/>
          <w:i/>
          <w:iCs/>
          <w:sz w:val="28"/>
          <w:szCs w:val="28"/>
        </w:rPr>
        <w:t>экологии</w:t>
      </w:r>
      <w:r>
        <w:rPr>
          <w:rFonts w:cs="Times New Roman"/>
          <w:sz w:val="28"/>
          <w:szCs w:val="28"/>
        </w:rPr>
        <w:t>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</w:rPr>
        <w:t xml:space="preserve">Люди, стремящиеся выразить свое мнение об окружающей их действительности, предпочитают футболки с призывами: «Stop pollution» </w:t>
      </w:r>
      <w:r>
        <w:rPr>
          <w:rFonts w:cs="Times New Roman"/>
          <w:sz w:val="30"/>
          <w:szCs w:val="30"/>
          <w:lang w:val="ru-RU"/>
        </w:rPr>
        <w:t>(«Останови загрязнение окружающей среды»)</w:t>
      </w:r>
      <w:r>
        <w:rPr>
          <w:rFonts w:cs="Times New Roman"/>
          <w:sz w:val="30"/>
          <w:szCs w:val="30"/>
        </w:rPr>
        <w:t>, «Save the earth!» («</w:t>
      </w:r>
      <w:r>
        <w:rPr>
          <w:rFonts w:cs="Times New Roman"/>
          <w:sz w:val="30"/>
          <w:szCs w:val="30"/>
          <w:lang w:val="ru-RU"/>
        </w:rPr>
        <w:t>Спаси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Землю</w:t>
      </w:r>
      <w:r>
        <w:rPr>
          <w:rFonts w:cs="Times New Roman"/>
          <w:sz w:val="30"/>
          <w:szCs w:val="30"/>
        </w:rPr>
        <w:t>»), «Stop and think» («о</w:t>
      </w:r>
      <w:r>
        <w:rPr>
          <w:rFonts w:cs="Times New Roman"/>
          <w:sz w:val="30"/>
          <w:szCs w:val="30"/>
          <w:lang w:val="ru-RU"/>
        </w:rPr>
        <w:t>становись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и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подумай</w:t>
      </w:r>
      <w:r>
        <w:rPr>
          <w:rFonts w:cs="Times New Roman"/>
          <w:sz w:val="30"/>
          <w:szCs w:val="30"/>
        </w:rPr>
        <w:t>»), «Peace and love»(«</w:t>
      </w:r>
      <w:r>
        <w:rPr>
          <w:rFonts w:cs="Times New Roman"/>
          <w:sz w:val="30"/>
          <w:szCs w:val="30"/>
          <w:lang w:val="ru-RU"/>
        </w:rPr>
        <w:t>Мир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и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  <w:lang w:val="ru-RU"/>
        </w:rPr>
        <w:t>любовь</w:t>
      </w:r>
      <w:r>
        <w:rPr>
          <w:rFonts w:cs="Times New Roman"/>
          <w:sz w:val="30"/>
          <w:szCs w:val="30"/>
        </w:rPr>
        <w:t xml:space="preserve">»), «Don`t worry! Be happy!» </w:t>
      </w:r>
      <w:r>
        <w:rPr>
          <w:rFonts w:cs="Times New Roman"/>
          <w:sz w:val="30"/>
          <w:szCs w:val="30"/>
          <w:lang w:val="ru-RU"/>
        </w:rPr>
        <w:t>(«Не переживай! Будь счастлив!»), «</w:t>
      </w:r>
      <w:r>
        <w:rPr>
          <w:rFonts w:cs="Times New Roman"/>
          <w:sz w:val="30"/>
          <w:szCs w:val="30"/>
          <w:lang w:val="en-US"/>
        </w:rPr>
        <w:t>Don</w:t>
      </w:r>
      <w:r>
        <w:rPr>
          <w:rFonts w:cs="Times New Roman"/>
          <w:sz w:val="30"/>
          <w:szCs w:val="30"/>
          <w:lang w:val="ru-RU"/>
        </w:rPr>
        <w:t>'</w:t>
      </w:r>
      <w:r>
        <w:rPr>
          <w:rFonts w:cs="Times New Roman"/>
          <w:sz w:val="30"/>
          <w:szCs w:val="30"/>
          <w:lang w:val="en-US"/>
        </w:rPr>
        <w:t>t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stop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the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music</w:t>
      </w:r>
      <w:r>
        <w:rPr>
          <w:rFonts w:cs="Times New Roman"/>
          <w:sz w:val="30"/>
          <w:szCs w:val="30"/>
          <w:lang w:val="ru-RU"/>
        </w:rPr>
        <w:t>» («Не останавливай музыку»), «</w:t>
      </w:r>
      <w:r>
        <w:rPr>
          <w:rFonts w:cs="Times New Roman"/>
          <w:sz w:val="30"/>
          <w:szCs w:val="30"/>
          <w:lang w:val="en-US"/>
        </w:rPr>
        <w:t>Never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say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never</w:t>
      </w:r>
      <w:r>
        <w:rPr>
          <w:rFonts w:cs="Times New Roman"/>
          <w:sz w:val="30"/>
          <w:szCs w:val="30"/>
          <w:lang w:val="ru-RU"/>
        </w:rPr>
        <w:t>» («Никогда не говори никогда»).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i/>
          <w:iCs/>
          <w:sz w:val="28"/>
          <w:szCs w:val="28"/>
          <w:lang w:val="ru-RU"/>
        </w:rPr>
        <w:t>5.Характеристика человека или его мировоззрение.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В этом пункте популярны такие надписи как «</w:t>
      </w:r>
      <w:r>
        <w:rPr>
          <w:rFonts w:cs="Times New Roman"/>
          <w:sz w:val="30"/>
          <w:szCs w:val="30"/>
          <w:lang w:val="en-US"/>
        </w:rPr>
        <w:t>Forever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young</w:t>
      </w:r>
      <w:r>
        <w:rPr>
          <w:rFonts w:cs="Times New Roman"/>
          <w:sz w:val="30"/>
          <w:szCs w:val="30"/>
          <w:lang w:val="ru-RU"/>
        </w:rPr>
        <w:t>» («Вечно молодой»), «</w:t>
      </w:r>
      <w:r>
        <w:rPr>
          <w:rFonts w:cs="Times New Roman"/>
          <w:sz w:val="30"/>
          <w:szCs w:val="30"/>
          <w:lang w:val="en-US"/>
        </w:rPr>
        <w:t>I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was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born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to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be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blond</w:t>
      </w:r>
      <w:r>
        <w:rPr>
          <w:rFonts w:cs="Times New Roman"/>
          <w:sz w:val="30"/>
          <w:szCs w:val="30"/>
          <w:lang w:val="ru-RU"/>
        </w:rPr>
        <w:t>» («я рожден быть блондином»), «</w:t>
      </w:r>
      <w:r>
        <w:rPr>
          <w:rFonts w:cs="Times New Roman"/>
          <w:sz w:val="30"/>
          <w:szCs w:val="30"/>
          <w:lang w:val="en-US"/>
        </w:rPr>
        <w:t>People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like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people</w:t>
      </w:r>
      <w:r>
        <w:rPr>
          <w:rFonts w:cs="Times New Roman"/>
          <w:sz w:val="30"/>
          <w:szCs w:val="30"/>
          <w:lang w:val="ru-RU"/>
        </w:rPr>
        <w:t xml:space="preserve">, </w:t>
      </w:r>
      <w:r>
        <w:rPr>
          <w:rFonts w:cs="Times New Roman"/>
          <w:sz w:val="30"/>
          <w:szCs w:val="30"/>
          <w:lang w:val="en-US"/>
        </w:rPr>
        <w:t>but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I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am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the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Queen</w:t>
      </w:r>
      <w:r>
        <w:rPr>
          <w:rFonts w:cs="Times New Roman"/>
          <w:sz w:val="30"/>
          <w:szCs w:val="30"/>
          <w:lang w:val="ru-RU"/>
        </w:rPr>
        <w:t xml:space="preserve">» («люди любят людей, а я королева»), </w:t>
      </w:r>
      <w:r>
        <w:rPr>
          <w:rFonts w:cs="Times New Roman"/>
          <w:sz w:val="30"/>
          <w:szCs w:val="30"/>
          <w:lang w:val="ru-RU"/>
        </w:rPr>
        <w:lastRenderedPageBreak/>
        <w:t>«</w:t>
      </w:r>
      <w:r>
        <w:rPr>
          <w:rFonts w:cs="Times New Roman"/>
          <w:sz w:val="30"/>
          <w:szCs w:val="30"/>
          <w:lang w:val="en-US"/>
        </w:rPr>
        <w:t>Sunday</w:t>
      </w:r>
      <w:r>
        <w:rPr>
          <w:rFonts w:cs="Times New Roman"/>
          <w:sz w:val="30"/>
          <w:szCs w:val="30"/>
          <w:lang w:val="ru-RU"/>
        </w:rPr>
        <w:t>» («Воскресенье»), «</w:t>
      </w:r>
      <w:r>
        <w:rPr>
          <w:rFonts w:cs="Times New Roman"/>
          <w:sz w:val="30"/>
          <w:szCs w:val="30"/>
          <w:lang w:val="en-US"/>
        </w:rPr>
        <w:t>Summer</w:t>
      </w:r>
      <w:r>
        <w:rPr>
          <w:rFonts w:cs="Times New Roman"/>
          <w:sz w:val="30"/>
          <w:szCs w:val="30"/>
          <w:lang w:val="ru-RU"/>
        </w:rPr>
        <w:t xml:space="preserve"> </w:t>
      </w:r>
      <w:r>
        <w:rPr>
          <w:rFonts w:cs="Times New Roman"/>
          <w:sz w:val="30"/>
          <w:szCs w:val="30"/>
          <w:lang w:val="en-US"/>
        </w:rPr>
        <w:t>time</w:t>
      </w:r>
      <w:r>
        <w:rPr>
          <w:rFonts w:cs="Times New Roman"/>
          <w:sz w:val="30"/>
          <w:szCs w:val="30"/>
          <w:lang w:val="ru-RU"/>
        </w:rPr>
        <w:t>» («летнее время»). Именно поэтому так важно знать, переводы собственных надписей, чтобы не оказаться в неловких ситуациях.</w:t>
      </w:r>
    </w:p>
    <w:p w:rsidR="007434AD" w:rsidRDefault="00056DDC">
      <w:pPr>
        <w:pStyle w:val="Textbody"/>
        <w:tabs>
          <w:tab w:val="left" w:pos="4290"/>
        </w:tabs>
        <w:spacing w:line="360" w:lineRule="auto"/>
        <w:ind w:firstLine="709"/>
        <w:jc w:val="both"/>
      </w:pPr>
      <w:r>
        <w:rPr>
          <w:rFonts w:cs="Times New Roman"/>
          <w:i/>
          <w:iCs/>
          <w:sz w:val="28"/>
          <w:szCs w:val="28"/>
          <w:lang w:val="ru-RU"/>
        </w:rPr>
        <w:t>6.Цитаты.</w:t>
      </w:r>
      <w:r>
        <w:rPr>
          <w:rFonts w:cs="Times New Roman"/>
          <w:i/>
          <w:iCs/>
          <w:sz w:val="28"/>
          <w:szCs w:val="28"/>
          <w:lang w:val="ru-RU"/>
        </w:rPr>
        <w:tab/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В основном это строки из популярных песен, стихов или книг: «How can I be lost, If I've got nowhere to go?» («как я могу потеряться, если мне некуда идти»), «Automatic, I imagine, I believe» («как запрограммированный, я воображаю, я мечтаю»), «If you play, you play for keeps» («если ты играешь, то играешь до конца»).</w:t>
      </w:r>
    </w:p>
    <w:p w:rsidR="007434AD" w:rsidRDefault="007434AD">
      <w:pPr>
        <w:pStyle w:val="Textbody"/>
        <w:spacing w:line="360" w:lineRule="auto"/>
        <w:ind w:firstLine="709"/>
        <w:jc w:val="both"/>
      </w:pPr>
    </w:p>
    <w:p w:rsidR="007434AD" w:rsidRDefault="00056DDC">
      <w:pPr>
        <w:pStyle w:val="Textbody"/>
        <w:spacing w:line="360" w:lineRule="auto"/>
        <w:jc w:val="center"/>
      </w:pPr>
      <w:r>
        <w:rPr>
          <w:rFonts w:cs="Times New Roman"/>
          <w:b/>
          <w:bCs/>
          <w:sz w:val="32"/>
          <w:szCs w:val="32"/>
          <w:lang w:val="ru-RU"/>
        </w:rPr>
        <w:t>Функция надписей на одежде</w:t>
      </w:r>
    </w:p>
    <w:p w:rsidR="007434AD" w:rsidRDefault="00056DDC">
      <w:pPr>
        <w:pStyle w:val="Standard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В настоящее время мы все чаще сталкиваемся с тем, что люди предпочитают обычным монотонной одежде вещи с надписями. Первоначально надписи на одежде были чисто функциональными и указывали, например, на профессию человека, род занятий. Позднее, когда значимость приобрела реклама, одежду стали украшать логотипами фирм-производителей. Но с демократизацией общества одежда стала формой самовыражения. Ее стали украшать надписи.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Сейчас есть несколько основных функций надписей на одежде. Вот несколько из них: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Функция первая, «Всем по приколу!» Вряд ли стоит спорить о том, что надпись должна быть оригинальной.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Функция вторая, "Шок по-быстрому!" Замечено, что чем смелее рисунок или надпись на футболке, тем больше людей обращают на тебя внимание. У одних такие надписи вызывают шок, у других резкий негатив, у третьих долю уважения к тому, кто нашел в себе смелость надеть это на себя.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lastRenderedPageBreak/>
        <w:t>Функция третья, "Будь белым и пушистым!" Оказывается, чтобы прикольная футболка с безобидной надписью, вызывающая приступ безудержного смеха у окружающих, способна расположить к ее владельцу много людей. Даже пара часов в такой футболке реально увеличивает шансы привлечь к себе внимание и оставить о себе положительное впечатление. Другими словами: надел футболку с веселенькой надписью и стал душой компании буквально за считанные минуты.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Функция четвертая, «Футболка в деле!». Это не правда, что футболки могут нести исключительно развлекательную роль, они могут также приносить огромную прибыль и быть эффективной рекламой.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Функция пятая, или реши любые проблемы! Этот способ подходит каждому, кто обладает юмором и ищет неординарный выход из ситуации. Футболка с номером телефона или isq - проверенный способ нахождения новых друзей. С человеком могут не решиться поговорить на улице, но в аську постучат - это точно! Прикольная надпись на футболке - безотказный способ попросить прощения!</w:t>
      </w:r>
    </w:p>
    <w:p w:rsidR="007434AD" w:rsidRDefault="00056DDC">
      <w:pPr>
        <w:pStyle w:val="Textbody"/>
        <w:spacing w:line="360" w:lineRule="auto"/>
        <w:ind w:firstLine="709"/>
        <w:jc w:val="both"/>
        <w:rPr>
          <w:sz w:val="31"/>
          <w:szCs w:val="31"/>
        </w:rPr>
      </w:pPr>
      <w:r>
        <w:rPr>
          <w:rFonts w:cs="Times New Roman"/>
          <w:sz w:val="31"/>
          <w:szCs w:val="31"/>
          <w:lang w:val="ru-RU"/>
        </w:rPr>
        <w:t>Функция шестая, или одна футболка хорошо, а сто футболок лучше! Команда КВН, группа единомышленников, спортивная команда или обычный коллектив любой компании стать ярче, заметнее и, что немаловажно, сплоченнее, помогут футболки с подходящими надписями. Умело подобранная надпись поднимает настроение и укрепляет командный дух любого коллектива.</w:t>
      </w:r>
    </w:p>
    <w:p w:rsidR="007434AD" w:rsidRDefault="00056DDC">
      <w:pPr>
        <w:pStyle w:val="Textbody"/>
        <w:pageBreakBefore/>
        <w:spacing w:line="360" w:lineRule="auto"/>
        <w:ind w:firstLine="709"/>
        <w:jc w:val="center"/>
      </w:pPr>
      <w:r>
        <w:rPr>
          <w:rFonts w:cs="Times New Roman"/>
          <w:b/>
          <w:bCs/>
          <w:sz w:val="34"/>
          <w:szCs w:val="34"/>
          <w:lang w:val="ru-RU"/>
        </w:rPr>
        <w:lastRenderedPageBreak/>
        <w:t>Анкетирование</w:t>
      </w:r>
    </w:p>
    <w:p w:rsidR="007434AD" w:rsidRDefault="00056DDC">
      <w:pPr>
        <w:pStyle w:val="Textbody"/>
        <w:spacing w:line="360" w:lineRule="auto"/>
        <w:ind w:firstLine="709"/>
      </w:pPr>
      <w:r>
        <w:rPr>
          <w:rFonts w:cs="Times New Roman"/>
          <w:sz w:val="30"/>
          <w:szCs w:val="30"/>
          <w:lang w:val="ru-RU"/>
        </w:rPr>
        <w:t>Для того, чтобы доказать выдвинутую гипотезу, мы провели  анкетирование среди обучающихся 9 классов МБОУ СОШ №5 (всего опрошено 30 человек из всей параллели). Анкетируемым участникам  было предоставлено три вопроса, на которые надо было ответить: часто ли вы носите одежду с надписями, какой язык обычно присутствует на вашей одежде, всегда ли вы понимаете перевод(приложение 1).</w:t>
      </w:r>
    </w:p>
    <w:p w:rsidR="007434AD" w:rsidRDefault="00056DDC">
      <w:pPr>
        <w:pStyle w:val="Textbody"/>
        <w:spacing w:line="360" w:lineRule="auto"/>
        <w:ind w:firstLine="709"/>
      </w:pPr>
      <w:r>
        <w:rPr>
          <w:rFonts w:cs="Times New Roman"/>
          <w:sz w:val="30"/>
          <w:szCs w:val="30"/>
          <w:lang w:val="ru-RU"/>
        </w:rPr>
        <w:t xml:space="preserve">По результатам анкетирования, мы пришли  к выводу, что всего 40% опрошенных часто носят одежду с </w:t>
      </w:r>
      <w:r>
        <w:rPr>
          <w:rFonts w:cs="Times New Roman"/>
          <w:color w:val="000000"/>
          <w:sz w:val="30"/>
          <w:szCs w:val="30"/>
          <w:lang w:val="ru-RU"/>
        </w:rPr>
        <w:t>надписями</w:t>
      </w:r>
      <w:r>
        <w:rPr>
          <w:rFonts w:cs="Times New Roman"/>
          <w:sz w:val="30"/>
          <w:szCs w:val="30"/>
          <w:lang w:val="ru-RU"/>
        </w:rPr>
        <w:t>, 87% с английскими надписями, и 53% из них понимают смысловое значение. (приложение 3)</w:t>
      </w:r>
    </w:p>
    <w:p w:rsidR="007434AD" w:rsidRDefault="00056DDC">
      <w:pPr>
        <w:pStyle w:val="Textbody"/>
        <w:pageBreakBefore/>
        <w:spacing w:line="360" w:lineRule="auto"/>
        <w:ind w:firstLine="709"/>
        <w:jc w:val="center"/>
      </w:pPr>
      <w:r>
        <w:rPr>
          <w:rFonts w:cs="Times New Roman"/>
          <w:b/>
          <w:bCs/>
          <w:sz w:val="34"/>
          <w:szCs w:val="34"/>
          <w:lang w:val="ru-RU"/>
        </w:rPr>
        <w:lastRenderedPageBreak/>
        <w:t>Заключение</w:t>
      </w:r>
    </w:p>
    <w:p w:rsidR="007434AD" w:rsidRDefault="00056DDC">
      <w:pPr>
        <w:pStyle w:val="Standard"/>
        <w:spacing w:line="360" w:lineRule="auto"/>
        <w:ind w:firstLine="709"/>
      </w:pPr>
      <w:r>
        <w:rPr>
          <w:rFonts w:cs="Times New Roman"/>
          <w:sz w:val="30"/>
          <w:szCs w:val="30"/>
          <w:lang w:val="ru-RU"/>
        </w:rPr>
        <w:t>На сегодняшний день мы можем почти везде встретить детей, подростков и взрослых людей, которые носят одежду с иностранными надписями, в частности на английском языке. Они могут помочь сказать нам о владельце, в большей степени о его возрасте и увлечениях.</w:t>
      </w:r>
    </w:p>
    <w:p w:rsidR="007434AD" w:rsidRDefault="00056DDC">
      <w:pPr>
        <w:pStyle w:val="Standard"/>
        <w:spacing w:line="360" w:lineRule="auto"/>
        <w:ind w:firstLine="709"/>
      </w:pPr>
      <w:r>
        <w:rPr>
          <w:rFonts w:cs="Times New Roman"/>
          <w:sz w:val="30"/>
          <w:szCs w:val="30"/>
          <w:lang w:val="ru-RU"/>
        </w:rPr>
        <w:t>Надписи на одежде очень динамичны, то есть находятся в состоянии постоянного изменения. Зачастую они отражают какие-то сиюминутные проблемы, которые через некоторое время теряют свою актуальность, им на смену приходят новые веяния в обществе, что тут же находит своё отражение в надписях на одежде</w:t>
      </w:r>
    </w:p>
    <w:p w:rsidR="007434AD" w:rsidRDefault="00056DDC">
      <w:pPr>
        <w:pStyle w:val="Textbody"/>
        <w:spacing w:line="360" w:lineRule="auto"/>
        <w:ind w:firstLine="709"/>
      </w:pPr>
      <w:r>
        <w:rPr>
          <w:rFonts w:cs="Times New Roman"/>
          <w:sz w:val="30"/>
          <w:szCs w:val="30"/>
          <w:lang w:val="ru-RU"/>
        </w:rPr>
        <w:t>Поработав над проектом, мы выполнили поставленные задачи: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1.Изучили историю надписей на одежде;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2.составить классификацию надписей элементов одежды;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3.определить функции надписей;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4.провести опрос среди учеников.</w:t>
      </w:r>
    </w:p>
    <w:p w:rsidR="007434AD" w:rsidRDefault="00056DDC">
      <w:pPr>
        <w:pStyle w:val="Textbody"/>
        <w:spacing w:line="360" w:lineRule="auto"/>
        <w:ind w:firstLine="709"/>
        <w:jc w:val="both"/>
      </w:pPr>
      <w:r>
        <w:rPr>
          <w:rFonts w:cs="Times New Roman"/>
          <w:sz w:val="30"/>
          <w:szCs w:val="30"/>
          <w:lang w:val="ru-RU"/>
        </w:rPr>
        <w:t>Проведя опрос и обработав данные, мы можем опровергнуть гипотезу, о том что ученики не понимают смысловой нагрузки надписей на одежде. Большинство опрошенных понимают значения фраз.</w:t>
      </w:r>
    </w:p>
    <w:p w:rsidR="007434AD" w:rsidRDefault="007434AD">
      <w:pPr>
        <w:pStyle w:val="Textbody"/>
        <w:spacing w:line="360" w:lineRule="auto"/>
        <w:ind w:firstLine="709"/>
        <w:jc w:val="both"/>
      </w:pPr>
    </w:p>
    <w:p w:rsidR="007434AD" w:rsidRDefault="007434AD">
      <w:pPr>
        <w:pStyle w:val="Textbody"/>
        <w:spacing w:line="360" w:lineRule="auto"/>
        <w:ind w:firstLine="709"/>
        <w:jc w:val="both"/>
      </w:pPr>
    </w:p>
    <w:p w:rsidR="007434AD" w:rsidRDefault="007434AD">
      <w:pPr>
        <w:pStyle w:val="Textbody"/>
        <w:spacing w:line="360" w:lineRule="auto"/>
        <w:ind w:firstLine="709"/>
        <w:jc w:val="both"/>
      </w:pPr>
    </w:p>
    <w:p w:rsidR="007434AD" w:rsidRDefault="00056DDC">
      <w:pPr>
        <w:pStyle w:val="Textbody"/>
        <w:pageBreakBefore/>
        <w:spacing w:line="360" w:lineRule="auto"/>
        <w:ind w:firstLine="709"/>
        <w:jc w:val="center"/>
      </w:pPr>
      <w:r>
        <w:rPr>
          <w:rFonts w:cs="Times New Roman"/>
          <w:b/>
          <w:bCs/>
          <w:sz w:val="34"/>
          <w:szCs w:val="34"/>
          <w:lang w:val="ru-RU"/>
        </w:rPr>
        <w:lastRenderedPageBreak/>
        <w:t>Список литературы</w:t>
      </w:r>
    </w:p>
    <w:p w:rsidR="007434AD" w:rsidRDefault="00056DDC">
      <w:pPr>
        <w:pStyle w:val="Textbody"/>
        <w:spacing w:line="360" w:lineRule="auto"/>
      </w:pPr>
      <w:r>
        <w:rPr>
          <w:rFonts w:cs="Times New Roman"/>
          <w:sz w:val="26"/>
          <w:szCs w:val="26"/>
          <w:lang w:val="ru-RU"/>
        </w:rPr>
        <w:t>1. Как менялись надписи // стиль URL: https://style.rbc.ru/items/5ac342f39a7947dadca864f0</w:t>
      </w:r>
    </w:p>
    <w:p w:rsidR="007434AD" w:rsidRDefault="00056DDC">
      <w:pPr>
        <w:pStyle w:val="Textbody"/>
        <w:spacing w:line="360" w:lineRule="auto"/>
      </w:pPr>
      <w:r>
        <w:rPr>
          <w:rFonts w:cs="Times New Roman"/>
          <w:sz w:val="26"/>
          <w:szCs w:val="26"/>
          <w:lang w:val="ru-RU"/>
        </w:rPr>
        <w:t xml:space="preserve">2. Смысловая классификация надписей // мегалекция URL: </w:t>
      </w:r>
      <w:hyperlink r:id="rId7" w:history="1">
        <w:r>
          <w:rPr>
            <w:rStyle w:val="Internetlink"/>
            <w:rFonts w:cs="Times New Roman"/>
            <w:sz w:val="26"/>
            <w:szCs w:val="26"/>
            <w:lang w:val="ru-RU"/>
          </w:rPr>
          <w:t>https://megalektsii.ru/s10670t1.html</w:t>
        </w:r>
      </w:hyperlink>
    </w:p>
    <w:p w:rsidR="007434AD" w:rsidRDefault="00056DDC">
      <w:pPr>
        <w:pStyle w:val="Textbody"/>
        <w:spacing w:line="360" w:lineRule="auto"/>
      </w:pPr>
      <w:r>
        <w:rPr>
          <w:rFonts w:cs="Times New Roman"/>
          <w:sz w:val="26"/>
          <w:szCs w:val="26"/>
          <w:lang w:val="ru-RU"/>
        </w:rPr>
        <w:t xml:space="preserve">3. «Говорящая" одежда // ида тен URL: </w:t>
      </w:r>
      <w:hyperlink r:id="rId8" w:history="1">
        <w:r>
          <w:rPr>
            <w:rStyle w:val="Internetlink"/>
            <w:rFonts w:cs="Times New Roman"/>
            <w:sz w:val="26"/>
            <w:szCs w:val="26"/>
            <w:lang w:val="ru-RU"/>
          </w:rPr>
          <w:t>https://idaten.ru/sociology/govoryashaya-futbolka-nadpisi-na-futbolke</w:t>
        </w:r>
      </w:hyperlink>
    </w:p>
    <w:p w:rsidR="007434AD" w:rsidRDefault="00056DDC">
      <w:pPr>
        <w:pStyle w:val="Textbody"/>
        <w:spacing w:line="360" w:lineRule="auto"/>
      </w:pPr>
      <w:r>
        <w:rPr>
          <w:rFonts w:cs="Times New Roman"/>
          <w:sz w:val="26"/>
          <w:szCs w:val="26"/>
          <w:lang w:val="ru-RU"/>
        </w:rPr>
        <w:t>4.Блохина В. Всемирная история костюма, моды и стиля.- Минск,2009.</w:t>
      </w:r>
    </w:p>
    <w:p w:rsidR="007434AD" w:rsidRDefault="00056DDC">
      <w:pPr>
        <w:pStyle w:val="Textbody"/>
        <w:spacing w:line="360" w:lineRule="auto"/>
      </w:pPr>
      <w:r>
        <w:rPr>
          <w:rFonts w:cs="Times New Roman"/>
          <w:sz w:val="26"/>
          <w:szCs w:val="26"/>
          <w:lang w:val="ru-RU"/>
        </w:rPr>
        <w:t>5. .</w:t>
      </w:r>
      <w:hyperlink r:id="rId9" w:history="1">
        <w:r>
          <w:rPr>
            <w:rFonts w:cs="Times New Roman"/>
            <w:sz w:val="22"/>
            <w:szCs w:val="22"/>
            <w:lang w:val="ru-RU"/>
          </w:rPr>
          <w:t>http://vk.com/club48531783</w:t>
        </w:r>
      </w:hyperlink>
      <w:r>
        <w:rPr>
          <w:rFonts w:cs="Times New Roman"/>
          <w:sz w:val="26"/>
          <w:szCs w:val="26"/>
          <w:lang w:val="en-US"/>
        </w:rPr>
        <w:t xml:space="preserve"> —</w:t>
      </w:r>
      <w:r>
        <w:rPr>
          <w:rFonts w:cs="Times New Roman"/>
          <w:sz w:val="26"/>
          <w:szCs w:val="26"/>
          <w:lang w:val="ru-RU"/>
        </w:rPr>
        <w:t xml:space="preserve"> М. Михайлова. История надписей</w:t>
      </w:r>
    </w:p>
    <w:p w:rsidR="007434AD" w:rsidRDefault="00056DDC">
      <w:pPr>
        <w:pStyle w:val="Textbody"/>
        <w:spacing w:line="360" w:lineRule="auto"/>
      </w:pPr>
      <w:r>
        <w:rPr>
          <w:rFonts w:cs="Times New Roman"/>
          <w:sz w:val="26"/>
          <w:szCs w:val="26"/>
          <w:lang w:val="ru-RU"/>
        </w:rPr>
        <w:t>6.история возникновения печати на одежде // море вышивки URL: https://morevishivki.ru/stati/istoriya_vozniknoveniya_pechati_na_odezhde/</w:t>
      </w:r>
    </w:p>
    <w:p w:rsidR="007434AD" w:rsidRDefault="007434AD">
      <w:pPr>
        <w:pStyle w:val="Textbody"/>
        <w:spacing w:line="360" w:lineRule="auto"/>
        <w:ind w:firstLine="709"/>
        <w:jc w:val="both"/>
      </w:pPr>
    </w:p>
    <w:p w:rsidR="005C6231" w:rsidRDefault="00056DDC">
      <w:pPr>
        <w:rPr>
          <w:vanish/>
        </w:rPr>
      </w:pPr>
      <w:r>
        <w:br w:type="page"/>
      </w:r>
    </w:p>
    <w:tbl>
      <w:tblPr>
        <w:tblpPr w:leftFromText="180" w:rightFromText="180" w:vertAnchor="page" w:horzAnchor="margin" w:tblpY="2671"/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2490"/>
        <w:gridCol w:w="3090"/>
        <w:gridCol w:w="2550"/>
      </w:tblGrid>
      <w:tr w:rsidR="00991F2F" w:rsidTr="00991F2F"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  <w:r>
              <w:t>№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Часто ли вы носите одежду с надписями?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На каком обычно языке надписи?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Всегда ли вы понимаете перевод?</w:t>
            </w: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  <w:tr w:rsidR="00991F2F" w:rsidTr="00991F2F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numPr>
                <w:ilvl w:val="0"/>
                <w:numId w:val="9"/>
              </w:numPr>
              <w:jc w:val="both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30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1F2F" w:rsidRDefault="00991F2F" w:rsidP="00991F2F">
            <w:pPr>
              <w:pStyle w:val="TableContents"/>
              <w:jc w:val="both"/>
            </w:pPr>
          </w:p>
        </w:tc>
      </w:tr>
    </w:tbl>
    <w:p w:rsidR="007434AD" w:rsidRPr="005F7011" w:rsidRDefault="005F7011" w:rsidP="00EF15D6">
      <w:pPr>
        <w:pStyle w:val="Textbody"/>
        <w:spacing w:line="360" w:lineRule="auto"/>
        <w:ind w:firstLine="709"/>
        <w:jc w:val="center"/>
        <w:rPr>
          <w:b/>
          <w:bCs/>
        </w:rPr>
      </w:pPr>
      <w:r w:rsidRPr="005F7011">
        <w:rPr>
          <w:b/>
          <w:bCs/>
          <w:lang w:val="ru-RU"/>
        </w:rPr>
        <w:t>Приложение</w:t>
      </w:r>
      <w:r>
        <w:rPr>
          <w:lang w:val="ru-RU"/>
        </w:rPr>
        <w:t xml:space="preserve"> </w:t>
      </w:r>
      <w:r w:rsidR="00EF15D6">
        <w:rPr>
          <w:b/>
          <w:bCs/>
          <w:lang w:val="ru-RU"/>
        </w:rPr>
        <w:t>1</w:t>
      </w:r>
    </w:p>
    <w:p w:rsidR="007434AD" w:rsidRDefault="00056DDC">
      <w:pPr>
        <w:pStyle w:val="Textbody"/>
        <w:pageBreakBefore/>
        <w:spacing w:line="360" w:lineRule="auto"/>
        <w:jc w:val="center"/>
      </w:pPr>
      <w:r>
        <w:rPr>
          <w:rFonts w:cs="Times New Roman"/>
          <w:b/>
          <w:bCs/>
          <w:sz w:val="30"/>
          <w:szCs w:val="30"/>
          <w:lang w:val="ru-RU"/>
        </w:rPr>
        <w:lastRenderedPageBreak/>
        <w:t>Приложение 2</w:t>
      </w:r>
    </w:p>
    <w:p w:rsidR="007434AD" w:rsidRDefault="00056DDC">
      <w:pPr>
        <w:pStyle w:val="Textbody"/>
        <w:spacing w:line="360" w:lineRule="auto"/>
      </w:pPr>
      <w:r>
        <w:rPr>
          <w:rFonts w:cs="Times New Roman"/>
          <w:b/>
          <w:bCs/>
          <w:sz w:val="30"/>
          <w:szCs w:val="30"/>
          <w:lang w:val="ru-RU"/>
        </w:rPr>
        <w:t>Часто ли вы носите одежду с надписями?</w:t>
      </w:r>
    </w:p>
    <w:p w:rsidR="007434AD" w:rsidRDefault="00056DDC">
      <w:pPr>
        <w:pStyle w:val="Textbody"/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2099880</wp:posOffset>
            </wp:positionH>
            <wp:positionV relativeFrom="paragraph">
              <wp:posOffset>990719</wp:posOffset>
            </wp:positionV>
            <wp:extent cx="377280" cy="412920"/>
            <wp:effectExtent l="0" t="0" r="3720" b="6180"/>
            <wp:wrapTopAndBottom/>
            <wp:docPr id="1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280" cy="41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130680</wp:posOffset>
            </wp:positionH>
            <wp:positionV relativeFrom="paragraph">
              <wp:posOffset>304920</wp:posOffset>
            </wp:positionV>
            <wp:extent cx="1854719" cy="1932840"/>
            <wp:effectExtent l="0" t="0" r="0" b="0"/>
            <wp:wrapTopAndBottom/>
            <wp:docPr id="1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719" cy="1932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434AD" w:rsidRDefault="007434AD">
      <w:pPr>
        <w:pStyle w:val="Textbody"/>
        <w:spacing w:line="360" w:lineRule="auto"/>
        <w:ind w:firstLine="709"/>
        <w:jc w:val="center"/>
        <w:rPr>
          <w:b/>
          <w:bCs/>
        </w:rPr>
      </w:pPr>
    </w:p>
    <w:p w:rsidR="007434AD" w:rsidRDefault="00056DDC">
      <w:pPr>
        <w:pStyle w:val="Textbody"/>
        <w:spacing w:line="360" w:lineRule="auto"/>
        <w:ind w:firstLine="709"/>
      </w:pPr>
      <w:r>
        <w:rPr>
          <w:rFonts w:cs="Times New Roman"/>
          <w:b/>
          <w:bCs/>
          <w:sz w:val="30"/>
          <w:szCs w:val="30"/>
          <w:lang w:val="ru-RU"/>
        </w:rPr>
        <w:t>Какой язык обычно присутствует на вашей одежде?</w:t>
      </w:r>
    </w:p>
    <w:p w:rsidR="007434AD" w:rsidRDefault="00056DDC">
      <w:pPr>
        <w:pStyle w:val="Textbody"/>
        <w:spacing w:line="360" w:lineRule="auto"/>
        <w:ind w:firstLine="709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2104920</wp:posOffset>
            </wp:positionH>
            <wp:positionV relativeFrom="paragraph">
              <wp:posOffset>601200</wp:posOffset>
            </wp:positionV>
            <wp:extent cx="890280" cy="717480"/>
            <wp:effectExtent l="0" t="0" r="5070" b="6420"/>
            <wp:wrapTopAndBottom/>
            <wp:docPr id="1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80" cy="717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208440</wp:posOffset>
            </wp:positionH>
            <wp:positionV relativeFrom="paragraph">
              <wp:posOffset>0</wp:posOffset>
            </wp:positionV>
            <wp:extent cx="1787039" cy="1747439"/>
            <wp:effectExtent l="0" t="0" r="3661" b="5161"/>
            <wp:wrapTopAndBottom/>
            <wp:docPr id="1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039" cy="1747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434AD" w:rsidRDefault="00056DDC">
      <w:pPr>
        <w:pStyle w:val="Textbody"/>
        <w:spacing w:line="360" w:lineRule="auto"/>
        <w:ind w:firstLine="709"/>
      </w:pPr>
      <w:r>
        <w:rPr>
          <w:rFonts w:cs="Times New Roman"/>
          <w:b/>
          <w:bCs/>
          <w:sz w:val="30"/>
          <w:szCs w:val="30"/>
          <w:lang w:val="ru-RU"/>
        </w:rPr>
        <w:t>Понимаете ли вы перевод?</w:t>
      </w:r>
    </w:p>
    <w:p w:rsidR="007434AD" w:rsidRDefault="00056DDC">
      <w:pPr>
        <w:pStyle w:val="Textbody"/>
        <w:spacing w:line="360" w:lineRule="auto"/>
        <w:ind w:firstLine="709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2238480</wp:posOffset>
            </wp:positionH>
            <wp:positionV relativeFrom="paragraph">
              <wp:posOffset>447840</wp:posOffset>
            </wp:positionV>
            <wp:extent cx="758160" cy="601200"/>
            <wp:effectExtent l="0" t="0" r="3840" b="8400"/>
            <wp:wrapTopAndBottom/>
            <wp:docPr id="1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60" cy="601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276120</wp:posOffset>
            </wp:positionH>
            <wp:positionV relativeFrom="paragraph">
              <wp:posOffset>-57240</wp:posOffset>
            </wp:positionV>
            <wp:extent cx="1795320" cy="1819439"/>
            <wp:effectExtent l="0" t="0" r="0" b="9361"/>
            <wp:wrapTopAndBottom/>
            <wp:docPr id="1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320" cy="1819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434AD" w:rsidRDefault="007434AD">
      <w:pPr>
        <w:pStyle w:val="Textbody"/>
        <w:spacing w:line="360" w:lineRule="auto"/>
        <w:ind w:firstLine="709"/>
      </w:pPr>
    </w:p>
    <w:p w:rsidR="007434AD" w:rsidRDefault="00056DDC">
      <w:pPr>
        <w:pStyle w:val="Textbody"/>
        <w:pageBreakBefore/>
        <w:spacing w:line="360" w:lineRule="auto"/>
        <w:ind w:firstLine="709"/>
        <w:jc w:val="center"/>
      </w:pPr>
      <w:r>
        <w:rPr>
          <w:rFonts w:cs="Times New Roman"/>
          <w:b/>
          <w:bCs/>
          <w:sz w:val="36"/>
          <w:szCs w:val="36"/>
          <w:lang w:val="ru-RU"/>
        </w:rPr>
        <w:lastRenderedPageBreak/>
        <w:t>Приложение 3</w:t>
      </w:r>
    </w:p>
    <w:p w:rsidR="007434AD" w:rsidRDefault="007434AD">
      <w:pPr>
        <w:pStyle w:val="Standard"/>
        <w:spacing w:line="360" w:lineRule="auto"/>
        <w:ind w:firstLine="709"/>
        <w:rPr>
          <w:sz w:val="36"/>
          <w:szCs w:val="36"/>
        </w:rPr>
      </w:pPr>
    </w:p>
    <w:p w:rsidR="007434AD" w:rsidRDefault="00056DDC">
      <w:pPr>
        <w:pStyle w:val="Textbody"/>
        <w:spacing w:line="360" w:lineRule="auto"/>
        <w:ind w:firstLine="709"/>
      </w:pPr>
      <w:r>
        <w:rPr>
          <w:noProof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1093320</wp:posOffset>
            </wp:positionH>
            <wp:positionV relativeFrom="paragraph">
              <wp:posOffset>68760</wp:posOffset>
            </wp:positionV>
            <wp:extent cx="3873959" cy="6284520"/>
            <wp:effectExtent l="0" t="0" r="0" b="1980"/>
            <wp:wrapTopAndBottom/>
            <wp:docPr id="1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959" cy="628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34AD">
      <w:footerReference w:type="default" r:id="rId1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FA6" w:rsidRDefault="00F51FA6">
      <w:r>
        <w:separator/>
      </w:r>
    </w:p>
  </w:endnote>
  <w:endnote w:type="continuationSeparator" w:id="0">
    <w:p w:rsidR="00F51FA6" w:rsidRDefault="00F5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655" w:rsidRDefault="00056DDC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FA6" w:rsidRDefault="00F51FA6">
      <w:r>
        <w:rPr>
          <w:color w:val="000000"/>
        </w:rPr>
        <w:separator/>
      </w:r>
    </w:p>
  </w:footnote>
  <w:footnote w:type="continuationSeparator" w:id="0">
    <w:p w:rsidR="00F51FA6" w:rsidRDefault="00F5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5E03"/>
    <w:multiLevelType w:val="multilevel"/>
    <w:tmpl w:val="DEBEA6A0"/>
    <w:styleLink w:val="WWNum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" w15:restartNumberingAfterBreak="0">
    <w:nsid w:val="1ACD6F7B"/>
    <w:multiLevelType w:val="multilevel"/>
    <w:tmpl w:val="456CB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8F1E02"/>
    <w:multiLevelType w:val="multilevel"/>
    <w:tmpl w:val="D868BA8C"/>
    <w:styleLink w:val="WW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 w15:restartNumberingAfterBreak="0">
    <w:nsid w:val="2CAC7AB6"/>
    <w:multiLevelType w:val="multilevel"/>
    <w:tmpl w:val="E9B6A382"/>
    <w:styleLink w:val="WWNum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4" w15:restartNumberingAfterBreak="0">
    <w:nsid w:val="49160B30"/>
    <w:multiLevelType w:val="multilevel"/>
    <w:tmpl w:val="C0A05EB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F8924DA"/>
    <w:multiLevelType w:val="multilevel"/>
    <w:tmpl w:val="DF5C8BE0"/>
    <w:styleLink w:val="WWNum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AD"/>
    <w:rsid w:val="00032587"/>
    <w:rsid w:val="00056DDC"/>
    <w:rsid w:val="00096D12"/>
    <w:rsid w:val="005C6231"/>
    <w:rsid w:val="005F7011"/>
    <w:rsid w:val="007434AD"/>
    <w:rsid w:val="00991F2F"/>
    <w:rsid w:val="00BF6280"/>
    <w:rsid w:val="00CA2E4F"/>
    <w:rsid w:val="00D85971"/>
    <w:rsid w:val="00EF15D6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9E62A"/>
  <w15:docId w15:val="{4F789940-9F66-4CB4-AFA7-85BDA1A5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 Spacing"/>
    <w:pPr>
      <w:widowControl/>
      <w:suppressAutoHyphens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ContentsHeading">
    <w:name w:val="Contents Heading"/>
    <w:basedOn w:val="1"/>
    <w:pPr>
      <w:suppressLineNumbers/>
      <w:suppressAutoHyphens w:val="0"/>
      <w:spacing w:line="259" w:lineRule="auto"/>
    </w:pPr>
    <w:rPr>
      <w:b/>
      <w:bCs/>
      <w:lang w:val="ru-RU" w:eastAsia="ru-RU" w:bidi="ar-SA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7">
    <w:name w:val="Без интервала Знак"/>
    <w:basedOn w:val="a0"/>
    <w:rPr>
      <w:rFonts w:ascii="Calibri" w:hAnsi="Calibri"/>
      <w:kern w:val="3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rPr>
      <w:rFonts w:ascii="Calibri Light" w:hAnsi="Calibri Light"/>
      <w:color w:val="2E74B5"/>
      <w:sz w:val="32"/>
      <w:szCs w:val="3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8">
    <w:name w:val="Unresolved Mention"/>
    <w:basedOn w:val="a0"/>
    <w:rPr>
      <w:color w:val="605E5C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ten.ru/sociology/govoryashaya-futbolka-nadpisi-na-futbolke" TargetMode="External" /><Relationship Id="rId13" Type="http://schemas.openxmlformats.org/officeDocument/2006/relationships/image" Target="media/image4.svm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megalektsii.ru/s10670t1.html" TargetMode="External" /><Relationship Id="rId12" Type="http://schemas.openxmlformats.org/officeDocument/2006/relationships/image" Target="media/image3.svm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image" Target="media/image7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svm" /><Relationship Id="rId5" Type="http://schemas.openxmlformats.org/officeDocument/2006/relationships/footnotes" Target="footnotes.xml" /><Relationship Id="rId15" Type="http://schemas.openxmlformats.org/officeDocument/2006/relationships/image" Target="media/image6.svm" /><Relationship Id="rId10" Type="http://schemas.openxmlformats.org/officeDocument/2006/relationships/image" Target="media/image1.svm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vk.com/club48531783" TargetMode="External" /><Relationship Id="rId14" Type="http://schemas.openxmlformats.org/officeDocument/2006/relationships/image" Target="media/image5.svm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Иванова</dc:creator>
  <cp:lastModifiedBy>Наталья Суворова</cp:lastModifiedBy>
  <cp:revision>2</cp:revision>
  <dcterms:created xsi:type="dcterms:W3CDTF">2021-04-10T08:54:00Z</dcterms:created>
  <dcterms:modified xsi:type="dcterms:W3CDTF">2021-04-10T08:54:00Z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