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FB" w:rsidRDefault="005652FB" w:rsidP="003863E9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5652FB" w:rsidRPr="00EF68CA" w:rsidRDefault="005652FB" w:rsidP="003863E9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EF68CA">
        <w:rPr>
          <w:rFonts w:ascii="Times New Roman" w:hAnsi="Times New Roman"/>
          <w:b/>
          <w:bCs/>
          <w:sz w:val="32"/>
          <w:szCs w:val="32"/>
        </w:rPr>
        <w:t>«Обучение детей математическим играм средствами</w:t>
      </w:r>
    </w:p>
    <w:p w:rsidR="005652FB" w:rsidRPr="00EF68CA" w:rsidRDefault="005652FB" w:rsidP="003863E9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EF68CA">
        <w:rPr>
          <w:rFonts w:ascii="Times New Roman" w:hAnsi="Times New Roman"/>
          <w:b/>
          <w:bCs/>
          <w:sz w:val="32"/>
          <w:szCs w:val="32"/>
        </w:rPr>
        <w:t xml:space="preserve"> дидактических игр Танграм</w:t>
      </w:r>
      <w:r w:rsidRPr="00EF68CA">
        <w:rPr>
          <w:rFonts w:ascii="Times New Roman" w:hAnsi="Times New Roman"/>
          <w:b/>
          <w:sz w:val="32"/>
          <w:szCs w:val="32"/>
        </w:rPr>
        <w:t>»</w:t>
      </w:r>
    </w:p>
    <w:p w:rsidR="005652FB" w:rsidRDefault="005652FB" w:rsidP="003863E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652FB" w:rsidRPr="00D87784" w:rsidRDefault="005652FB" w:rsidP="003E2E13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D87784">
        <w:rPr>
          <w:rFonts w:ascii="Times New Roman" w:hAnsi="Times New Roman"/>
          <w:b/>
          <w:sz w:val="24"/>
          <w:szCs w:val="24"/>
        </w:rPr>
        <w:t>Составила:</w:t>
      </w:r>
    </w:p>
    <w:p w:rsidR="005652FB" w:rsidRPr="00D87784" w:rsidRDefault="005652FB" w:rsidP="003E2E1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87784">
        <w:rPr>
          <w:rFonts w:ascii="Times New Roman" w:hAnsi="Times New Roman"/>
          <w:b/>
          <w:sz w:val="24"/>
          <w:szCs w:val="24"/>
        </w:rPr>
        <w:t xml:space="preserve"> воспитатель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52FB" w:rsidRPr="00EF68CA" w:rsidRDefault="005652FB" w:rsidP="003E2E1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Царева Р.Р.</w:t>
      </w:r>
    </w:p>
    <w:p w:rsidR="005652FB" w:rsidRPr="00D87784" w:rsidRDefault="005652FB" w:rsidP="00386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FB" w:rsidRPr="00D87784" w:rsidRDefault="005652FB" w:rsidP="003863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52FB" w:rsidRPr="00D87784" w:rsidRDefault="005652FB" w:rsidP="003863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Одной из составных частей методического сопровождения по разделу «Элементарные математические представления в детском саду» является игра «Танграм». Игра интересна детям, их увлекает результат, они включаются в активную практическую деятельность по подбору способа расположения фигур с целью создания силуэта.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 xml:space="preserve">Игра «Танграм» - одна из несложных математических игр.  Игра проста в изготовлении. Квадрат 10 на </w:t>
      </w:r>
      <w:smartTag w:uri="urn:schemas-microsoft-com:office:smarttags" w:element="metricconverter">
        <w:smartTagPr>
          <w:attr w:name="ProductID" w:val="10 см"/>
        </w:smartTagPr>
        <w:r w:rsidRPr="00EF68CA">
          <w:rPr>
            <w:rFonts w:ascii="Times New Roman" w:hAnsi="Times New Roman"/>
            <w:color w:val="000000"/>
            <w:sz w:val="28"/>
            <w:szCs w:val="28"/>
          </w:rPr>
          <w:t>10 см</w:t>
        </w:r>
      </w:smartTag>
      <w:r w:rsidRPr="00EF68CA">
        <w:rPr>
          <w:rFonts w:ascii="Times New Roman" w:hAnsi="Times New Roman"/>
          <w:color w:val="000000"/>
          <w:sz w:val="28"/>
          <w:szCs w:val="28"/>
        </w:rPr>
        <w:t>. из картона или пластика, одинаково окрашенный с обеих сторон, разрезаю на 7 частей, которые называются танами. В результате получаются 2 больших, 2 маленьких и 1 средний треугольники, квадрат.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Каждому ребенку дается конверт с 7 танами и лист картона, на котором они выкладывают картинку с образца. Используя все 7 танов, плотно присоединяя их один к другому, дети составляют очень много разных изображений по образцам и по собственному замыслу.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Играя, дети запоминают названия геометрических фигур, их свойства, отличительные признаки, свободно перемещают их с целью получения новой фигуры. У детей развивается умение анализировать простые изображения, выделять в них и окружающих предметах геометрические формы.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Для успешного воссоздания фигур необходимо умение зрительно анализировать форму плоскостей фигуры и ее частей. Дети часто допускают ошибки в  соединении фигур по сторонам и в пропорциональном соотношении.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 В случае затруднений дети обращаются к образцу. Он изготовляется в виде таблицы на листе бумаги такой же по размеру фигуры-силуэта, как и наборы фигур, имеющихся у детей. Это облегчает на первых занятиях анализ и проверку воссозданного изображения с образцом.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Во время игры в «Танграм» у детей закрепляются навыки количественного счета. Они практически овладевают порядковым счетом. Так, если считать таны картинки «Ракета» сверху вниз, то квадрат стоит на пятом месте, маленькие треугольники стоят на первом и четвертом месте, средний треугольник – на третьем, большие треугольники – на шестом и седьмом месте. Считая таны сверху вниз, слева направо, дети упражняются в ориентировке на листе бумаги.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Составляя ту или иную картинку, дети сравнивают по величине треугольники, определяют место для маленьких, больших и средних треугольников в картинках игры «Танграм». Постоянно закрепляются знания детьми геометрических фигур в данной игре (треугольника, квадрата). Играя, переставляя маленькие картонные фигурки – таны, дети тренируют мелкие мышцы рук и пальцев.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Последовательные этапы освоения игры «Танграм» в группе детей 5 лет.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b/>
          <w:bCs/>
          <w:color w:val="000000"/>
          <w:sz w:val="28"/>
          <w:szCs w:val="28"/>
        </w:rPr>
        <w:t>Первый этап –</w:t>
      </w:r>
      <w:r w:rsidRPr="00EF68CA">
        <w:rPr>
          <w:rFonts w:ascii="Times New Roman" w:hAnsi="Times New Roman"/>
          <w:color w:val="000000"/>
          <w:sz w:val="28"/>
          <w:szCs w:val="28"/>
        </w:rPr>
        <w:t> ознакомление с набором фигур к игре. 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 Дети рассматривают фигуры, делят их  на 2 группы: треугольники и четырехугольники. Воспитатель обьясняет , что этот набор фигур к игре, называется «Танграм». Так ее назвали по имени ученого, придумавшего игру.  Из фигур можно составить много интересных изображений. Предлагает поиграть с геометрическими фигурами: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1. Отобрать все треугольники.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Вопросы для анализа: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- Сколько больших, одинаковых по размеру треугольников? Сколько маленьких?  Сравните этот треугольник (среднего размера) с большим и маленьким. (Он больше самого маленького и меньше самого большого из имеющихся).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- Сколько всего треугольников и какого они размера? (Два больших,  2 маленьких и 1 средний).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2. Взять 2 больших треугольника и составить из них последовательно: квадрат, четырехугольник.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3. Из 2 маленьких треугольников составить те же фигуры, располагая их по-разному в пространстве.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4. Из большого и среднего по размеру треугольников составить четырехугольник.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Вопросы для анализа: Какую фигуру составили? Как? (Присоединили к большому треугольнику средний и наоборот). Покажите стороны и углы четырехугольника каждой отдельной фигуры.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В итоге обобщаем  «Из треугольников можно составлять новые различные фигуры – квадраты, четырехугольники, треугольники. Фигуры присоединяются одна к другой по сторонам». (Показ на фланелеграфе).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Итак, на первом этапе освоения игры «Танграм» проводится ряд упражнений, направленных на развитие у детей пространственных представлений, элементов геометрического воображения, на выработку практических умений в составлении новых фигур путем присоединения одной из них к другой.преобразование их с целью составления из 2-3 имеющихся новой. Полезно в процессе практической деятельности вести с ребенком разговоры о способе составления фигуры. Дети называют вновь полученную фигуру, сосчитывают стороны, углы, показывают составляющие ее геометрические фигуры, отмечают количество, видоизменяют. Такая деятельность развивает сенсорные способности, воображение, приобщает к творчеству.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b/>
          <w:bCs/>
          <w:color w:val="000000"/>
          <w:sz w:val="28"/>
          <w:szCs w:val="28"/>
        </w:rPr>
        <w:t>Второй этап освоения игры –</w:t>
      </w:r>
      <w:r w:rsidRPr="00EF68CA">
        <w:rPr>
          <w:rFonts w:ascii="Times New Roman" w:hAnsi="Times New Roman"/>
          <w:color w:val="000000"/>
          <w:sz w:val="28"/>
          <w:szCs w:val="28"/>
        </w:rPr>
        <w:t> составление фигур-силуэтов по расчлененным образцам.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Второй этап работы с детьми является наиболее важным для усвоения ими в дальнейшем более сложных способов составления фигур. Для успешного воссоздания фигур-силуэтов необходимо анализировать форму и ее частей. Кроме этого, при воссоздании фигуры (на плоскости очень важно умение мысленно представлять изменения в расположении фигур, которые  происходят в результате их трансфигурации. Наиболее простым видом анализа образца является зрительный,  но он невозможен без развитого умения  видеть пропорциональное соотношение частей фигуры.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Игры на составление фигур-силуэтов по расчлененным образцам должны быть использованы воспитателем с целью упражнения не только в расположении частей составляемой фигуры, но и в приобщении детей к зрительному и мысленному анализу образца.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 Составляя силуэт ,  дети допускают ошибки в соединении фигур по сторонам в пропорциональном соотношении. Ошибки объясняются тем, что в этом возрасте недоступен самостоятельный анализ расположения частей. Дети затрудняются, могут вместо большого треугольника поместить средний по размеру и заметить ошибку  только после указания.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Таким образом, исходя из особенностей анализа и практических действий детей, можно определить содержание работы на втором этапе развертывания игры: это обучение детей анализу предъявляемого образца и словесному выражению способа соединения и пространственного расположения частей.</w:t>
      </w:r>
    </w:p>
    <w:p w:rsidR="005652FB" w:rsidRPr="00EF68CA" w:rsidRDefault="005652FB" w:rsidP="003863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Анализ образца проводится под  руководством взрослого . В дальнейшем  дети  самостоятельно рассмотривают  фигуру и составляют  ее. Дети 5-ти лет составляют наиболее простые фигуры-силуэты: зайца, журавля, лисы.</w:t>
      </w:r>
    </w:p>
    <w:p w:rsidR="005652FB" w:rsidRPr="00EF68CA" w:rsidRDefault="005652FB" w:rsidP="003863E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2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b/>
          <w:bCs/>
          <w:color w:val="000000"/>
          <w:sz w:val="32"/>
          <w:szCs w:val="32"/>
        </w:rPr>
        <w:t>Третий этап освоения игры.</w:t>
      </w:r>
    </w:p>
    <w:p w:rsidR="005652FB" w:rsidRPr="00EF68CA" w:rsidRDefault="005652FB" w:rsidP="003863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Составление фигур по контурному изображению.</w:t>
      </w:r>
      <w:r w:rsidRPr="00EF68CA">
        <w:rPr>
          <w:rFonts w:ascii="Times New Roman" w:hAnsi="Times New Roman"/>
          <w:color w:val="000000"/>
          <w:sz w:val="28"/>
          <w:szCs w:val="28"/>
        </w:rPr>
        <w:br/>
      </w:r>
      <w:r w:rsidRPr="00EF6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Ребенок</w:t>
      </w:r>
      <w:r w:rsidRPr="00EF68CA">
        <w:rPr>
          <w:rFonts w:ascii="Arial" w:hAnsi="Arial" w:cs="Arial"/>
          <w:color w:val="000000"/>
          <w:sz w:val="15"/>
          <w:szCs w:val="15"/>
        </w:rPr>
        <w:t>.</w:t>
      </w:r>
      <w:r w:rsidRPr="00EF68CA">
        <w:rPr>
          <w:rFonts w:ascii="Times New Roman" w:hAnsi="Times New Roman"/>
          <w:color w:val="000000"/>
          <w:sz w:val="28"/>
          <w:szCs w:val="28"/>
        </w:rPr>
        <w:t> Должен </w:t>
      </w:r>
      <w:r w:rsidRPr="00EF6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составить изображение путём наложения фигур на контур изображения. </w:t>
      </w:r>
      <w:r w:rsidRPr="00EF68CA">
        <w:rPr>
          <w:rFonts w:ascii="Times New Roman" w:hAnsi="Times New Roman"/>
          <w:color w:val="000000"/>
          <w:sz w:val="28"/>
          <w:szCs w:val="28"/>
        </w:rPr>
        <w:t>-</w:t>
      </w:r>
    </w:p>
    <w:p w:rsidR="005652FB" w:rsidRPr="00EF68CA" w:rsidRDefault="005652FB" w:rsidP="003863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Пусть сначала он составит фигуру из числа тех, что он делал ранее по расчленённым образцам.</w:t>
      </w:r>
    </w:p>
    <w:p w:rsidR="005652FB" w:rsidRPr="00EF68CA" w:rsidRDefault="005652FB" w:rsidP="003863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cs="Calibri"/>
          <w:color w:val="000000"/>
        </w:rPr>
        <w:t> </w:t>
      </w:r>
    </w:p>
    <w:p w:rsidR="005652FB" w:rsidRPr="00EF68CA" w:rsidRDefault="005652FB" w:rsidP="003863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Это более сложное, но и более интересное задание.</w:t>
      </w:r>
    </w:p>
    <w:p w:rsidR="005652FB" w:rsidRPr="00EF68CA" w:rsidRDefault="005652FB" w:rsidP="003863E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b/>
          <w:bCs/>
          <w:color w:val="000000"/>
          <w:sz w:val="32"/>
          <w:szCs w:val="32"/>
        </w:rPr>
        <w:t>Четвёртый этап освоения игры</w:t>
      </w:r>
    </w:p>
    <w:p w:rsidR="005652FB" w:rsidRPr="00EF68CA" w:rsidRDefault="005652FB" w:rsidP="003863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Составление фигур по собственному замыслу.</w:t>
      </w:r>
      <w:r w:rsidRPr="00EF68CA">
        <w:rPr>
          <w:rFonts w:ascii="Times New Roman" w:hAnsi="Times New Roman"/>
          <w:color w:val="000000"/>
          <w:sz w:val="28"/>
          <w:szCs w:val="28"/>
        </w:rPr>
        <w:br/>
      </w:r>
      <w:r w:rsidRPr="00EF6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этом этапе ребенок самостоятельно придумывает изображения для составления из фигур</w:t>
      </w:r>
    </w:p>
    <w:p w:rsidR="005652FB" w:rsidRPr="00EF68CA" w:rsidRDefault="005652FB" w:rsidP="003863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Arial" w:hAnsi="Arial" w:cs="Arial"/>
          <w:color w:val="000000"/>
          <w:sz w:val="15"/>
          <w:szCs w:val="15"/>
        </w:rPr>
        <w:br/>
      </w:r>
      <w:r w:rsidRPr="00EF68CA">
        <w:rPr>
          <w:rFonts w:ascii="Times New Roman" w:hAnsi="Times New Roman"/>
          <w:color w:val="000000"/>
          <w:sz w:val="28"/>
          <w:szCs w:val="28"/>
        </w:rPr>
        <w:t>Играя в «Танграм» ребёнок научиться анализировать изображения, логически мыслить, развивает восприятие и пространственное восприятие.</w:t>
      </w:r>
      <w:r w:rsidRPr="00EF68CA">
        <w:rPr>
          <w:rFonts w:ascii="Times New Roman" w:hAnsi="Times New Roman"/>
          <w:color w:val="FF0000"/>
          <w:sz w:val="28"/>
          <w:szCs w:val="28"/>
        </w:rPr>
        <w:t> </w:t>
      </w:r>
      <w:r w:rsidRPr="00EF6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Игра способствует развитию образного мышления, воображения, комбинаторных способностей, а также умения визуально делить целое на части</w:t>
      </w:r>
    </w:p>
    <w:p w:rsidR="005652FB" w:rsidRPr="00EF68CA" w:rsidRDefault="005652FB" w:rsidP="003863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EF68CA">
        <w:rPr>
          <w:rFonts w:ascii="Times New Roman" w:hAnsi="Times New Roman"/>
          <w:color w:val="000000"/>
          <w:sz w:val="28"/>
          <w:szCs w:val="28"/>
        </w:rPr>
        <w:t>Существуют и другие математические игры о них можно узнать  в книге З.А.Михайловой « Игровые занимательные задачи для дошкольников»</w:t>
      </w:r>
    </w:p>
    <w:p w:rsidR="005652FB" w:rsidRDefault="005652FB" w:rsidP="003863E9"/>
    <w:p w:rsidR="005652FB" w:rsidRDefault="005652FB" w:rsidP="003863E9"/>
    <w:p w:rsidR="005652FB" w:rsidRDefault="005652FB" w:rsidP="003863E9"/>
    <w:p w:rsidR="005652FB" w:rsidRDefault="005652FB" w:rsidP="003863E9"/>
    <w:p w:rsidR="005652FB" w:rsidRDefault="005652FB" w:rsidP="003863E9"/>
    <w:p w:rsidR="005652FB" w:rsidRDefault="005652FB" w:rsidP="003863E9"/>
    <w:p w:rsidR="005652FB" w:rsidRDefault="005652FB" w:rsidP="003863E9"/>
    <w:p w:rsidR="005652FB" w:rsidRDefault="005652FB" w:rsidP="003863E9"/>
    <w:p w:rsidR="005652FB" w:rsidRDefault="005652FB" w:rsidP="003863E9"/>
    <w:sectPr w:rsidR="005652FB" w:rsidSect="00701D2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6488"/>
    <w:multiLevelType w:val="multilevel"/>
    <w:tmpl w:val="F546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AF703C"/>
    <w:multiLevelType w:val="multilevel"/>
    <w:tmpl w:val="F23C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3E9"/>
    <w:rsid w:val="002D6B10"/>
    <w:rsid w:val="003863E9"/>
    <w:rsid w:val="003E2E13"/>
    <w:rsid w:val="005652FB"/>
    <w:rsid w:val="00701D22"/>
    <w:rsid w:val="009C3E27"/>
    <w:rsid w:val="00D87784"/>
    <w:rsid w:val="00EF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2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0">
    <w:name w:val="c0"/>
    <w:basedOn w:val="DefaultParagraphFont"/>
    <w:uiPriority w:val="99"/>
    <w:rsid w:val="003863E9"/>
    <w:rPr>
      <w:rFonts w:cs="Times New Roman"/>
    </w:rPr>
  </w:style>
  <w:style w:type="character" w:styleId="Hyperlink">
    <w:name w:val="Hyperlink"/>
    <w:basedOn w:val="DefaultParagraphFont"/>
    <w:uiPriority w:val="99"/>
    <w:rsid w:val="003863E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1167</Words>
  <Characters>6658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Администратор</cp:lastModifiedBy>
  <cp:revision>3</cp:revision>
  <dcterms:created xsi:type="dcterms:W3CDTF">2021-06-18T10:37:00Z</dcterms:created>
  <dcterms:modified xsi:type="dcterms:W3CDTF">2021-06-21T09:47:00Z</dcterms:modified>
</cp:coreProperties>
</file>