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22" w:rsidRPr="00ED25B2" w:rsidRDefault="004E7622" w:rsidP="004E7622">
      <w:pPr>
        <w:keepNext/>
        <w:spacing w:line="240" w:lineRule="auto"/>
        <w:ind w:firstLine="0"/>
        <w:jc w:val="center"/>
        <w:rPr>
          <w:b/>
          <w:sz w:val="22"/>
        </w:rPr>
      </w:pPr>
      <w:r w:rsidRPr="00ED25B2">
        <w:rPr>
          <w:b/>
          <w:sz w:val="22"/>
        </w:rPr>
        <w:t xml:space="preserve">Муниципальное </w:t>
      </w:r>
      <w:r>
        <w:rPr>
          <w:b/>
          <w:sz w:val="22"/>
        </w:rPr>
        <w:t>автономное</w:t>
      </w:r>
      <w:r w:rsidRPr="00ED25B2">
        <w:rPr>
          <w:b/>
          <w:sz w:val="22"/>
        </w:rPr>
        <w:t xml:space="preserve"> </w:t>
      </w:r>
      <w:r>
        <w:rPr>
          <w:b/>
          <w:sz w:val="22"/>
        </w:rPr>
        <w:t>обще</w:t>
      </w:r>
      <w:r w:rsidRPr="00ED25B2">
        <w:rPr>
          <w:b/>
          <w:sz w:val="22"/>
        </w:rPr>
        <w:t>образовательное учреждение</w:t>
      </w:r>
      <w:r>
        <w:rPr>
          <w:b/>
          <w:sz w:val="22"/>
        </w:rPr>
        <w:br/>
      </w:r>
      <w:r w:rsidRPr="00ED25B2">
        <w:rPr>
          <w:b/>
          <w:sz w:val="22"/>
        </w:rPr>
        <w:t>«Школа № 30 имени Антоновой Лоры Леонидовны»</w:t>
      </w:r>
    </w:p>
    <w:p w:rsidR="004E7622" w:rsidRDefault="004E7622" w:rsidP="004E7622">
      <w:pPr>
        <w:spacing w:after="200" w:line="276" w:lineRule="auto"/>
        <w:ind w:firstLine="0"/>
        <w:jc w:val="left"/>
      </w:pPr>
    </w:p>
    <w:p w:rsidR="004E7622" w:rsidRDefault="004E7622" w:rsidP="004E7622">
      <w:pPr>
        <w:spacing w:after="200" w:line="276" w:lineRule="auto"/>
        <w:ind w:firstLine="0"/>
        <w:jc w:val="left"/>
      </w:pPr>
    </w:p>
    <w:p w:rsidR="004E7622" w:rsidRDefault="004E7622" w:rsidP="004E7622">
      <w:pPr>
        <w:spacing w:after="200" w:line="276" w:lineRule="auto"/>
        <w:ind w:firstLine="0"/>
        <w:jc w:val="left"/>
      </w:pPr>
    </w:p>
    <w:p w:rsidR="004E7622" w:rsidRDefault="004E7622" w:rsidP="004E7622">
      <w:pPr>
        <w:spacing w:after="200" w:line="276" w:lineRule="auto"/>
        <w:ind w:firstLine="0"/>
        <w:jc w:val="left"/>
      </w:pPr>
    </w:p>
    <w:p w:rsidR="004E7622" w:rsidRDefault="004E7622" w:rsidP="004E7622">
      <w:pPr>
        <w:spacing w:after="200" w:line="276" w:lineRule="auto"/>
        <w:ind w:firstLine="0"/>
        <w:jc w:val="left"/>
      </w:pPr>
    </w:p>
    <w:p w:rsidR="004E7622" w:rsidRDefault="004E7622" w:rsidP="004E7622">
      <w:pPr>
        <w:spacing w:after="200" w:line="276" w:lineRule="auto"/>
        <w:ind w:firstLine="0"/>
        <w:jc w:val="left"/>
      </w:pPr>
    </w:p>
    <w:p w:rsidR="004E7622" w:rsidRDefault="004E7622" w:rsidP="004E7622">
      <w:pPr>
        <w:spacing w:after="200" w:line="276" w:lineRule="auto"/>
        <w:ind w:firstLine="0"/>
        <w:jc w:val="left"/>
      </w:pPr>
    </w:p>
    <w:p w:rsidR="004E7622" w:rsidRDefault="004E7622" w:rsidP="004E7622">
      <w:pPr>
        <w:spacing w:after="200" w:line="276" w:lineRule="auto"/>
        <w:ind w:firstLine="0"/>
        <w:jc w:val="left"/>
      </w:pPr>
    </w:p>
    <w:p w:rsidR="004E7622" w:rsidRDefault="004E7622" w:rsidP="004E7622">
      <w:pPr>
        <w:spacing w:after="200" w:line="276" w:lineRule="auto"/>
        <w:ind w:firstLine="0"/>
        <w:jc w:val="left"/>
      </w:pPr>
    </w:p>
    <w:p w:rsidR="004E7622" w:rsidRDefault="004E7622" w:rsidP="004E7622">
      <w:pPr>
        <w:pStyle w:val="a3"/>
      </w:pPr>
      <w:r w:rsidRPr="004E7622">
        <w:t>ТВОРЧЕСКАЯ НЕРЕАЛИЗОВАННОСТЬ СТАРШЕКЛАССНИКОВ</w:t>
      </w:r>
    </w:p>
    <w:p w:rsidR="004E7622" w:rsidRDefault="004E7622" w:rsidP="004E7622"/>
    <w:p w:rsidR="004E7622" w:rsidRDefault="004E7622" w:rsidP="004E7622"/>
    <w:p w:rsidR="004E7622" w:rsidRDefault="004E7622" w:rsidP="004E7622"/>
    <w:p w:rsidR="004E7622" w:rsidRDefault="004E7622" w:rsidP="004E7622"/>
    <w:p w:rsidR="004E7622" w:rsidRDefault="004E7622" w:rsidP="004E7622"/>
    <w:p w:rsidR="004E7622" w:rsidRDefault="004E7622" w:rsidP="004E7622">
      <w:pPr>
        <w:spacing w:after="120" w:line="240" w:lineRule="auto"/>
        <w:jc w:val="right"/>
      </w:pPr>
      <w:r>
        <w:t>Выполнила БЫСТРОВА НАДЕЖДА,</w:t>
      </w:r>
      <w:r>
        <w:br/>
        <w:t>ученица 9 «А» класса</w:t>
      </w:r>
    </w:p>
    <w:p w:rsidR="004E7622" w:rsidRDefault="004E7622" w:rsidP="004E7622">
      <w:pPr>
        <w:spacing w:after="120" w:line="240" w:lineRule="auto"/>
        <w:jc w:val="right"/>
      </w:pPr>
      <w:r>
        <w:t>Научный руководитель А.Г.КИСЕЛЕВ,</w:t>
      </w:r>
      <w:r>
        <w:br/>
        <w:t>учитель обществознания</w:t>
      </w:r>
      <w:r w:rsidR="00170DE5">
        <w:t>;</w:t>
      </w:r>
      <w:bookmarkStart w:id="0" w:name="_GoBack"/>
      <w:bookmarkEnd w:id="0"/>
    </w:p>
    <w:p w:rsidR="004E7622" w:rsidRDefault="004E7622" w:rsidP="004E7622">
      <w:pPr>
        <w:spacing w:after="120" w:line="240" w:lineRule="auto"/>
        <w:jc w:val="right"/>
      </w:pPr>
      <w:r>
        <w:t>Н.Е.ПОДГАЙСКИЙ,</w:t>
      </w:r>
      <w:r>
        <w:br/>
        <w:t>психолог, канд.психол.наук</w:t>
      </w:r>
    </w:p>
    <w:p w:rsidR="004E7622" w:rsidRDefault="004E7622" w:rsidP="004E7622"/>
    <w:p w:rsidR="004E7622" w:rsidRDefault="004E7622" w:rsidP="004E7622"/>
    <w:p w:rsidR="004E7622" w:rsidRDefault="004E7622" w:rsidP="004E7622"/>
    <w:p w:rsidR="004E7622" w:rsidRDefault="004E7622" w:rsidP="004E7622"/>
    <w:p w:rsidR="004E7622" w:rsidRDefault="004E7622" w:rsidP="004E7622"/>
    <w:p w:rsidR="004E7622" w:rsidRPr="004E7622" w:rsidRDefault="004E7622" w:rsidP="004E7622">
      <w:pPr>
        <w:ind w:firstLine="0"/>
        <w:jc w:val="center"/>
      </w:pPr>
      <w:r>
        <w:t>Нижний Новгород,</w:t>
      </w:r>
      <w:r>
        <w:br/>
        <w:t>2021</w:t>
      </w:r>
    </w:p>
    <w:p w:rsidR="004E7622" w:rsidRDefault="004E7622">
      <w:pPr>
        <w:spacing w:after="200" w:line="276" w:lineRule="auto"/>
        <w:ind w:firstLine="0"/>
        <w:jc w:val="left"/>
      </w:pPr>
      <w: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1109773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E7622" w:rsidRDefault="004E7622">
          <w:pPr>
            <w:pStyle w:val="ab"/>
          </w:pPr>
          <w:r>
            <w:t>Оглавление</w:t>
          </w:r>
        </w:p>
        <w:p w:rsidR="00737AB6" w:rsidRDefault="004E76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191252" w:history="1">
            <w:r w:rsidR="00737AB6" w:rsidRPr="007A43E8">
              <w:rPr>
                <w:rStyle w:val="ac"/>
                <w:noProof/>
              </w:rPr>
              <w:t>Введение</w:t>
            </w:r>
            <w:r w:rsidR="00737AB6">
              <w:rPr>
                <w:noProof/>
                <w:webHidden/>
              </w:rPr>
              <w:tab/>
            </w:r>
            <w:r w:rsidR="00737AB6">
              <w:rPr>
                <w:noProof/>
                <w:webHidden/>
              </w:rPr>
              <w:fldChar w:fldCharType="begin"/>
            </w:r>
            <w:r w:rsidR="00737AB6">
              <w:rPr>
                <w:noProof/>
                <w:webHidden/>
              </w:rPr>
              <w:instrText xml:space="preserve"> PAGEREF _Toc70191252 \h </w:instrText>
            </w:r>
            <w:r w:rsidR="00737AB6">
              <w:rPr>
                <w:noProof/>
                <w:webHidden/>
              </w:rPr>
            </w:r>
            <w:r w:rsidR="00737AB6">
              <w:rPr>
                <w:noProof/>
                <w:webHidden/>
              </w:rPr>
              <w:fldChar w:fldCharType="separate"/>
            </w:r>
            <w:r w:rsidR="00737AB6">
              <w:rPr>
                <w:noProof/>
                <w:webHidden/>
              </w:rPr>
              <w:t>3</w:t>
            </w:r>
            <w:r w:rsidR="00737AB6">
              <w:rPr>
                <w:noProof/>
                <w:webHidden/>
              </w:rPr>
              <w:fldChar w:fldCharType="end"/>
            </w:r>
          </w:hyperlink>
        </w:p>
        <w:p w:rsidR="00737AB6" w:rsidRDefault="001C53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191253" w:history="1">
            <w:r w:rsidR="00737AB6" w:rsidRPr="007A43E8">
              <w:rPr>
                <w:rStyle w:val="ac"/>
                <w:noProof/>
              </w:rPr>
              <w:t>Цель и задачи</w:t>
            </w:r>
            <w:r w:rsidR="00737AB6">
              <w:rPr>
                <w:noProof/>
                <w:webHidden/>
              </w:rPr>
              <w:tab/>
            </w:r>
            <w:r w:rsidR="00737AB6">
              <w:rPr>
                <w:noProof/>
                <w:webHidden/>
              </w:rPr>
              <w:fldChar w:fldCharType="begin"/>
            </w:r>
            <w:r w:rsidR="00737AB6">
              <w:rPr>
                <w:noProof/>
                <w:webHidden/>
              </w:rPr>
              <w:instrText xml:space="preserve"> PAGEREF _Toc70191253 \h </w:instrText>
            </w:r>
            <w:r w:rsidR="00737AB6">
              <w:rPr>
                <w:noProof/>
                <w:webHidden/>
              </w:rPr>
            </w:r>
            <w:r w:rsidR="00737AB6">
              <w:rPr>
                <w:noProof/>
                <w:webHidden/>
              </w:rPr>
              <w:fldChar w:fldCharType="separate"/>
            </w:r>
            <w:r w:rsidR="00737AB6">
              <w:rPr>
                <w:noProof/>
                <w:webHidden/>
              </w:rPr>
              <w:t>3</w:t>
            </w:r>
            <w:r w:rsidR="00737AB6">
              <w:rPr>
                <w:noProof/>
                <w:webHidden/>
              </w:rPr>
              <w:fldChar w:fldCharType="end"/>
            </w:r>
          </w:hyperlink>
        </w:p>
        <w:p w:rsidR="00737AB6" w:rsidRDefault="001C53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191254" w:history="1">
            <w:r w:rsidR="00737AB6" w:rsidRPr="007A43E8">
              <w:rPr>
                <w:rStyle w:val="ac"/>
                <w:noProof/>
              </w:rPr>
              <w:t>Этапы проведения исследования</w:t>
            </w:r>
            <w:r w:rsidR="00737AB6">
              <w:rPr>
                <w:noProof/>
                <w:webHidden/>
              </w:rPr>
              <w:tab/>
            </w:r>
            <w:r w:rsidR="00737AB6">
              <w:rPr>
                <w:noProof/>
                <w:webHidden/>
              </w:rPr>
              <w:fldChar w:fldCharType="begin"/>
            </w:r>
            <w:r w:rsidR="00737AB6">
              <w:rPr>
                <w:noProof/>
                <w:webHidden/>
              </w:rPr>
              <w:instrText xml:space="preserve"> PAGEREF _Toc70191254 \h </w:instrText>
            </w:r>
            <w:r w:rsidR="00737AB6">
              <w:rPr>
                <w:noProof/>
                <w:webHidden/>
              </w:rPr>
            </w:r>
            <w:r w:rsidR="00737AB6">
              <w:rPr>
                <w:noProof/>
                <w:webHidden/>
              </w:rPr>
              <w:fldChar w:fldCharType="separate"/>
            </w:r>
            <w:r w:rsidR="00737AB6">
              <w:rPr>
                <w:noProof/>
                <w:webHidden/>
              </w:rPr>
              <w:t>4</w:t>
            </w:r>
            <w:r w:rsidR="00737AB6">
              <w:rPr>
                <w:noProof/>
                <w:webHidden/>
              </w:rPr>
              <w:fldChar w:fldCharType="end"/>
            </w:r>
          </w:hyperlink>
        </w:p>
        <w:p w:rsidR="00737AB6" w:rsidRDefault="001C53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191255" w:history="1">
            <w:r w:rsidR="00737AB6" w:rsidRPr="007A43E8">
              <w:rPr>
                <w:rStyle w:val="ac"/>
                <w:noProof/>
              </w:rPr>
              <w:t>Методы проведения исследования</w:t>
            </w:r>
            <w:r w:rsidR="00737AB6">
              <w:rPr>
                <w:noProof/>
                <w:webHidden/>
              </w:rPr>
              <w:tab/>
            </w:r>
            <w:r w:rsidR="00737AB6">
              <w:rPr>
                <w:noProof/>
                <w:webHidden/>
              </w:rPr>
              <w:fldChar w:fldCharType="begin"/>
            </w:r>
            <w:r w:rsidR="00737AB6">
              <w:rPr>
                <w:noProof/>
                <w:webHidden/>
              </w:rPr>
              <w:instrText xml:space="preserve"> PAGEREF _Toc70191255 \h </w:instrText>
            </w:r>
            <w:r w:rsidR="00737AB6">
              <w:rPr>
                <w:noProof/>
                <w:webHidden/>
              </w:rPr>
            </w:r>
            <w:r w:rsidR="00737AB6">
              <w:rPr>
                <w:noProof/>
                <w:webHidden/>
              </w:rPr>
              <w:fldChar w:fldCharType="separate"/>
            </w:r>
            <w:r w:rsidR="00737AB6">
              <w:rPr>
                <w:noProof/>
                <w:webHidden/>
              </w:rPr>
              <w:t>6</w:t>
            </w:r>
            <w:r w:rsidR="00737AB6">
              <w:rPr>
                <w:noProof/>
                <w:webHidden/>
              </w:rPr>
              <w:fldChar w:fldCharType="end"/>
            </w:r>
          </w:hyperlink>
        </w:p>
        <w:p w:rsidR="00737AB6" w:rsidRDefault="001C53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191256" w:history="1">
            <w:r w:rsidR="00737AB6" w:rsidRPr="007A43E8">
              <w:rPr>
                <w:rStyle w:val="ac"/>
                <w:noProof/>
              </w:rPr>
              <w:t>Полученные результаты: потребность старшеклассников в публикации своего творчества и ее реализация</w:t>
            </w:r>
            <w:r w:rsidR="00737AB6">
              <w:rPr>
                <w:noProof/>
                <w:webHidden/>
              </w:rPr>
              <w:tab/>
            </w:r>
            <w:r w:rsidR="00737AB6">
              <w:rPr>
                <w:noProof/>
                <w:webHidden/>
              </w:rPr>
              <w:fldChar w:fldCharType="begin"/>
            </w:r>
            <w:r w:rsidR="00737AB6">
              <w:rPr>
                <w:noProof/>
                <w:webHidden/>
              </w:rPr>
              <w:instrText xml:space="preserve"> PAGEREF _Toc70191256 \h </w:instrText>
            </w:r>
            <w:r w:rsidR="00737AB6">
              <w:rPr>
                <w:noProof/>
                <w:webHidden/>
              </w:rPr>
            </w:r>
            <w:r w:rsidR="00737AB6">
              <w:rPr>
                <w:noProof/>
                <w:webHidden/>
              </w:rPr>
              <w:fldChar w:fldCharType="separate"/>
            </w:r>
            <w:r w:rsidR="00737AB6">
              <w:rPr>
                <w:noProof/>
                <w:webHidden/>
              </w:rPr>
              <w:t>7</w:t>
            </w:r>
            <w:r w:rsidR="00737AB6">
              <w:rPr>
                <w:noProof/>
                <w:webHidden/>
              </w:rPr>
              <w:fldChar w:fldCharType="end"/>
            </w:r>
          </w:hyperlink>
        </w:p>
        <w:p w:rsidR="00737AB6" w:rsidRDefault="001C53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191257" w:history="1">
            <w:r w:rsidR="00737AB6" w:rsidRPr="007A43E8">
              <w:rPr>
                <w:rStyle w:val="ac"/>
                <w:noProof/>
              </w:rPr>
              <w:t>Выводы</w:t>
            </w:r>
            <w:r w:rsidR="00737AB6">
              <w:rPr>
                <w:noProof/>
                <w:webHidden/>
              </w:rPr>
              <w:tab/>
            </w:r>
            <w:r w:rsidR="00737AB6">
              <w:rPr>
                <w:noProof/>
                <w:webHidden/>
              </w:rPr>
              <w:fldChar w:fldCharType="begin"/>
            </w:r>
            <w:r w:rsidR="00737AB6">
              <w:rPr>
                <w:noProof/>
                <w:webHidden/>
              </w:rPr>
              <w:instrText xml:space="preserve"> PAGEREF _Toc70191257 \h </w:instrText>
            </w:r>
            <w:r w:rsidR="00737AB6">
              <w:rPr>
                <w:noProof/>
                <w:webHidden/>
              </w:rPr>
            </w:r>
            <w:r w:rsidR="00737AB6">
              <w:rPr>
                <w:noProof/>
                <w:webHidden/>
              </w:rPr>
              <w:fldChar w:fldCharType="separate"/>
            </w:r>
            <w:r w:rsidR="00737AB6">
              <w:rPr>
                <w:noProof/>
                <w:webHidden/>
              </w:rPr>
              <w:t>9</w:t>
            </w:r>
            <w:r w:rsidR="00737AB6">
              <w:rPr>
                <w:noProof/>
                <w:webHidden/>
              </w:rPr>
              <w:fldChar w:fldCharType="end"/>
            </w:r>
          </w:hyperlink>
        </w:p>
        <w:p w:rsidR="00737AB6" w:rsidRDefault="001C53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191258" w:history="1">
            <w:r w:rsidR="00737AB6" w:rsidRPr="007A43E8">
              <w:rPr>
                <w:rStyle w:val="ac"/>
                <w:noProof/>
              </w:rPr>
              <w:t>ЗАКЛЮЧЕНИЕ</w:t>
            </w:r>
            <w:r w:rsidR="00737AB6">
              <w:rPr>
                <w:noProof/>
                <w:webHidden/>
              </w:rPr>
              <w:tab/>
            </w:r>
            <w:r w:rsidR="00737AB6">
              <w:rPr>
                <w:noProof/>
                <w:webHidden/>
              </w:rPr>
              <w:fldChar w:fldCharType="begin"/>
            </w:r>
            <w:r w:rsidR="00737AB6">
              <w:rPr>
                <w:noProof/>
                <w:webHidden/>
              </w:rPr>
              <w:instrText xml:space="preserve"> PAGEREF _Toc70191258 \h </w:instrText>
            </w:r>
            <w:r w:rsidR="00737AB6">
              <w:rPr>
                <w:noProof/>
                <w:webHidden/>
              </w:rPr>
            </w:r>
            <w:r w:rsidR="00737AB6">
              <w:rPr>
                <w:noProof/>
                <w:webHidden/>
              </w:rPr>
              <w:fldChar w:fldCharType="separate"/>
            </w:r>
            <w:r w:rsidR="00737AB6">
              <w:rPr>
                <w:noProof/>
                <w:webHidden/>
              </w:rPr>
              <w:t>10</w:t>
            </w:r>
            <w:r w:rsidR="00737AB6">
              <w:rPr>
                <w:noProof/>
                <w:webHidden/>
              </w:rPr>
              <w:fldChar w:fldCharType="end"/>
            </w:r>
          </w:hyperlink>
        </w:p>
        <w:p w:rsidR="00737AB6" w:rsidRDefault="001C53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191259" w:history="1">
            <w:r w:rsidR="00737AB6" w:rsidRPr="007A43E8">
              <w:rPr>
                <w:rStyle w:val="ac"/>
                <w:noProof/>
              </w:rPr>
              <w:t>РЕКОМЕНДАЦИИ</w:t>
            </w:r>
            <w:r w:rsidR="00737AB6">
              <w:rPr>
                <w:noProof/>
                <w:webHidden/>
              </w:rPr>
              <w:tab/>
            </w:r>
            <w:r w:rsidR="00737AB6">
              <w:rPr>
                <w:noProof/>
                <w:webHidden/>
              </w:rPr>
              <w:fldChar w:fldCharType="begin"/>
            </w:r>
            <w:r w:rsidR="00737AB6">
              <w:rPr>
                <w:noProof/>
                <w:webHidden/>
              </w:rPr>
              <w:instrText xml:space="preserve"> PAGEREF _Toc70191259 \h </w:instrText>
            </w:r>
            <w:r w:rsidR="00737AB6">
              <w:rPr>
                <w:noProof/>
                <w:webHidden/>
              </w:rPr>
            </w:r>
            <w:r w:rsidR="00737AB6">
              <w:rPr>
                <w:noProof/>
                <w:webHidden/>
              </w:rPr>
              <w:fldChar w:fldCharType="separate"/>
            </w:r>
            <w:r w:rsidR="00737AB6">
              <w:rPr>
                <w:noProof/>
                <w:webHidden/>
              </w:rPr>
              <w:t>10</w:t>
            </w:r>
            <w:r w:rsidR="00737AB6">
              <w:rPr>
                <w:noProof/>
                <w:webHidden/>
              </w:rPr>
              <w:fldChar w:fldCharType="end"/>
            </w:r>
          </w:hyperlink>
        </w:p>
        <w:p w:rsidR="00737AB6" w:rsidRDefault="001C53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191260" w:history="1">
            <w:r w:rsidR="00737AB6" w:rsidRPr="007A43E8">
              <w:rPr>
                <w:rStyle w:val="ac"/>
                <w:noProof/>
              </w:rPr>
              <w:t>Список литературы</w:t>
            </w:r>
            <w:r w:rsidR="00737AB6">
              <w:rPr>
                <w:noProof/>
                <w:webHidden/>
              </w:rPr>
              <w:tab/>
            </w:r>
            <w:r w:rsidR="00737AB6">
              <w:rPr>
                <w:noProof/>
                <w:webHidden/>
              </w:rPr>
              <w:fldChar w:fldCharType="begin"/>
            </w:r>
            <w:r w:rsidR="00737AB6">
              <w:rPr>
                <w:noProof/>
                <w:webHidden/>
              </w:rPr>
              <w:instrText xml:space="preserve"> PAGEREF _Toc70191260 \h </w:instrText>
            </w:r>
            <w:r w:rsidR="00737AB6">
              <w:rPr>
                <w:noProof/>
                <w:webHidden/>
              </w:rPr>
            </w:r>
            <w:r w:rsidR="00737AB6">
              <w:rPr>
                <w:noProof/>
                <w:webHidden/>
              </w:rPr>
              <w:fldChar w:fldCharType="separate"/>
            </w:r>
            <w:r w:rsidR="00737AB6">
              <w:rPr>
                <w:noProof/>
                <w:webHidden/>
              </w:rPr>
              <w:t>12</w:t>
            </w:r>
            <w:r w:rsidR="00737AB6">
              <w:rPr>
                <w:noProof/>
                <w:webHidden/>
              </w:rPr>
              <w:fldChar w:fldCharType="end"/>
            </w:r>
          </w:hyperlink>
        </w:p>
        <w:p w:rsidR="00737AB6" w:rsidRDefault="001C53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0191261" w:history="1">
            <w:r w:rsidR="00737AB6" w:rsidRPr="007A43E8">
              <w:rPr>
                <w:rStyle w:val="ac"/>
                <w:noProof/>
              </w:rPr>
              <w:t>ПРИЛОЖЕНИЕ</w:t>
            </w:r>
            <w:r w:rsidR="00737AB6">
              <w:rPr>
                <w:noProof/>
                <w:webHidden/>
              </w:rPr>
              <w:tab/>
            </w:r>
            <w:r w:rsidR="00737AB6">
              <w:rPr>
                <w:noProof/>
                <w:webHidden/>
              </w:rPr>
              <w:fldChar w:fldCharType="begin"/>
            </w:r>
            <w:r w:rsidR="00737AB6">
              <w:rPr>
                <w:noProof/>
                <w:webHidden/>
              </w:rPr>
              <w:instrText xml:space="preserve"> PAGEREF _Toc70191261 \h </w:instrText>
            </w:r>
            <w:r w:rsidR="00737AB6">
              <w:rPr>
                <w:noProof/>
                <w:webHidden/>
              </w:rPr>
            </w:r>
            <w:r w:rsidR="00737AB6">
              <w:rPr>
                <w:noProof/>
                <w:webHidden/>
              </w:rPr>
              <w:fldChar w:fldCharType="separate"/>
            </w:r>
            <w:r w:rsidR="00737AB6">
              <w:rPr>
                <w:noProof/>
                <w:webHidden/>
              </w:rPr>
              <w:t>14</w:t>
            </w:r>
            <w:r w:rsidR="00737AB6">
              <w:rPr>
                <w:noProof/>
                <w:webHidden/>
              </w:rPr>
              <w:fldChar w:fldCharType="end"/>
            </w:r>
          </w:hyperlink>
        </w:p>
        <w:p w:rsidR="004E7622" w:rsidRDefault="004E7622">
          <w:r>
            <w:rPr>
              <w:b/>
              <w:bCs/>
            </w:rPr>
            <w:fldChar w:fldCharType="end"/>
          </w:r>
        </w:p>
      </w:sdtContent>
    </w:sdt>
    <w:p w:rsidR="004E7622" w:rsidRDefault="004E7622" w:rsidP="004E7622"/>
    <w:p w:rsidR="004E7622" w:rsidRDefault="004E7622">
      <w:pPr>
        <w:spacing w:after="200" w:line="276" w:lineRule="auto"/>
        <w:ind w:firstLine="0"/>
        <w:jc w:val="left"/>
      </w:pPr>
      <w:r>
        <w:br w:type="page"/>
      </w:r>
    </w:p>
    <w:p w:rsidR="004E7622" w:rsidRDefault="004E7622" w:rsidP="004E7622"/>
    <w:p w:rsidR="004E7622" w:rsidRDefault="004E7622" w:rsidP="004E7622">
      <w:pPr>
        <w:pStyle w:val="1"/>
      </w:pPr>
      <w:bookmarkStart w:id="1" w:name="_Toc70191252"/>
      <w:r>
        <w:t>Введение</w:t>
      </w:r>
      <w:bookmarkEnd w:id="1"/>
    </w:p>
    <w:p w:rsidR="004E7622" w:rsidRDefault="004E7622" w:rsidP="004E7622">
      <w:r>
        <w:t>Творчество – это процесс деятельности, рождения качественно нового, чего не существовало ранее. Эта деятельность может производиться в любой сфере: научной, художественной, политической и т.д. – там, где происходит рождение чего-то качественно нового</w:t>
      </w:r>
      <w:r w:rsidR="00273F14">
        <w:t xml:space="preserve"> </w:t>
      </w:r>
      <w:sdt>
        <w:sdtPr>
          <w:id w:val="-265552080"/>
          <w:citation/>
        </w:sdtPr>
        <w:sdtEndPr/>
        <w:sdtContent>
          <w:r w:rsidR="00273F14">
            <w:fldChar w:fldCharType="begin"/>
          </w:r>
          <w:r w:rsidR="00273F14">
            <w:instrText xml:space="preserve"> CITATION Абу10 \l 1049 </w:instrText>
          </w:r>
          <w:r w:rsidR="00273F14">
            <w:fldChar w:fldCharType="separate"/>
          </w:r>
          <w:r w:rsidR="00273F14">
            <w:rPr>
              <w:noProof/>
            </w:rPr>
            <w:t>(Абушенко, 2010)</w:t>
          </w:r>
          <w:r w:rsidR="00273F14">
            <w:fldChar w:fldCharType="end"/>
          </w:r>
        </w:sdtContent>
      </w:sdt>
      <w:r>
        <w:t>.</w:t>
      </w:r>
    </w:p>
    <w:p w:rsidR="004E7622" w:rsidRDefault="004E7622" w:rsidP="004E7622">
      <w:r>
        <w:t>Оптимальным временем для начала творческой самореализации человека считается старшая школа (15-17 лет) - период, когда осмысление жизненных ценностей становится важнейшей составляющей духовного мира каждого человека</w:t>
      </w:r>
      <w:r w:rsidR="00273F14">
        <w:t xml:space="preserve"> </w:t>
      </w:r>
      <w:sdt>
        <w:sdtPr>
          <w:id w:val="595679914"/>
          <w:citation/>
        </w:sdtPr>
        <w:sdtEndPr/>
        <w:sdtContent>
          <w:r w:rsidR="00273F14">
            <w:fldChar w:fldCharType="begin"/>
          </w:r>
          <w:r w:rsidR="00273F14">
            <w:instrText xml:space="preserve"> CITATION Раз20 \l 1049 </w:instrText>
          </w:r>
          <w:r w:rsidR="00273F14">
            <w:fldChar w:fldCharType="separate"/>
          </w:r>
          <w:r w:rsidR="00273F14">
            <w:rPr>
              <w:noProof/>
            </w:rPr>
            <w:t>(Википедия, 2020)</w:t>
          </w:r>
          <w:r w:rsidR="00273F14">
            <w:fldChar w:fldCharType="end"/>
          </w:r>
        </w:sdtContent>
      </w:sdt>
      <w:r>
        <w:t>.</w:t>
      </w:r>
    </w:p>
    <w:p w:rsidR="004E7622" w:rsidRDefault="004E7622" w:rsidP="004E7622">
      <w:r>
        <w:t>Условия, созданные современной школой, возможности компьютерных технологий и соц</w:t>
      </w:r>
      <w:r w:rsidR="00273F14">
        <w:t xml:space="preserve">иальных </w:t>
      </w:r>
      <w:r>
        <w:t>сетей дали небывалый взлет творческой активности школьников. Общепризнанно, что большинство старшеклассников так или иначе занимаются творчеством</w:t>
      </w:r>
      <w:r w:rsidR="00273F14">
        <w:t xml:space="preserve"> </w:t>
      </w:r>
      <w:sdt>
        <w:sdtPr>
          <w:id w:val="-1612979520"/>
          <w:citation/>
        </w:sdtPr>
        <w:sdtEndPr/>
        <w:sdtContent>
          <w:r w:rsidR="00273F14">
            <w:fldChar w:fldCharType="begin"/>
          </w:r>
          <w:r w:rsidR="00273F14">
            <w:instrText xml:space="preserve"> CITATION МОН19 \l 1049 </w:instrText>
          </w:r>
          <w:r w:rsidR="00273F14">
            <w:fldChar w:fldCharType="separate"/>
          </w:r>
          <w:r w:rsidR="00273F14">
            <w:rPr>
              <w:noProof/>
            </w:rPr>
            <w:t>(МОНиМП НО, 2019)</w:t>
          </w:r>
          <w:r w:rsidR="00273F14">
            <w:fldChar w:fldCharType="end"/>
          </w:r>
        </w:sdtContent>
      </w:sdt>
      <w:r>
        <w:t xml:space="preserve">. </w:t>
      </w:r>
    </w:p>
    <w:p w:rsidR="004E7622" w:rsidRDefault="004E7622" w:rsidP="004E7622">
      <w:r>
        <w:t>Тем ни менее степень самореализации способностей и интересов школьников в разных видах творческой деятельности не одинакова</w:t>
      </w:r>
      <w:r w:rsidR="00273F14">
        <w:t xml:space="preserve"> </w:t>
      </w:r>
      <w:sdt>
        <w:sdtPr>
          <w:id w:val="1408027759"/>
          <w:citation/>
        </w:sdtPr>
        <w:sdtEndPr/>
        <w:sdtContent>
          <w:r w:rsidR="00273F14">
            <w:fldChar w:fldCharType="begin"/>
          </w:r>
          <w:r w:rsidR="00273F14">
            <w:instrText xml:space="preserve"> CITATION Аля03 \l 1049 </w:instrText>
          </w:r>
          <w:r w:rsidR="00273F14">
            <w:fldChar w:fldCharType="separate"/>
          </w:r>
          <w:r w:rsidR="00273F14">
            <w:rPr>
              <w:noProof/>
            </w:rPr>
            <w:t>(Алямовская, 2003)</w:t>
          </w:r>
          <w:r w:rsidR="00273F14">
            <w:fldChar w:fldCharType="end"/>
          </w:r>
        </w:sdtContent>
      </w:sdt>
      <w:r>
        <w:t>.</w:t>
      </w:r>
    </w:p>
    <w:p w:rsidR="004E7622" w:rsidRDefault="004E7622" w:rsidP="004E7622">
      <w:r>
        <w:t>Обзор методической литературы, сайтов и педагогических сообществ показал, что проблема нереализованности творческого потенциала юных школьников во многом сводится к невостребованности их творчества и действительно является одной из самых важных и обсуждаемых</w:t>
      </w:r>
      <w:r w:rsidR="00273F14">
        <w:t xml:space="preserve"> </w:t>
      </w:r>
      <w:sdt>
        <w:sdtPr>
          <w:id w:val="668374302"/>
          <w:citation/>
        </w:sdtPr>
        <w:sdtEndPr/>
        <w:sdtContent>
          <w:r w:rsidR="00273F14">
            <w:fldChar w:fldCharType="begin"/>
          </w:r>
          <w:r w:rsidR="00273F14">
            <w:instrText xml:space="preserve"> CITATION Дми99 \l 1049 </w:instrText>
          </w:r>
          <w:r w:rsidR="00273F14">
            <w:fldChar w:fldCharType="separate"/>
          </w:r>
          <w:r w:rsidR="00273F14">
            <w:rPr>
              <w:noProof/>
            </w:rPr>
            <w:t>(Дмитриев, 1999)</w:t>
          </w:r>
          <w:r w:rsidR="00273F14">
            <w:fldChar w:fldCharType="end"/>
          </w:r>
        </w:sdtContent>
      </w:sdt>
      <w:r>
        <w:t xml:space="preserve">. </w:t>
      </w:r>
    </w:p>
    <w:p w:rsidR="004E7622" w:rsidRDefault="004E7622" w:rsidP="004E7622">
      <w:r>
        <w:t>Значимость темы – работа над проектом направлена на профилактику асоциального поведения обучающихся и обеспечение эмоционального благополучия ребенка</w:t>
      </w:r>
      <w:r w:rsidR="00273F14">
        <w:t xml:space="preserve"> </w:t>
      </w:r>
      <w:sdt>
        <w:sdtPr>
          <w:id w:val="145100672"/>
          <w:citation/>
        </w:sdtPr>
        <w:sdtEndPr/>
        <w:sdtContent>
          <w:r w:rsidR="00273F14">
            <w:fldChar w:fldCharType="begin"/>
          </w:r>
          <w:r w:rsidR="00273F14">
            <w:instrText xml:space="preserve"> CITATION При00 \l 1049 </w:instrText>
          </w:r>
          <w:r w:rsidR="00273F14">
            <w:fldChar w:fldCharType="separate"/>
          </w:r>
          <w:r w:rsidR="00273F14">
            <w:rPr>
              <w:noProof/>
            </w:rPr>
            <w:t>(Прихожан, 2000)</w:t>
          </w:r>
          <w:r w:rsidR="00273F14">
            <w:fldChar w:fldCharType="end"/>
          </w:r>
        </w:sdtContent>
      </w:sdt>
      <w:r>
        <w:t>.</w:t>
      </w:r>
    </w:p>
    <w:p w:rsidR="004E7622" w:rsidRDefault="004E7622" w:rsidP="004E7622">
      <w:pPr>
        <w:pStyle w:val="1"/>
      </w:pPr>
      <w:bookmarkStart w:id="2" w:name="_Toc70191253"/>
      <w:r>
        <w:t>Цель и задачи</w:t>
      </w:r>
      <w:bookmarkEnd w:id="2"/>
    </w:p>
    <w:p w:rsidR="00273F14" w:rsidRPr="00273F14" w:rsidRDefault="00273F14" w:rsidP="00273F14">
      <w:pPr>
        <w:rPr>
          <w:lang w:eastAsia="ru-RU"/>
        </w:rPr>
      </w:pPr>
    </w:p>
    <w:p w:rsidR="004E7622" w:rsidRDefault="004E7622" w:rsidP="004E7622">
      <w:r>
        <w:t xml:space="preserve">ЦЕЛЬ </w:t>
      </w:r>
      <w:r w:rsidR="008E15E3">
        <w:t>исследовать</w:t>
      </w:r>
      <w:r>
        <w:t xml:space="preserve"> </w:t>
      </w:r>
      <w:r w:rsidR="008E15E3">
        <w:t xml:space="preserve">степень реализации </w:t>
      </w:r>
      <w:r>
        <w:t xml:space="preserve">творческих </w:t>
      </w:r>
      <w:r w:rsidR="002C277F">
        <w:t>возможностей</w:t>
      </w:r>
      <w:r>
        <w:t xml:space="preserve"> учащихся МАОУ №30 </w:t>
      </w:r>
    </w:p>
    <w:p w:rsidR="004E7622" w:rsidRDefault="004E7622" w:rsidP="004E7622">
      <w:r>
        <w:t>ЗАДАЧИ</w:t>
      </w:r>
    </w:p>
    <w:p w:rsidR="001C12FE" w:rsidRDefault="001C12FE" w:rsidP="001C12FE">
      <w:pPr>
        <w:pStyle w:val="af"/>
        <w:numPr>
          <w:ilvl w:val="0"/>
          <w:numId w:val="1"/>
        </w:numPr>
      </w:pPr>
      <w:r>
        <w:t>Создать а</w:t>
      </w:r>
      <w:r w:rsidR="004E7622">
        <w:t>нкет</w:t>
      </w:r>
      <w:r>
        <w:t xml:space="preserve">у для </w:t>
      </w:r>
      <w:r w:rsidR="004E7622">
        <w:t xml:space="preserve"> исследования творческих интересов школьников 8-11 классов и степени</w:t>
      </w:r>
      <w:r w:rsidR="002C277F">
        <w:t xml:space="preserve"> их</w:t>
      </w:r>
      <w:r w:rsidR="004E7622">
        <w:t xml:space="preserve"> реализованности.</w:t>
      </w:r>
    </w:p>
    <w:p w:rsidR="004E7622" w:rsidRDefault="001C12FE" w:rsidP="007504FF">
      <w:pPr>
        <w:pStyle w:val="af"/>
        <w:numPr>
          <w:ilvl w:val="0"/>
          <w:numId w:val="1"/>
        </w:numPr>
        <w:jc w:val="left"/>
      </w:pPr>
      <w:r>
        <w:t xml:space="preserve">Провести опрос школьников с помощью </w:t>
      </w:r>
      <w:r w:rsidR="004E7622">
        <w:t>Гугл-форм</w:t>
      </w:r>
      <w:r>
        <w:t>.</w:t>
      </w:r>
    </w:p>
    <w:p w:rsidR="004E7622" w:rsidRDefault="007504FF" w:rsidP="004E7622">
      <w:r>
        <w:t>3</w:t>
      </w:r>
      <w:r w:rsidR="004E7622">
        <w:t>) Выработ</w:t>
      </w:r>
      <w:r w:rsidR="001C12FE">
        <w:t>ать</w:t>
      </w:r>
      <w:r w:rsidR="004E7622">
        <w:t xml:space="preserve"> рекомендаци</w:t>
      </w:r>
      <w:r w:rsidR="001C12FE">
        <w:t>и</w:t>
      </w:r>
      <w:r w:rsidR="004E7622">
        <w:t xml:space="preserve"> по </w:t>
      </w:r>
      <w:r w:rsidR="008E15E3">
        <w:t xml:space="preserve">улучшению </w:t>
      </w:r>
      <w:r w:rsidR="001C12FE">
        <w:t>организации</w:t>
      </w:r>
      <w:r w:rsidR="004E7622">
        <w:t xml:space="preserve"> </w:t>
      </w:r>
      <w:r w:rsidR="001C12FE">
        <w:t>в</w:t>
      </w:r>
      <w:r w:rsidR="004E7622">
        <w:t>неурочной деятельности</w:t>
      </w:r>
      <w:r>
        <w:t>.</w:t>
      </w:r>
    </w:p>
    <w:p w:rsidR="002C277F" w:rsidRDefault="004E7622" w:rsidP="007504FF">
      <w:pPr>
        <w:ind w:firstLine="0"/>
        <w:jc w:val="left"/>
        <w:rPr>
          <w:b/>
        </w:rPr>
      </w:pPr>
      <w:r w:rsidRPr="007504FF">
        <w:rPr>
          <w:b/>
        </w:rPr>
        <w:t xml:space="preserve">ГИПОТЕЗА </w:t>
      </w:r>
    </w:p>
    <w:p w:rsidR="004E7622" w:rsidRDefault="004E7622" w:rsidP="002C277F">
      <w:r>
        <w:t>Зачастую, у творческих людей иное восприятие</w:t>
      </w:r>
      <w:r w:rsidR="007504FF">
        <w:t xml:space="preserve"> мира</w:t>
      </w:r>
      <w:r>
        <w:t xml:space="preserve">. В большинстве своем, такие люди остаются в стороне и боятся заниматься творческой деятельностью </w:t>
      </w:r>
      <w:r w:rsidR="007504FF">
        <w:t xml:space="preserve">публично </w:t>
      </w:r>
      <w:r>
        <w:t>из-за недопонимания и обесценивания их работы обществом.</w:t>
      </w:r>
    </w:p>
    <w:p w:rsidR="004E7622" w:rsidRDefault="004E7622" w:rsidP="004E7622">
      <w:pPr>
        <w:pStyle w:val="1"/>
      </w:pPr>
      <w:bookmarkStart w:id="3" w:name="_Toc70191254"/>
      <w:r>
        <w:t>Этапы проведения исследования</w:t>
      </w:r>
      <w:bookmarkEnd w:id="3"/>
    </w:p>
    <w:p w:rsidR="004E7622" w:rsidRDefault="004E7622" w:rsidP="004E7622"/>
    <w:p w:rsidR="004E7622" w:rsidRDefault="004E7622" w:rsidP="004E7622">
      <w:r>
        <w:t>Научно исследовательская работа - это работа научного характера, связанная с научным поиском, проведением исследований, экспериментами в целях расширения имеющихся и получения новых знаний, проверки научных гипотез, установления закономерностей, научных обобщений и обоснований</w:t>
      </w:r>
      <w:r w:rsidR="00273F14">
        <w:t xml:space="preserve"> </w:t>
      </w:r>
      <w:sdt>
        <w:sdtPr>
          <w:id w:val="563685366"/>
          <w:citation/>
        </w:sdtPr>
        <w:sdtEndPr/>
        <w:sdtContent>
          <w:r w:rsidR="00273F14">
            <w:fldChar w:fldCharType="begin"/>
          </w:r>
          <w:r w:rsidR="00273F14">
            <w:instrText xml:space="preserve"> CITATION Ман14 \l 1049 </w:instrText>
          </w:r>
          <w:r w:rsidR="00273F14">
            <w:fldChar w:fldCharType="separate"/>
          </w:r>
          <w:r w:rsidR="00273F14">
            <w:rPr>
              <w:noProof/>
            </w:rPr>
            <w:t>(Манзур, 2014)</w:t>
          </w:r>
          <w:r w:rsidR="00273F14">
            <w:fldChar w:fldCharType="end"/>
          </w:r>
        </w:sdtContent>
      </w:sdt>
      <w:r>
        <w:t>.</w:t>
      </w:r>
    </w:p>
    <w:p w:rsidR="004E7622" w:rsidRDefault="004E7622" w:rsidP="004E7622">
      <w:r>
        <w:t>Данное исследование осуществлялось в несколько этапов:</w:t>
      </w:r>
    </w:p>
    <w:p w:rsidR="004E7622" w:rsidRDefault="002C277F" w:rsidP="004E7622">
      <w:r>
        <w:t>1</w:t>
      </w:r>
      <w:r w:rsidR="004E7622">
        <w:t>. Планирование этапов работы</w:t>
      </w:r>
    </w:p>
    <w:p w:rsidR="004E7622" w:rsidRDefault="002C277F" w:rsidP="004E7622">
      <w:r>
        <w:t>2</w:t>
      </w:r>
      <w:r w:rsidR="004E7622">
        <w:t>. Сбор данных о предмете исследования</w:t>
      </w:r>
    </w:p>
    <w:p w:rsidR="004E7622" w:rsidRDefault="002C277F" w:rsidP="004E7622">
      <w:r>
        <w:t>3</w:t>
      </w:r>
      <w:r w:rsidR="004E7622">
        <w:t>. Оценка полученных результатов</w:t>
      </w:r>
    </w:p>
    <w:p w:rsidR="004E7622" w:rsidRDefault="002C277F" w:rsidP="004E7622">
      <w:r>
        <w:t>4</w:t>
      </w:r>
      <w:r w:rsidR="004E7622">
        <w:t>. Оформление работы</w:t>
      </w:r>
    </w:p>
    <w:p w:rsidR="004E7622" w:rsidRDefault="004E7622" w:rsidP="004E7622">
      <w:r>
        <w:t>На первом и втором этапе данной исследовательской работы важно было понять, о чем будет исследование, а также проанализировать сильные и слабые стороны исследователя в выбранном направлении.</w:t>
      </w:r>
    </w:p>
    <w:p w:rsidR="004E7622" w:rsidRDefault="004E7622" w:rsidP="004E7622">
      <w:r>
        <w:t>На этапе формирования гипотезы было сформировано научное предположение, требующее проверки и теоретического обоснования или подтверждения.</w:t>
      </w:r>
    </w:p>
    <w:p w:rsidR="004E7622" w:rsidRDefault="004E7622" w:rsidP="004E7622">
      <w:r>
        <w:t>Далее нами был разработан развернутый и структурированный план работы для последовательного движения к цели исследования. Это помогло организовать нашу работу и придать ей более целеустремленный характер.</w:t>
      </w:r>
    </w:p>
    <w:p w:rsidR="004E7622" w:rsidRDefault="004E7622" w:rsidP="004E7622">
      <w:r>
        <w:t>Что касается сбора данных о предмете исследования, то место данного этапа работы определено условно, поскольку реально работа с литературой начинается в процессе выбора темы и продолжается до конца исследования. Эффективность работы с литературными источниками зависит от знания определенных правил их поиска, соответствующей методики изучения и конспектирования. Под «литературным источником» понимается документ, содержащий какую-либо информацию (монография, несущие статья, этапы тезисы, книга, которые диссертации и т. п.).</w:t>
      </w:r>
    </w:p>
    <w:p w:rsidR="004E7622" w:rsidRDefault="004E7622" w:rsidP="004E7622">
      <w:r>
        <w:t>Основным ориентиром для определения метода исследования послужили задачи исследовательской работы. Именно задачи, поставленные перед работой, определяют способы их разрешения, а стало быть, и выбор соответствующих методов исследования. При этом важно было подобрать такие методы, которые были бы адекватны изучаемому явлению.</w:t>
      </w:r>
    </w:p>
    <w:p w:rsidR="004E7622" w:rsidRDefault="004E7622" w:rsidP="004E7622">
      <w:r>
        <w:t>На этапе организации исследования были учтены и подготовлены все условия, обеспечивающие полноценное исследование. Далее были собраны необходимые эмпирические данные для проверки выдвинутой ранее гипотезы.</w:t>
      </w:r>
    </w:p>
    <w:p w:rsidR="004E7622" w:rsidRDefault="004E7622" w:rsidP="004E7622">
      <w:r>
        <w:t>Оценка полученных результатов была проведена в наикратчайшие сроки после окончания исследования. Обработанных данных исследования было достаточно для формирования окончательного вывода, а также данные, полученные при анкетировании учащихся не противоречили, поставленной гипотезе.</w:t>
      </w:r>
    </w:p>
    <w:p w:rsidR="004E7622" w:rsidRDefault="004E7622" w:rsidP="004E7622">
      <w:pPr>
        <w:pStyle w:val="1"/>
      </w:pPr>
      <w:bookmarkStart w:id="4" w:name="_Toc70191255"/>
      <w:r>
        <w:t>Методы проведения исследования</w:t>
      </w:r>
      <w:bookmarkEnd w:id="4"/>
    </w:p>
    <w:p w:rsidR="004E7622" w:rsidRDefault="004E7622" w:rsidP="004E7622"/>
    <w:p w:rsidR="004E7622" w:rsidRDefault="004E7622" w:rsidP="004E7622">
      <w:r>
        <w:t>Метод анкетирования, как основной инструмент опроса обучающихся был выбран нами неслучайно. Анкетирование как метод исследования позволяет за короткий срок получить максимально возможный объем информации о каком-либо продукте, узнать мнения общества по каким-то вопросам и в прочих подобных случаях. Как понятно из названия самого метода, в его основе находится главное средство, фиксирующее все данные анкетирования, то есть анкеты. Если обратиться за помощью к толковому словарю, то можно получить такое определение данного слова: анкетой называется комплекс вопросов (обязательно взаимосвязанных), на каждый из которых опрашиваемый (респондент) должен дать четкий ответ</w:t>
      </w:r>
      <w:r w:rsidR="00CE79B9">
        <w:t xml:space="preserve"> </w:t>
      </w:r>
      <w:sdt>
        <w:sdtPr>
          <w:id w:val="1807434007"/>
          <w:citation/>
        </w:sdtPr>
        <w:sdtEndPr/>
        <w:sdtContent>
          <w:r w:rsidR="00CE79B9">
            <w:fldChar w:fldCharType="begin"/>
          </w:r>
          <w:r w:rsidR="00CE79B9">
            <w:instrText xml:space="preserve"> CITATION Уша08 \l 1049 </w:instrText>
          </w:r>
          <w:r w:rsidR="00CE79B9">
            <w:fldChar w:fldCharType="separate"/>
          </w:r>
          <w:r w:rsidR="00CE79B9">
            <w:rPr>
              <w:noProof/>
            </w:rPr>
            <w:t>(Ушаков, 2008)</w:t>
          </w:r>
          <w:r w:rsidR="00CE79B9">
            <w:fldChar w:fldCharType="end"/>
          </w:r>
        </w:sdtContent>
      </w:sdt>
      <w:r>
        <w:t>.</w:t>
      </w:r>
    </w:p>
    <w:p w:rsidR="004E7622" w:rsidRDefault="004E7622" w:rsidP="004E7622">
      <w:r>
        <w:t>Метод анкетирования имеет следующие достоинства:</w:t>
      </w:r>
    </w:p>
    <w:p w:rsidR="004E7622" w:rsidRDefault="004E7622" w:rsidP="004E7622">
      <w:r>
        <w:t>- оперативность получения необходимой информации;</w:t>
      </w:r>
    </w:p>
    <w:p w:rsidR="004E7622" w:rsidRDefault="004E7622" w:rsidP="004E7622">
      <w:r>
        <w:t>- возможность организации массовых обследований;</w:t>
      </w:r>
    </w:p>
    <w:p w:rsidR="004E7622" w:rsidRDefault="004E7622" w:rsidP="004E7622">
      <w:r>
        <w:t>- незначительная трудоемкость процедур подготовки и проведения исследований, обработки их результатов;</w:t>
      </w:r>
    </w:p>
    <w:p w:rsidR="004E7622" w:rsidRDefault="004E7622" w:rsidP="004E7622">
      <w:r>
        <w:t>- отсутствие субъективного пристрастия к кому-либо из анкетируемых.</w:t>
      </w:r>
    </w:p>
    <w:p w:rsidR="004E7622" w:rsidRDefault="004E7622" w:rsidP="004E7622">
      <w:r>
        <w:t>Наряду с достоинствами метод анкетирования обладает и недостатками, среди которых можно выделить:</w:t>
      </w:r>
    </w:p>
    <w:p w:rsidR="004E7622" w:rsidRDefault="004E7622" w:rsidP="004E7622">
      <w:r>
        <w:t>- невозможность переформулирования вопросов, в связи с отсутствием личного контакта;</w:t>
      </w:r>
    </w:p>
    <w:p w:rsidR="004E7622" w:rsidRDefault="004E7622" w:rsidP="004E7622">
      <w:r>
        <w:t>- не достаточная достоверность результатов, на итоги которых могут оказать слияние различные факторы.</w:t>
      </w:r>
      <w:r w:rsidR="00CE79B9">
        <w:t xml:space="preserve"> </w:t>
      </w:r>
      <w:sdt>
        <w:sdtPr>
          <w:id w:val="-992490869"/>
          <w:citation/>
        </w:sdtPr>
        <w:sdtEndPr/>
        <w:sdtContent>
          <w:r w:rsidR="00CE79B9">
            <w:fldChar w:fldCharType="begin"/>
          </w:r>
          <w:r w:rsidR="00CE79B9">
            <w:instrText xml:space="preserve"> CITATION Доб04 \l 1049 </w:instrText>
          </w:r>
          <w:r w:rsidR="00CE79B9">
            <w:fldChar w:fldCharType="separate"/>
          </w:r>
          <w:r w:rsidR="00CE79B9">
            <w:rPr>
              <w:noProof/>
            </w:rPr>
            <w:t>(Добреньков, и др., 2004)</w:t>
          </w:r>
          <w:r w:rsidR="00CE79B9">
            <w:fldChar w:fldCharType="end"/>
          </w:r>
        </w:sdtContent>
      </w:sdt>
    </w:p>
    <w:p w:rsidR="004E7622" w:rsidRDefault="004E7622" w:rsidP="004E7622">
      <w:r>
        <w:t>На основании изученных данных, нами была составлена анкета-опросник, содержащая десять вопросов, три из которых имели открытые ответы (без вариантов ответа), остальные – закрытые (имелись варианты ответа).</w:t>
      </w:r>
    </w:p>
    <w:p w:rsidR="004E7622" w:rsidRDefault="004E7622" w:rsidP="004E7622">
      <w:r>
        <w:t>По функциям вопросы были разделены на фильтрующие (отсеивающие часть аудитории), основные и контрольные. По содержанию большинство вопросов были о мотивах, мнении и оценке опрошенных. По форме вопросы были разделены на прямые и косвенные. По характеру вопросы по большей части были альтернативными (респондент может выбрать только один вариант ответа из предложенных)</w:t>
      </w:r>
    </w:p>
    <w:p w:rsidR="004E7622" w:rsidRDefault="004E7622" w:rsidP="004E7622">
      <w:r>
        <w:t>Также во время составления анкеты нами были учтены возрастные особенности респондентов, вопросы были сформулированы максимально четко, емко и доступно. Варианты ответов должны в полной мере соответствовать  поставленному вопросу.</w:t>
      </w:r>
    </w:p>
    <w:p w:rsidR="004E7622" w:rsidRDefault="004E7622" w:rsidP="004E7622">
      <w:r>
        <w:t>Анкеты, созданные в Google формах, хранятся на облаке, имеют понятный и доступный интерфейс, адаптируются под любое устройство, а также форму не надо загружать на внутреннюю память телефона, планшета или ПК.</w:t>
      </w:r>
    </w:p>
    <w:p w:rsidR="00273F14" w:rsidRDefault="00273F14" w:rsidP="00273F14">
      <w:pPr>
        <w:pStyle w:val="1"/>
      </w:pPr>
      <w:bookmarkStart w:id="5" w:name="_Toc70191256"/>
      <w:r>
        <w:t>Полученные результаты: потребность старшеклассников в публикации своего творчества и ее реализация</w:t>
      </w:r>
      <w:bookmarkEnd w:id="5"/>
    </w:p>
    <w:p w:rsidR="00273F14" w:rsidRDefault="00273F14" w:rsidP="00273F14"/>
    <w:p w:rsidR="00273F14" w:rsidRDefault="00273F14" w:rsidP="00273F14">
      <w:r>
        <w:t>Наш опыт общения с ровесниками позволяет заявить, что наименее реализуемым в социальном и творческом плане увлечением школьников является литературная деятельность. Несмотря на возможности творческих конкурсов, сайтов и соцсетей большинство старшеклассников-«литераторов» по традиции своих бабушек и мам «пишет в стол», «для себя» т.е. вообще нигде не публикуется.</w:t>
      </w:r>
    </w:p>
    <w:p w:rsidR="00273F14" w:rsidRDefault="00273F14" w:rsidP="00273F14">
      <w:r>
        <w:t>Что бы проверить эту мысль была составлена короткая социологическая анкета (Приложение) из 10 вопросов. Вопросы анкеты принадлежат к двум группам: изучающие наличие потребности и ее реализацию. Получены следующие результаты.</w:t>
      </w:r>
    </w:p>
    <w:p w:rsidR="00273F14" w:rsidRDefault="00273F14" w:rsidP="00273F14">
      <w:r>
        <w:t>Характеристика изученной группы (</w:t>
      </w:r>
      <w:r>
        <w:fldChar w:fldCharType="begin"/>
      </w:r>
      <w:r>
        <w:instrText xml:space="preserve"> REF _Ref70160660 \h </w:instrText>
      </w:r>
      <w:r>
        <w:fldChar w:fldCharType="separate"/>
      </w:r>
      <w:r>
        <w:t xml:space="preserve">Таблица </w:t>
      </w:r>
      <w:r>
        <w:rPr>
          <w:noProof/>
        </w:rPr>
        <w:t>1</w:t>
      </w:r>
      <w:r>
        <w:fldChar w:fldCharType="end"/>
      </w:r>
      <w:r>
        <w:t>)</w:t>
      </w:r>
    </w:p>
    <w:p w:rsidR="00273F14" w:rsidRDefault="00273F14" w:rsidP="00273F14">
      <w:r>
        <w:t>Всего на вопросы анкеты ответили 46 человек, из них 29 девочек и 17 мальчиков (63 и 37 %% соответственно) возрастом от 12 до 17 лет. Большинство опрошенных имело возраст 15 (41,3%) и 16 (34,8%) лет.</w:t>
      </w:r>
    </w:p>
    <w:p w:rsidR="00273F14" w:rsidRDefault="00273F14" w:rsidP="00273F14">
      <w:r>
        <w:t>Ведущими видами творческой деятельности оказались поэзия (26,1%), вокал (17,4%), живопись или рисунок (15,2%), исполнение музыки (13%). Данные представлены на диаграмме (</w:t>
      </w:r>
      <w:r>
        <w:fldChar w:fldCharType="begin"/>
      </w:r>
      <w:r>
        <w:instrText xml:space="preserve"> REF _Ref70160983 \h </w:instrText>
      </w:r>
      <w:r>
        <w:fldChar w:fldCharType="separate"/>
      </w:r>
      <w:r>
        <w:t xml:space="preserve">Рисунок </w:t>
      </w:r>
      <w:r>
        <w:rPr>
          <w:noProof/>
        </w:rPr>
        <w:t>1</w:t>
      </w:r>
      <w:r>
        <w:fldChar w:fldCharType="end"/>
      </w:r>
      <w:r>
        <w:t>).</w:t>
      </w:r>
    </w:p>
    <w:p w:rsidR="00273F14" w:rsidRDefault="00273F14" w:rsidP="00273F14"/>
    <w:p w:rsidR="00273F14" w:rsidRDefault="00273F14" w:rsidP="00273F14">
      <w:pPr>
        <w:pStyle w:val="a6"/>
        <w:keepNext/>
      </w:pPr>
      <w:bookmarkStart w:id="6" w:name="_Ref70160660"/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bookmarkEnd w:id="6"/>
      <w:r>
        <w:t>. - Характеристика изученной группы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1553"/>
        <w:gridCol w:w="815"/>
      </w:tblGrid>
      <w:tr w:rsidR="00273F14" w:rsidRPr="008B15E3" w:rsidTr="001735A7">
        <w:trPr>
          <w:tblHeader/>
          <w:jc w:val="center"/>
        </w:trPr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 w:rsidRPr="008B15E3">
              <w:t>Параметр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 w:rsidRPr="008B15E3">
              <w:t>к-во людей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 w:rsidRPr="008B15E3">
              <w:t>в%%</w:t>
            </w:r>
          </w:p>
        </w:tc>
      </w:tr>
      <w:tr w:rsidR="00273F14" w:rsidRPr="008B15E3" w:rsidTr="001735A7">
        <w:trPr>
          <w:jc w:val="center"/>
        </w:trPr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 w:rsidRPr="008B15E3">
              <w:t>12</w:t>
            </w:r>
            <w:r>
              <w:t xml:space="preserve"> лет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2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4,3</w:t>
            </w:r>
          </w:p>
        </w:tc>
      </w:tr>
      <w:tr w:rsidR="00273F14" w:rsidRPr="008B15E3" w:rsidTr="001735A7">
        <w:trPr>
          <w:jc w:val="center"/>
        </w:trPr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13 лет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2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4,3</w:t>
            </w:r>
          </w:p>
        </w:tc>
      </w:tr>
      <w:tr w:rsidR="00273F14" w:rsidRPr="008B15E3" w:rsidTr="001735A7">
        <w:trPr>
          <w:jc w:val="center"/>
        </w:trPr>
        <w:tc>
          <w:tcPr>
            <w:tcW w:w="0" w:type="auto"/>
          </w:tcPr>
          <w:p w:rsidR="00273F14" w:rsidRDefault="00273F14" w:rsidP="001735A7">
            <w:pPr>
              <w:ind w:firstLine="0"/>
            </w:pPr>
            <w:r>
              <w:t>14 лет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3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6,5</w:t>
            </w:r>
          </w:p>
        </w:tc>
      </w:tr>
      <w:tr w:rsidR="00273F14" w:rsidRPr="008B15E3" w:rsidTr="001735A7">
        <w:trPr>
          <w:jc w:val="center"/>
        </w:trPr>
        <w:tc>
          <w:tcPr>
            <w:tcW w:w="0" w:type="auto"/>
          </w:tcPr>
          <w:p w:rsidR="00273F14" w:rsidRDefault="00273F14" w:rsidP="001735A7">
            <w:pPr>
              <w:ind w:firstLine="0"/>
            </w:pPr>
            <w:r>
              <w:t>15 лет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19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41,3</w:t>
            </w:r>
          </w:p>
        </w:tc>
      </w:tr>
      <w:tr w:rsidR="00273F14" w:rsidRPr="008B15E3" w:rsidTr="001735A7">
        <w:trPr>
          <w:jc w:val="center"/>
        </w:trPr>
        <w:tc>
          <w:tcPr>
            <w:tcW w:w="0" w:type="auto"/>
          </w:tcPr>
          <w:p w:rsidR="00273F14" w:rsidRDefault="00273F14" w:rsidP="001735A7">
            <w:pPr>
              <w:ind w:firstLine="0"/>
            </w:pPr>
            <w:r>
              <w:t>16 лет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16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34,8</w:t>
            </w:r>
          </w:p>
        </w:tc>
      </w:tr>
      <w:tr w:rsidR="00273F14" w:rsidRPr="008B15E3" w:rsidTr="001735A7">
        <w:trPr>
          <w:jc w:val="center"/>
        </w:trPr>
        <w:tc>
          <w:tcPr>
            <w:tcW w:w="0" w:type="auto"/>
          </w:tcPr>
          <w:p w:rsidR="00273F14" w:rsidRDefault="00273F14" w:rsidP="001735A7">
            <w:pPr>
              <w:ind w:firstLine="0"/>
            </w:pPr>
            <w:r>
              <w:t>17 лет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4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8,7</w:t>
            </w:r>
          </w:p>
        </w:tc>
      </w:tr>
      <w:tr w:rsidR="00273F14" w:rsidRPr="008B15E3" w:rsidTr="001735A7">
        <w:trPr>
          <w:jc w:val="center"/>
        </w:trPr>
        <w:tc>
          <w:tcPr>
            <w:tcW w:w="0" w:type="auto"/>
          </w:tcPr>
          <w:p w:rsidR="00273F14" w:rsidRDefault="00273F14" w:rsidP="001735A7">
            <w:pPr>
              <w:ind w:firstLine="0"/>
            </w:pPr>
            <w:r>
              <w:t>М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17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37</w:t>
            </w:r>
          </w:p>
        </w:tc>
      </w:tr>
      <w:tr w:rsidR="00273F14" w:rsidRPr="008B15E3" w:rsidTr="001735A7">
        <w:trPr>
          <w:jc w:val="center"/>
        </w:trPr>
        <w:tc>
          <w:tcPr>
            <w:tcW w:w="0" w:type="auto"/>
          </w:tcPr>
          <w:p w:rsidR="00273F14" w:rsidRDefault="00273F14" w:rsidP="001735A7">
            <w:pPr>
              <w:ind w:firstLine="0"/>
            </w:pPr>
            <w:r>
              <w:t>Ж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29</w:t>
            </w:r>
          </w:p>
        </w:tc>
        <w:tc>
          <w:tcPr>
            <w:tcW w:w="0" w:type="auto"/>
          </w:tcPr>
          <w:p w:rsidR="00273F14" w:rsidRPr="008B15E3" w:rsidRDefault="00273F14" w:rsidP="001735A7">
            <w:pPr>
              <w:ind w:firstLine="0"/>
            </w:pPr>
            <w:r>
              <w:t>63</w:t>
            </w:r>
          </w:p>
        </w:tc>
      </w:tr>
    </w:tbl>
    <w:p w:rsidR="00273F14" w:rsidRDefault="00273F14" w:rsidP="00273F14">
      <w:pPr>
        <w:ind w:firstLine="0"/>
      </w:pPr>
    </w:p>
    <w:p w:rsidR="00273F14" w:rsidRDefault="00273F14" w:rsidP="00273F14">
      <w:pPr>
        <w:ind w:firstLine="0"/>
      </w:pPr>
    </w:p>
    <w:p w:rsidR="00273F14" w:rsidRDefault="00273F14" w:rsidP="00273F14">
      <w:pPr>
        <w:ind w:firstLine="0"/>
      </w:pPr>
    </w:p>
    <w:p w:rsidR="00273F14" w:rsidRDefault="00273F14" w:rsidP="00273F14">
      <w:pPr>
        <w:keepNext/>
        <w:ind w:firstLine="0"/>
      </w:pPr>
      <w:r>
        <w:rPr>
          <w:noProof/>
          <w:lang w:eastAsia="ru-RU"/>
        </w:rPr>
        <w:drawing>
          <wp:inline distT="0" distB="0" distL="0" distR="0" wp14:anchorId="16CDA8F8" wp14:editId="6AD80317">
            <wp:extent cx="5372100" cy="25431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3F14" w:rsidRDefault="00273F14" w:rsidP="00273F14">
      <w:pPr>
        <w:pStyle w:val="a6"/>
      </w:pPr>
      <w:bookmarkStart w:id="7" w:name="_Ref70160983"/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bookmarkEnd w:id="7"/>
      <w:r>
        <w:t>. Ведущие виды деятельности</w:t>
      </w:r>
    </w:p>
    <w:p w:rsidR="00273F14" w:rsidRDefault="00273F14" w:rsidP="00273F14"/>
    <w:p w:rsidR="00273F14" w:rsidRDefault="00273F14" w:rsidP="00273F14">
      <w:r>
        <w:t>Полученные результаты</w:t>
      </w:r>
    </w:p>
    <w:p w:rsidR="00273F14" w:rsidRDefault="00273F14" w:rsidP="00273F14">
      <w:r>
        <w:t>Вопросы были сгруппированы по 2 аспектам – выраженность потребности в публикации своего творчества и ее реализация – публикации в различных источниках. Ответы анализировались так, что за каждый вопрос начислялся балл. Потребность от 0 до 3, реализация от -3 до 3.</w:t>
      </w:r>
    </w:p>
    <w:p w:rsidR="00273F14" w:rsidRDefault="00273F14" w:rsidP="00273F14">
      <w:r>
        <w:t>Средние значения данных параметров следующие: потребность: 1,85; реализация: -0,13. Количество респондентов с различной выраженностью потребности представлено в таблице (</w:t>
      </w:r>
      <w:r>
        <w:fldChar w:fldCharType="begin"/>
      </w:r>
      <w:r>
        <w:instrText xml:space="preserve"> REF _Ref70161901 \h </w:instrText>
      </w:r>
      <w:r>
        <w:fldChar w:fldCharType="separate"/>
      </w:r>
      <w:r>
        <w:t xml:space="preserve">Таблица </w:t>
      </w:r>
      <w:r>
        <w:rPr>
          <w:noProof/>
        </w:rPr>
        <w:t>2</w:t>
      </w:r>
      <w:r>
        <w:fldChar w:fldCharType="end"/>
      </w:r>
      <w:r>
        <w:t>).</w:t>
      </w:r>
    </w:p>
    <w:p w:rsidR="00273F14" w:rsidRDefault="00273F14" w:rsidP="00273F14">
      <w:r>
        <w:t>Видно, что большинство опрошенных имеют потребность в публикации продуктов своего творчества – 65,2%.</w:t>
      </w:r>
    </w:p>
    <w:p w:rsidR="00273F14" w:rsidRDefault="00273F14" w:rsidP="00273F14"/>
    <w:p w:rsidR="00273F14" w:rsidRDefault="00273F14" w:rsidP="00273F14">
      <w:pPr>
        <w:pStyle w:val="a6"/>
        <w:keepNext/>
      </w:pPr>
      <w:bookmarkStart w:id="8" w:name="_Ref70161901"/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  <w:bookmarkEnd w:id="8"/>
      <w:r>
        <w:t>. Выраженность изучаемой потребности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553"/>
        <w:gridCol w:w="885"/>
      </w:tblGrid>
      <w:tr w:rsidR="00273F14" w:rsidRPr="00925540" w:rsidTr="001735A7">
        <w:trPr>
          <w:jc w:val="center"/>
        </w:trPr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 w:rsidRPr="00925540">
              <w:t>Потребность</w:t>
            </w:r>
          </w:p>
        </w:tc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 w:rsidRPr="00925540">
              <w:t>к-во людей</w:t>
            </w:r>
          </w:p>
        </w:tc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 w:rsidRPr="00925540">
              <w:t>в %%</w:t>
            </w:r>
          </w:p>
        </w:tc>
      </w:tr>
      <w:tr w:rsidR="00273F14" w:rsidRPr="00925540" w:rsidTr="001735A7">
        <w:trPr>
          <w:jc w:val="center"/>
        </w:trPr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>
              <w:t>Отсутствует</w:t>
            </w:r>
          </w:p>
        </w:tc>
        <w:tc>
          <w:tcPr>
            <w:tcW w:w="0" w:type="auto"/>
          </w:tcPr>
          <w:p w:rsidR="00273F14" w:rsidRDefault="00273F14" w:rsidP="001735A7">
            <w:pPr>
              <w:ind w:firstLine="0"/>
            </w:pPr>
            <w:r>
              <w:t>7</w:t>
            </w:r>
          </w:p>
        </w:tc>
        <w:tc>
          <w:tcPr>
            <w:tcW w:w="0" w:type="auto"/>
          </w:tcPr>
          <w:p w:rsidR="00273F14" w:rsidRDefault="00273F14" w:rsidP="001735A7">
            <w:pPr>
              <w:ind w:firstLine="0"/>
            </w:pPr>
            <w:r>
              <w:t>16,7</w:t>
            </w:r>
          </w:p>
        </w:tc>
      </w:tr>
      <w:tr w:rsidR="00273F14" w:rsidRPr="00925540" w:rsidTr="001735A7">
        <w:trPr>
          <w:jc w:val="center"/>
        </w:trPr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 w:rsidRPr="00925540">
              <w:t>Низкая</w:t>
            </w:r>
          </w:p>
        </w:tc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>
              <w:t>9</w:t>
            </w:r>
          </w:p>
        </w:tc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>
              <w:t>21,4</w:t>
            </w:r>
          </w:p>
        </w:tc>
      </w:tr>
      <w:tr w:rsidR="00273F14" w:rsidRPr="00925540" w:rsidTr="001735A7">
        <w:trPr>
          <w:jc w:val="center"/>
        </w:trPr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 w:rsidRPr="00925540">
              <w:t>Средняя</w:t>
            </w:r>
          </w:p>
        </w:tc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>
              <w:t>14</w:t>
            </w:r>
          </w:p>
        </w:tc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>
              <w:t>30,4</w:t>
            </w:r>
          </w:p>
        </w:tc>
      </w:tr>
      <w:tr w:rsidR="00273F14" w:rsidRPr="00925540" w:rsidTr="001735A7">
        <w:trPr>
          <w:jc w:val="center"/>
        </w:trPr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 w:rsidRPr="00925540">
              <w:t>Высокая</w:t>
            </w:r>
          </w:p>
        </w:tc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>
              <w:t>16</w:t>
            </w:r>
          </w:p>
        </w:tc>
        <w:tc>
          <w:tcPr>
            <w:tcW w:w="0" w:type="auto"/>
          </w:tcPr>
          <w:p w:rsidR="00273F14" w:rsidRPr="00925540" w:rsidRDefault="00273F14" w:rsidP="001735A7">
            <w:pPr>
              <w:ind w:firstLine="0"/>
            </w:pPr>
            <w:r>
              <w:t>34,8</w:t>
            </w:r>
          </w:p>
        </w:tc>
      </w:tr>
    </w:tbl>
    <w:p w:rsidR="00273F14" w:rsidRDefault="00273F14" w:rsidP="00273F14">
      <w:pPr>
        <w:ind w:firstLine="0"/>
      </w:pPr>
    </w:p>
    <w:p w:rsidR="00273F14" w:rsidRDefault="00273F14" w:rsidP="00273F14">
      <w:pPr>
        <w:ind w:firstLine="0"/>
      </w:pPr>
    </w:p>
    <w:p w:rsidR="00273F14" w:rsidRDefault="00273F14" w:rsidP="00273F14">
      <w:r>
        <w:t xml:space="preserve">Изучаемая потребность частично реализована у 8 человек и полностью (в рамках предложенных условий) у 11 человек, всего 19 человек, что составляет 41,3% от общего количества опрошенных. Следовательно, имеют потребность 65,2%, реализуют ее 41,3%. </w:t>
      </w:r>
    </w:p>
    <w:p w:rsidR="00273F14" w:rsidRPr="00925540" w:rsidRDefault="00273F14" w:rsidP="00273F14">
      <w:r>
        <w:t>Вывод: проблема нереализованности творческих усилий учащихся школы № 30 существует.</w:t>
      </w:r>
    </w:p>
    <w:p w:rsidR="00273F14" w:rsidRPr="00273F14" w:rsidRDefault="00273F14" w:rsidP="00273F14">
      <w:pPr>
        <w:rPr>
          <w:lang w:eastAsia="ru-RU"/>
        </w:rPr>
      </w:pPr>
    </w:p>
    <w:p w:rsidR="004E7622" w:rsidRDefault="004E7622" w:rsidP="004E7622">
      <w:pPr>
        <w:pStyle w:val="1"/>
      </w:pPr>
      <w:bookmarkStart w:id="9" w:name="_Toc70191258"/>
      <w:r>
        <w:t>ЗАКЛЮЧЕНИЕ</w:t>
      </w:r>
      <w:bookmarkEnd w:id="9"/>
    </w:p>
    <w:p w:rsidR="002C277F" w:rsidRDefault="002C277F" w:rsidP="004E7622"/>
    <w:p w:rsidR="004E7622" w:rsidRDefault="004E7622" w:rsidP="004E7622">
      <w:r>
        <w:t>В ходе реализации проекта обучающиеся приобрели навыки организаторской деятельности, расширили навыки самостоятельного поиска необходимого материала, как индивидуальной, так и групповой работы.</w:t>
      </w:r>
    </w:p>
    <w:p w:rsidR="004E7622" w:rsidRDefault="004E7622" w:rsidP="004E7622">
      <w:r>
        <w:t>Проект способствует развитию коммуникативных, аналитических, организаторских способностей, позволяет получить дополнительные знания по литературе и в области журналистики, предполагает возможность участия в нём различного контингента учащихся с различными интересами и способностями.</w:t>
      </w:r>
    </w:p>
    <w:p w:rsidR="004E7622" w:rsidRDefault="002C277F" w:rsidP="004E7622">
      <w:r>
        <w:t>На основании полученных данных делается вывод о том, что старшеклассникам необходим путь самореализации в творческой сфере, а именно, школьное издание, где они могли бы опубликовывать результаты своего творчества.</w:t>
      </w:r>
    </w:p>
    <w:p w:rsidR="004E7622" w:rsidRDefault="004E7622" w:rsidP="004E7622">
      <w:pPr>
        <w:pStyle w:val="1"/>
      </w:pPr>
      <w:bookmarkStart w:id="10" w:name="_Toc70191259"/>
      <w:r>
        <w:t>РЕКОМЕНДАЦИИ</w:t>
      </w:r>
      <w:bookmarkEnd w:id="10"/>
    </w:p>
    <w:p w:rsidR="00737AB6" w:rsidRPr="00737AB6" w:rsidRDefault="00737AB6" w:rsidP="00737AB6">
      <w:pPr>
        <w:rPr>
          <w:lang w:eastAsia="ru-RU"/>
        </w:rPr>
      </w:pPr>
    </w:p>
    <w:p w:rsidR="00737AB6" w:rsidRPr="00737AB6" w:rsidRDefault="00737AB6" w:rsidP="00737AB6">
      <w:pPr>
        <w:pStyle w:val="af"/>
        <w:numPr>
          <w:ilvl w:val="0"/>
          <w:numId w:val="2"/>
        </w:numPr>
        <w:ind w:left="0" w:firstLine="709"/>
      </w:pPr>
      <w:r w:rsidRPr="00737AB6">
        <w:t>Продолжить исследование по расширенной программе</w:t>
      </w:r>
      <w:r>
        <w:t>.</w:t>
      </w:r>
    </w:p>
    <w:p w:rsidR="00737AB6" w:rsidRPr="00737AB6" w:rsidRDefault="00737AB6" w:rsidP="00737AB6">
      <w:pPr>
        <w:pStyle w:val="af"/>
        <w:numPr>
          <w:ilvl w:val="0"/>
          <w:numId w:val="2"/>
        </w:numPr>
        <w:ind w:left="0" w:firstLine="709"/>
      </w:pPr>
      <w:r>
        <w:t>П</w:t>
      </w:r>
      <w:r w:rsidRPr="00737AB6">
        <w:t>редложить учащимся еще один путь самореализации: организовать издание школьного альманаха</w:t>
      </w:r>
      <w:r>
        <w:t>.</w:t>
      </w:r>
    </w:p>
    <w:p w:rsidR="004E7622" w:rsidRDefault="00737AB6" w:rsidP="00737AB6">
      <w:pPr>
        <w:pStyle w:val="af"/>
        <w:numPr>
          <w:ilvl w:val="0"/>
          <w:numId w:val="2"/>
        </w:numPr>
        <w:ind w:left="0" w:firstLine="709"/>
      </w:pPr>
      <w:r>
        <w:t>П</w:t>
      </w:r>
      <w:r w:rsidRPr="00737AB6">
        <w:t>ри формировании школьного плана воспитательной работы более широко привлекать творческую молодежь к созданию мероприятий.</w:t>
      </w:r>
    </w:p>
    <w:p w:rsidR="00737AB6" w:rsidRDefault="00737AB6">
      <w:pPr>
        <w:spacing w:after="200" w:line="276" w:lineRule="auto"/>
        <w:ind w:firstLine="0"/>
        <w:jc w:val="left"/>
      </w:pPr>
      <w:r>
        <w:br w:type="page"/>
      </w:r>
    </w:p>
    <w:p w:rsidR="00737AB6" w:rsidRDefault="00737AB6" w:rsidP="00737AB6"/>
    <w:bookmarkStart w:id="11" w:name="_Toc70191260" w:displacedByCustomXml="next"/>
    <w:sdt>
      <w:sdtPr>
        <w:rPr>
          <w:rFonts w:eastAsiaTheme="minorHAnsi" w:cstheme="minorBidi"/>
          <w:b w:val="0"/>
          <w:bCs w:val="0"/>
          <w:szCs w:val="22"/>
          <w:lang w:eastAsia="en-US"/>
        </w:rPr>
        <w:id w:val="805204854"/>
        <w:docPartObj>
          <w:docPartGallery w:val="Bibliographies"/>
          <w:docPartUnique/>
        </w:docPartObj>
      </w:sdtPr>
      <w:sdtEndPr/>
      <w:sdtContent>
        <w:p w:rsidR="00CE79B9" w:rsidRDefault="00CE79B9">
          <w:pPr>
            <w:pStyle w:val="1"/>
          </w:pPr>
          <w:r>
            <w:t>Список литературы</w:t>
          </w:r>
          <w:bookmarkEnd w:id="11"/>
        </w:p>
        <w:sdt>
          <w:sdtPr>
            <w:id w:val="111145805"/>
            <w:bibliography/>
          </w:sdtPr>
          <w:sdtEndPr/>
          <w:sdtContent>
            <w:p w:rsidR="00CE79B9" w:rsidRDefault="00CE79B9" w:rsidP="00CE79B9">
              <w:pPr>
                <w:pStyle w:val="ae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b/>
                  <w:bCs/>
                  <w:noProof/>
                </w:rPr>
                <w:t>Абушенко В. Л.</w:t>
              </w:r>
              <w:r>
                <w:rPr>
                  <w:noProof/>
                </w:rPr>
                <w:t xml:space="preserve"> Знание. Новейший философский словарь. [В Интернете] // Словари онлайн. - Slovaronline, Inc., 2010 г.. - 09 03 2021 г.. - https://novejshij-filosofskij-slovar.slovaronline.com/456-ЗНАНИЕ.</w:t>
              </w:r>
            </w:p>
            <w:p w:rsidR="00CE79B9" w:rsidRDefault="00CE79B9" w:rsidP="00CE79B9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Алямовская Вера</w:t>
              </w:r>
              <w:r>
                <w:rPr>
                  <w:noProof/>
                </w:rPr>
                <w:t xml:space="preserve"> Психолого-педагогический мониторинг как метод оптимизации деятельности педагогического коллектива [Журнал] // Дошкольное образование. - 2003 г.. - Т. 17.</w:t>
              </w:r>
            </w:p>
            <w:p w:rsidR="00CE79B9" w:rsidRDefault="00CE79B9" w:rsidP="00CE79B9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Википедия</w:t>
              </w:r>
              <w:r>
                <w:rPr>
                  <w:noProof/>
                </w:rPr>
                <w:t xml:space="preserve"> Развитие творческих способностей обучающихся на уроках МХК на основе внедрения новых педагогических технологий [В Интернете] // wiki.soiro.ru. - 2020 г.. - апрель 2021 г.. - https://wiki.soiro.ru/.</w:t>
              </w:r>
            </w:p>
            <w:p w:rsidR="00CE79B9" w:rsidRDefault="00CE79B9" w:rsidP="00CE79B9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Дмитриев Г. Д.</w:t>
              </w:r>
              <w:r>
                <w:rPr>
                  <w:noProof/>
                </w:rPr>
                <w:t xml:space="preserve"> Многокультурное образование [Книга]. - М. : [б.н.], 1999.</w:t>
              </w:r>
            </w:p>
            <w:p w:rsidR="00CE79B9" w:rsidRDefault="00CE79B9" w:rsidP="00CE79B9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Добреньков В. И. и Кравченко А. И.</w:t>
              </w:r>
              <w:r>
                <w:rPr>
                  <w:noProof/>
                </w:rPr>
                <w:t xml:space="preserve"> Методы социологического исследования [Книга]. - М. : МГУ, 2004. - «Классический университетский учебник».</w:t>
              </w:r>
            </w:p>
            <w:p w:rsidR="00CE79B9" w:rsidRDefault="00CE79B9" w:rsidP="00CE79B9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Манзур Л. Н.</w:t>
              </w:r>
              <w:r>
                <w:rPr>
                  <w:noProof/>
                </w:rPr>
                <w:t xml:space="preserve"> Исследование научное [Статья] // Теория и методология исторической науки. Терминологический словарь. Отв. ред. А.О. Чубарьян. - М. : [б.н.], 2014 г..</w:t>
              </w:r>
            </w:p>
            <w:p w:rsidR="00CE79B9" w:rsidRDefault="00CE79B9" w:rsidP="00CE79B9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МОНиМП НО</w:t>
              </w:r>
              <w:r>
                <w:rPr>
                  <w:noProof/>
                </w:rPr>
                <w:t xml:space="preserve"> О проведении мониторинга системы образования Нижегородской области // Приказ от 27-09-2019 г № 316-01-63-2321. - Нижний Новгород : Министерство образования, науки и молодежной политики Нижегородской области, 2019 г..</w:t>
              </w:r>
            </w:p>
            <w:p w:rsidR="00CE79B9" w:rsidRDefault="00CE79B9" w:rsidP="00CE79B9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Прихожан А. М.</w:t>
              </w:r>
              <w:r>
                <w:rPr>
                  <w:noProof/>
                </w:rPr>
                <w:t xml:space="preserve"> Тревожность у детей и подростков: психологическая природа и возрастная динамика. [Книга]. - М. : Московский психолого-социальный институт, 2000.</w:t>
              </w:r>
            </w:p>
            <w:p w:rsidR="00CE79B9" w:rsidRDefault="00CE79B9" w:rsidP="00CE79B9">
              <w:pPr>
                <w:pStyle w:val="ae"/>
                <w:rPr>
                  <w:noProof/>
                </w:rPr>
              </w:pPr>
              <w:r>
                <w:rPr>
                  <w:b/>
                  <w:bCs/>
                  <w:noProof/>
                </w:rPr>
                <w:t>Ушаков Д. Н.</w:t>
              </w:r>
              <w:r>
                <w:rPr>
                  <w:noProof/>
                </w:rPr>
                <w:t xml:space="preserve"> Большой толковый словарь русского языка : современная редакция [Книга]. - М. : Дом Славянской кн., 2008.</w:t>
              </w:r>
            </w:p>
            <w:p w:rsidR="00CE79B9" w:rsidRDefault="00CE79B9" w:rsidP="00CE79B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273F14" w:rsidRDefault="00273F14">
      <w:pPr>
        <w:spacing w:after="200" w:line="276" w:lineRule="auto"/>
        <w:ind w:firstLine="0"/>
        <w:jc w:val="left"/>
      </w:pPr>
      <w:r>
        <w:br w:type="page"/>
      </w:r>
    </w:p>
    <w:p w:rsidR="004E7622" w:rsidRDefault="004E7622" w:rsidP="004E7622"/>
    <w:p w:rsidR="004E7622" w:rsidRDefault="004E7622" w:rsidP="004E7622">
      <w:pPr>
        <w:pStyle w:val="1"/>
        <w:jc w:val="right"/>
      </w:pPr>
      <w:bookmarkStart w:id="12" w:name="_Toc70191261"/>
      <w:r>
        <w:t>ПРИЛОЖЕНИЕ</w:t>
      </w:r>
      <w:bookmarkEnd w:id="12"/>
    </w:p>
    <w:p w:rsidR="004E7622" w:rsidRDefault="004E7622" w:rsidP="004E7622">
      <w:r>
        <w:t>Анкета «творческая реализация учащихся»</w:t>
      </w:r>
    </w:p>
    <w:p w:rsidR="004E7622" w:rsidRDefault="004E7622" w:rsidP="004E7622">
      <w:r>
        <w:t xml:space="preserve">1. Укажите Ваш пол </w:t>
      </w:r>
    </w:p>
    <w:p w:rsidR="004E7622" w:rsidRDefault="004E7622" w:rsidP="004E7622">
      <w:r>
        <w:t>% женский</w:t>
      </w:r>
    </w:p>
    <w:p w:rsidR="004E7622" w:rsidRDefault="004E7622" w:rsidP="004E7622">
      <w:r>
        <w:t>% мужской</w:t>
      </w:r>
    </w:p>
    <w:p w:rsidR="004E7622" w:rsidRDefault="004E7622" w:rsidP="004E7622"/>
    <w:p w:rsidR="004E7622" w:rsidRDefault="004E7622" w:rsidP="004E7622">
      <w:r>
        <w:t>2. Укажите Ваш возраст</w:t>
      </w:r>
    </w:p>
    <w:p w:rsidR="004E7622" w:rsidRDefault="004E7622" w:rsidP="004E7622">
      <w:r>
        <w:t>% 12 лет</w:t>
      </w:r>
    </w:p>
    <w:p w:rsidR="004E7622" w:rsidRDefault="004E7622" w:rsidP="004E7622">
      <w:r>
        <w:t xml:space="preserve">% 13 лет </w:t>
      </w:r>
    </w:p>
    <w:p w:rsidR="004E7622" w:rsidRDefault="004E7622" w:rsidP="004E7622">
      <w:r>
        <w:t>% 14 лет</w:t>
      </w:r>
    </w:p>
    <w:p w:rsidR="004E7622" w:rsidRDefault="004E7622" w:rsidP="004E7622">
      <w:r>
        <w:t>% 15 лет</w:t>
      </w:r>
    </w:p>
    <w:p w:rsidR="004E7622" w:rsidRDefault="004E7622" w:rsidP="004E7622">
      <w:r>
        <w:t>% 16 лет</w:t>
      </w:r>
    </w:p>
    <w:p w:rsidR="004E7622" w:rsidRDefault="004E7622" w:rsidP="004E7622"/>
    <w:p w:rsidR="004E7622" w:rsidRDefault="004E7622" w:rsidP="004E7622">
      <w:r>
        <w:t>3. Занимаетесь ли Вы каким-либо видом творчества?</w:t>
      </w:r>
    </w:p>
    <w:p w:rsidR="004E7622" w:rsidRDefault="004E7622" w:rsidP="004E7622">
      <w:r>
        <w:t>% да</w:t>
      </w:r>
    </w:p>
    <w:p w:rsidR="004E7622" w:rsidRDefault="004E7622" w:rsidP="004E7622">
      <w:r>
        <w:t>% нет</w:t>
      </w:r>
    </w:p>
    <w:p w:rsidR="004E7622" w:rsidRDefault="004E7622" w:rsidP="004E7622"/>
    <w:p w:rsidR="004E7622" w:rsidRDefault="004E7622" w:rsidP="004E7622">
      <w:r>
        <w:t xml:space="preserve">4. Организовывается ли в Вашей школе творческая деятельность? (конкурсы, концерты, выставки и др.) </w:t>
      </w:r>
    </w:p>
    <w:p w:rsidR="004E7622" w:rsidRDefault="004E7622" w:rsidP="004E7622">
      <w:r>
        <w:t>% организована творческая деятельность очень хорошо</w:t>
      </w:r>
    </w:p>
    <w:p w:rsidR="004E7622" w:rsidRDefault="004E7622" w:rsidP="004E7622">
      <w:r>
        <w:t>% организована очень слабо</w:t>
      </w:r>
    </w:p>
    <w:p w:rsidR="004E7622" w:rsidRDefault="004E7622" w:rsidP="004E7622">
      <w:r>
        <w:t>% организована средне</w:t>
      </w:r>
    </w:p>
    <w:p w:rsidR="004E7622" w:rsidRDefault="004E7622" w:rsidP="004E7622"/>
    <w:p w:rsidR="004E7622" w:rsidRDefault="004E7622" w:rsidP="004E7622">
      <w:r>
        <w:t>5. Принимаете ли Вы участие в этой творческой деятельности? (как организа-тор или участник)</w:t>
      </w:r>
    </w:p>
    <w:p w:rsidR="004E7622" w:rsidRDefault="004E7622" w:rsidP="004E7622">
      <w:r>
        <w:t>% заинтересованых лиц в развитии творчества</w:t>
      </w:r>
    </w:p>
    <w:p w:rsidR="004E7622" w:rsidRDefault="004E7622" w:rsidP="004E7622">
      <w:r>
        <w:t>% незаинтересованных лиц в развитии творчества</w:t>
      </w:r>
    </w:p>
    <w:p w:rsidR="004E7622" w:rsidRDefault="004E7622" w:rsidP="004E7622"/>
    <w:p w:rsidR="004E7622" w:rsidRDefault="004E7622" w:rsidP="004E7622">
      <w:r>
        <w:t>6. Каким видом творческой деятельности вы занимаетесь? (если Вы ничем не занимаетесь, то укажите это)</w:t>
      </w:r>
    </w:p>
    <w:p w:rsidR="004E7622" w:rsidRDefault="004E7622" w:rsidP="004E7622">
      <w:r>
        <w:t>% певцы</w:t>
      </w:r>
    </w:p>
    <w:p w:rsidR="004E7622" w:rsidRDefault="004E7622" w:rsidP="004E7622">
      <w:r>
        <w:t>% танцоры</w:t>
      </w:r>
    </w:p>
    <w:p w:rsidR="004E7622" w:rsidRDefault="004E7622" w:rsidP="004E7622">
      <w:r>
        <w:t>% писатели</w:t>
      </w:r>
    </w:p>
    <w:p w:rsidR="004E7622" w:rsidRDefault="004E7622" w:rsidP="004E7622">
      <w:r>
        <w:t>% художники</w:t>
      </w:r>
    </w:p>
    <w:p w:rsidR="004E7622" w:rsidRDefault="004E7622" w:rsidP="004E7622"/>
    <w:p w:rsidR="004E7622" w:rsidRDefault="004E7622" w:rsidP="004E7622">
      <w:r>
        <w:t xml:space="preserve">7. Участвуете ли Вы в каких-либо творческих мероприятиях? (публикуете свои работы среди других на конкурсах, в соц.сетях, на концертах) </w:t>
      </w:r>
    </w:p>
    <w:p w:rsidR="004E7622" w:rsidRDefault="004E7622" w:rsidP="004E7622">
      <w:r>
        <w:t>% реализованы</w:t>
      </w:r>
    </w:p>
    <w:p w:rsidR="004E7622" w:rsidRDefault="004E7622" w:rsidP="004E7622">
      <w:r>
        <w:t>% не реализованы</w:t>
      </w:r>
    </w:p>
    <w:p w:rsidR="004E7622" w:rsidRDefault="004E7622" w:rsidP="004E7622"/>
    <w:p w:rsidR="004E7622" w:rsidRDefault="004E7622" w:rsidP="004E7622">
      <w:r>
        <w:t>8. Нравится ли вам показывать свои работы людям? Хотелось бы это делать? (если Вы этого не делаете)</w:t>
      </w:r>
    </w:p>
    <w:p w:rsidR="004E7622" w:rsidRDefault="004E7622" w:rsidP="004E7622">
      <w:r>
        <w:t>% заинтересованы в реализации своего дела</w:t>
      </w:r>
    </w:p>
    <w:p w:rsidR="004E7622" w:rsidRDefault="004E7622" w:rsidP="004E7622">
      <w:r>
        <w:t>% не заинтересованы</w:t>
      </w:r>
    </w:p>
    <w:p w:rsidR="004E7622" w:rsidRDefault="004E7622" w:rsidP="004E7622"/>
    <w:p w:rsidR="004E7622" w:rsidRDefault="004E7622" w:rsidP="004E7622">
      <w:r>
        <w:t xml:space="preserve">9. Если Вы не публикуете свои работы где-либо, напишите почему. (Вы можете указать любую причину, в зависимости от Вашей ситуации, опрос анонимный) </w:t>
      </w:r>
    </w:p>
    <w:p w:rsidR="004E7622" w:rsidRDefault="004E7622" w:rsidP="004E7622">
      <w:r>
        <w:t>% боится осуждения</w:t>
      </w:r>
    </w:p>
    <w:p w:rsidR="004E7622" w:rsidRDefault="004E7622" w:rsidP="004E7622">
      <w:r>
        <w:t>% не публикуются из-за других причин</w:t>
      </w:r>
    </w:p>
    <w:p w:rsidR="004E7622" w:rsidRDefault="004E7622" w:rsidP="004E7622"/>
    <w:p w:rsidR="004E7622" w:rsidRDefault="004E7622" w:rsidP="004E7622">
      <w:r>
        <w:t xml:space="preserve">10. Интересно ли вам наблюдать за жизнью школы, смотреть/проводить концерты, выставки и др? Почему? </w:t>
      </w:r>
    </w:p>
    <w:p w:rsidR="004E7622" w:rsidRDefault="004E7622" w:rsidP="004E7622">
      <w:r>
        <w:t>% заинтересованы в развитии творческой деятельности в школе</w:t>
      </w:r>
    </w:p>
    <w:p w:rsidR="004E7622" w:rsidRDefault="004E7622" w:rsidP="004E7622">
      <w:r>
        <w:t xml:space="preserve">% не заинтересованы </w:t>
      </w:r>
    </w:p>
    <w:p w:rsidR="004E7622" w:rsidRDefault="004E7622" w:rsidP="004E7622"/>
    <w:sectPr w:rsidR="004E7622" w:rsidSect="00406A4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39E" w:rsidRDefault="001C539E" w:rsidP="00406A48">
      <w:r>
        <w:separator/>
      </w:r>
    </w:p>
  </w:endnote>
  <w:endnote w:type="continuationSeparator" w:id="0">
    <w:p w:rsidR="001C539E" w:rsidRDefault="001C539E" w:rsidP="0040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39E" w:rsidRDefault="001C539E" w:rsidP="00406A48">
      <w:r>
        <w:separator/>
      </w:r>
    </w:p>
  </w:footnote>
  <w:footnote w:type="continuationSeparator" w:id="0">
    <w:p w:rsidR="001C539E" w:rsidRDefault="001C539E" w:rsidP="0040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49068"/>
      <w:docPartObj>
        <w:docPartGallery w:val="Page Numbers (Top of Page)"/>
        <w:docPartUnique/>
      </w:docPartObj>
    </w:sdtPr>
    <w:sdtEndPr/>
    <w:sdtContent>
      <w:p w:rsidR="00B96286" w:rsidRDefault="00B96286" w:rsidP="00273F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53">
          <w:rPr>
            <w:noProof/>
          </w:rPr>
          <w:t>15</w:t>
        </w:r>
        <w:r>
          <w:fldChar w:fldCharType="end"/>
        </w:r>
      </w:p>
    </w:sdtContent>
  </w:sdt>
  <w:p w:rsidR="00B96286" w:rsidRDefault="00B96286" w:rsidP="00406A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6E94"/>
    <w:multiLevelType w:val="hybridMultilevel"/>
    <w:tmpl w:val="024EE3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2A2089"/>
    <w:multiLevelType w:val="hybridMultilevel"/>
    <w:tmpl w:val="13DC418E"/>
    <w:lvl w:ilvl="0" w:tplc="252A0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622"/>
    <w:rsid w:val="000C5EBA"/>
    <w:rsid w:val="00170DE5"/>
    <w:rsid w:val="00196230"/>
    <w:rsid w:val="001969E2"/>
    <w:rsid w:val="001C12FE"/>
    <w:rsid w:val="001C539E"/>
    <w:rsid w:val="00273F14"/>
    <w:rsid w:val="002C277F"/>
    <w:rsid w:val="002D563B"/>
    <w:rsid w:val="003331EF"/>
    <w:rsid w:val="00406A48"/>
    <w:rsid w:val="00440653"/>
    <w:rsid w:val="00454353"/>
    <w:rsid w:val="004E7622"/>
    <w:rsid w:val="00565D05"/>
    <w:rsid w:val="005C2A57"/>
    <w:rsid w:val="005F33D9"/>
    <w:rsid w:val="006A522B"/>
    <w:rsid w:val="00735157"/>
    <w:rsid w:val="00737AB6"/>
    <w:rsid w:val="007504FF"/>
    <w:rsid w:val="007801B4"/>
    <w:rsid w:val="007D70A5"/>
    <w:rsid w:val="007F5279"/>
    <w:rsid w:val="00816D38"/>
    <w:rsid w:val="00830D1F"/>
    <w:rsid w:val="008D129E"/>
    <w:rsid w:val="008E15E3"/>
    <w:rsid w:val="00917CF2"/>
    <w:rsid w:val="00B629A5"/>
    <w:rsid w:val="00B96286"/>
    <w:rsid w:val="00CA62C0"/>
    <w:rsid w:val="00CD75DE"/>
    <w:rsid w:val="00CE79B9"/>
    <w:rsid w:val="00D269E1"/>
    <w:rsid w:val="00D61035"/>
    <w:rsid w:val="00E308FA"/>
    <w:rsid w:val="00E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847F5"/>
  <w15:docId w15:val="{CBE2B650-FADB-44C0-A17A-D9DB22E5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A4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оловокРаздела"/>
    <w:basedOn w:val="a"/>
    <w:next w:val="a"/>
    <w:link w:val="10"/>
    <w:uiPriority w:val="9"/>
    <w:qFormat/>
    <w:rsid w:val="00406A48"/>
    <w:pPr>
      <w:keepNext/>
      <w:keepLines/>
      <w:spacing w:line="240" w:lineRule="auto"/>
      <w:contextualSpacing/>
      <w:jc w:val="left"/>
      <w:outlineLvl w:val="0"/>
    </w:pPr>
    <w:rPr>
      <w:rFonts w:eastAsiaTheme="majorEastAsia" w:cstheme="majorBidi"/>
      <w:b/>
      <w:bCs/>
      <w:szCs w:val="28"/>
      <w:lang w:eastAsia="ru-RU"/>
    </w:rPr>
  </w:style>
  <w:style w:type="paragraph" w:styleId="2">
    <w:name w:val="heading 2"/>
    <w:aliases w:val="ЗаголовокПодраздела"/>
    <w:basedOn w:val="a"/>
    <w:next w:val="a"/>
    <w:link w:val="20"/>
    <w:uiPriority w:val="9"/>
    <w:unhideWhenUsed/>
    <w:qFormat/>
    <w:rsid w:val="00917CF2"/>
    <w:pPr>
      <w:keepNext/>
      <w:keepLines/>
      <w:spacing w:before="360"/>
      <w:jc w:val="left"/>
      <w:outlineLvl w:val="1"/>
    </w:pPr>
    <w:rPr>
      <w:rFonts w:eastAsiaTheme="majorEastAsia" w:cstheme="majorBidi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563B"/>
    <w:pPr>
      <w:keepNext/>
      <w:keepLines/>
      <w:spacing w:after="40"/>
      <w:jc w:val="left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СтруктурногоЭлемента"/>
    <w:basedOn w:val="a"/>
    <w:next w:val="a"/>
    <w:link w:val="a4"/>
    <w:uiPriority w:val="10"/>
    <w:qFormat/>
    <w:rsid w:val="00406A48"/>
    <w:pPr>
      <w:spacing w:line="240" w:lineRule="auto"/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4">
    <w:name w:val="Заголовок Знак"/>
    <w:aliases w:val="ЗаголовокСтруктурногоЭлемента Знак"/>
    <w:basedOn w:val="a0"/>
    <w:link w:val="a3"/>
    <w:uiPriority w:val="10"/>
    <w:rsid w:val="00406A48"/>
    <w:rPr>
      <w:rFonts w:ascii="Times New Roman" w:eastAsiaTheme="majorEastAsia" w:hAnsi="Times New Roman" w:cstheme="majorBidi"/>
      <w:b/>
      <w:caps/>
      <w:spacing w:val="-10"/>
      <w:kern w:val="28"/>
      <w:sz w:val="28"/>
      <w:szCs w:val="56"/>
    </w:rPr>
  </w:style>
  <w:style w:type="character" w:customStyle="1" w:styleId="10">
    <w:name w:val="Заголовок 1 Знак"/>
    <w:aliases w:val="ЗаголовокРаздела Знак"/>
    <w:basedOn w:val="a0"/>
    <w:link w:val="1"/>
    <w:uiPriority w:val="9"/>
    <w:rsid w:val="00406A4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аголовокПодраздела Знак"/>
    <w:basedOn w:val="a0"/>
    <w:link w:val="2"/>
    <w:uiPriority w:val="9"/>
    <w:rsid w:val="00917CF2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customStyle="1" w:styleId="a5">
    <w:name w:val="Плотный"/>
    <w:basedOn w:val="a"/>
    <w:qFormat/>
    <w:rsid w:val="006A522B"/>
    <w:pPr>
      <w:spacing w:line="240" w:lineRule="auto"/>
    </w:pPr>
    <w:rPr>
      <w:sz w:val="24"/>
    </w:rPr>
  </w:style>
  <w:style w:type="paragraph" w:styleId="a6">
    <w:name w:val="caption"/>
    <w:basedOn w:val="a"/>
    <w:next w:val="a"/>
    <w:uiPriority w:val="35"/>
    <w:unhideWhenUsed/>
    <w:qFormat/>
    <w:rsid w:val="00E308FA"/>
    <w:pPr>
      <w:spacing w:after="200" w:line="240" w:lineRule="auto"/>
    </w:pPr>
    <w:rPr>
      <w:bCs/>
      <w:szCs w:val="18"/>
    </w:rPr>
  </w:style>
  <w:style w:type="paragraph" w:styleId="a7">
    <w:name w:val="header"/>
    <w:basedOn w:val="a"/>
    <w:link w:val="a8"/>
    <w:uiPriority w:val="99"/>
    <w:unhideWhenUsed/>
    <w:rsid w:val="00B9628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286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962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286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563B"/>
    <w:rPr>
      <w:rFonts w:ascii="Times New Roman" w:eastAsiaTheme="majorEastAsia" w:hAnsi="Times New Roman" w:cstheme="majorBidi"/>
      <w:sz w:val="28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4E7622"/>
    <w:pPr>
      <w:spacing w:before="240" w:line="259" w:lineRule="auto"/>
      <w:ind w:firstLine="0"/>
      <w:contextualSpacing w:val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E76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E7622"/>
    <w:pPr>
      <w:spacing w:after="100"/>
      <w:ind w:left="280"/>
    </w:pPr>
  </w:style>
  <w:style w:type="character" w:styleId="ac">
    <w:name w:val="Hyperlink"/>
    <w:basedOn w:val="a0"/>
    <w:uiPriority w:val="99"/>
    <w:unhideWhenUsed/>
    <w:rsid w:val="004E762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ibliography"/>
    <w:basedOn w:val="a"/>
    <w:next w:val="a"/>
    <w:uiPriority w:val="37"/>
    <w:unhideWhenUsed/>
    <w:rsid w:val="00CE79B9"/>
  </w:style>
  <w:style w:type="paragraph" w:styleId="af">
    <w:name w:val="List Paragraph"/>
    <w:basedOn w:val="a"/>
    <w:uiPriority w:val="34"/>
    <w:qFormat/>
    <w:rsid w:val="001C12F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750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0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52;&#1086;&#1080;%20&#1064;&#1072;&#1073;&#1083;&#1086;&#1085;&#1099;\&#1043;&#1054;&#1057;&#1058;_7_32_20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3E-4102-AC12-FA33901934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3E-4102-AC12-FA33901934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3E-4102-AC12-FA33901934A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C3E-4102-AC12-FA33901934A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C3E-4102-AC12-FA33901934A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Поэзия</c:v>
                </c:pt>
                <c:pt idx="1">
                  <c:v>Вокал</c:v>
                </c:pt>
                <c:pt idx="2">
                  <c:v>Рисунок</c:v>
                </c:pt>
                <c:pt idx="3">
                  <c:v>Исполнительство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26.1</c:v>
                </c:pt>
                <c:pt idx="1">
                  <c:v>17.399999999999999</c:v>
                </c:pt>
                <c:pt idx="2">
                  <c:v>15.2</c:v>
                </c:pt>
                <c:pt idx="3">
                  <c:v>13</c:v>
                </c:pt>
                <c:pt idx="4">
                  <c:v>28.3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C3E-4102-AC12-FA3390193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МОН19</b:Tag>
    <b:SourceType>Misc</b:SourceType>
    <b:Guid>{F89A77D5-9FED-42FC-99B6-016C3205D8D5}</b:Guid>
    <b:Title>О проведении мониторинга системы образования Нижегородской области</b:Title>
    <b:Year>2019</b:Year>
    <b:Author>
      <b:Author>
        <b:Corporate>МОНиМП НО</b:Corporate>
      </b:Author>
    </b:Author>
    <b:PublicationTitle>Приказ от 27-09-2019 г № 316-01-63-2321</b:PublicationTitle>
    <b:City>Нижний Новгород</b:City>
    <b:Publisher>Министерство образования, науки и молодежной политики Нижегородской области</b:Publisher>
    <b:RefOrder>3</b:RefOrder>
  </b:Source>
  <b:Source>
    <b:Tag>Абу10</b:Tag>
    <b:SourceType>DocumentFromInternetSite</b:SourceType>
    <b:Guid>{21E38715-268C-4C52-AE91-3FE4113C7CCD}</b:Guid>
    <b:Title>Знание. Новейший философский словарь.</b:Title>
    <b:Year>2010</b:Year>
    <b:Author>
      <b:Author>
        <b:NameList>
          <b:Person>
            <b:Last>Абушенко</b:Last>
            <b:Middle>Л.</b:Middle>
            <b:First>В.</b:First>
          </b:Person>
        </b:NameList>
      </b:Author>
    </b:Author>
    <b:InternetSiteTitle>Словари онлайн</b:InternetSiteTitle>
    <b:ProductionCompany>Slovaronline, Inc.</b:ProductionCompany>
    <b:YearAccessed>2021</b:YearAccessed>
    <b:MonthAccessed>03</b:MonthAccessed>
    <b:DayAccessed>09</b:DayAccessed>
    <b:URL>https://novejshij-filosofskij-slovar.slovaronline.com/456-ЗНАНИЕ</b:URL>
    <b:RefOrder>1</b:RefOrder>
  </b:Source>
  <b:Source>
    <b:Tag>Аля03</b:Tag>
    <b:SourceType>JournalArticle</b:SourceType>
    <b:Guid>{9AEBCAD3-B18D-4F81-A144-818A1B457006}</b:Guid>
    <b:Title>Психолого-педагогический мониторинг как метод оптимизации деятельности педагогического коллектива</b:Title>
    <b:Year>2003</b:Year>
    <b:JournalName>Дошкольное образование</b:JournalName>
    <b:Author>
      <b:Author>
        <b:NameList>
          <b:Person>
            <b:Last>Алямовская</b:Last>
            <b:First>Вера</b:First>
          </b:Person>
        </b:NameList>
      </b:Author>
    </b:Author>
    <b:Volume>17</b:Volume>
    <b:URL>https://dob.1sept.ru/article.php?ID=200301709</b:URL>
    <b:RefOrder>4</b:RefOrder>
  </b:Source>
  <b:Source>
    <b:Tag>Раз20</b:Tag>
    <b:SourceType>InternetSite</b:SourceType>
    <b:Guid>{467451F8-0CC6-4BB4-8D6F-A9F86E144BA1}</b:Guid>
    <b:Title>Развитие творческих способностей обучающихся на уроках МХК на основе внедрения новых педагогических технологий</b:Title>
    <b:InternetSiteTitle>wiki.soiro.ru</b:InternetSiteTitle>
    <b:Year>2020</b:Year>
    <b:YearAccessed>2021</b:YearAccessed>
    <b:MonthAccessed>апрель</b:MonthAccessed>
    <b:URL>https://wiki.soiro.ru/</b:URL>
    <b:Author>
      <b:Author>
        <b:NameList>
          <b:Person>
            <b:Last>Википедия</b:Last>
          </b:Person>
        </b:NameList>
      </b:Author>
    </b:Author>
    <b:RefOrder>2</b:RefOrder>
  </b:Source>
  <b:Source>
    <b:Tag>Дми99</b:Tag>
    <b:SourceType>Book</b:SourceType>
    <b:Guid>{C467E7F7-ED8A-4503-899C-F18281D775E1}</b:Guid>
    <b:Title>Многокультурное образование</b:Title>
    <b:Year>1999</b:Year>
    <b:Author>
      <b:Author>
        <b:NameList>
          <b:Person>
            <b:Last>Дмитриев</b:Last>
            <b:Middle>Д.</b:Middle>
            <b:First>Г.</b:First>
          </b:Person>
        </b:NameList>
      </b:Author>
    </b:Author>
    <b:City>М.</b:City>
    <b:RefOrder>5</b:RefOrder>
  </b:Source>
  <b:Source>
    <b:Tag>Ман14</b:Tag>
    <b:SourceType>ArticleInAPeriodical</b:SourceType>
    <b:Guid>{C60EEF68-7BAC-4361-890E-902043CE86DB}</b:Guid>
    <b:Title>Исследование научное</b:Title>
    <b:PeriodicalTitle>Теория и методология исторической науки. Терминологический словарь. Отв. ред. А.О. Чубарьян</b:PeriodicalTitle>
    <b:City>М.</b:City>
    <b:Year>2014</b:Year>
    <b:Author>
      <b:Author>
        <b:NameList>
          <b:Person>
            <b:Last>Манзур</b:Last>
            <b:Middle>Н.</b:Middle>
            <b:First>Л.</b:First>
          </b:Person>
        </b:NameList>
      </b:Author>
    </b:Author>
    <b:RefOrder>7</b:RefOrder>
  </b:Source>
  <b:Source>
    <b:Tag>При00</b:Tag>
    <b:SourceType>Book</b:SourceType>
    <b:Guid>{D0721534-7CCB-4C98-95EE-4353629044BD}</b:Guid>
    <b:Title>Тревожность у детей и подростков: психологическая природа и возрастная динамика.</b:Title>
    <b:Year>2000</b:Year>
    <b:City>М.</b:City>
    <b:Publisher>Московский психолого-социальный институт</b:Publisher>
    <b:Author>
      <b:Author>
        <b:NameList>
          <b:Person>
            <b:Last>Прихожан</b:Last>
            <b:Middle>М.</b:Middle>
            <b:First>А.</b:First>
          </b:Person>
        </b:NameList>
      </b:Author>
    </b:Author>
    <b:RefOrder>6</b:RefOrder>
  </b:Source>
  <b:Source>
    <b:Tag>Уша08</b:Tag>
    <b:SourceType>Book</b:SourceType>
    <b:Guid>{4F159B2E-BAFF-4D37-B969-E27B265111D6}</b:Guid>
    <b:Title>Большой толковый словарь русского языка : современная редакция</b:Title>
    <b:Year>2008</b:Year>
    <b:City>М.</b:City>
    <b:Publisher>Дом Славянской кн.</b:Publisher>
    <b:Author>
      <b:Author>
        <b:NameList>
          <b:Person>
            <b:Last>Ушаков</b:Last>
            <b:Middle>Н.</b:Middle>
            <b:First>Д.</b:First>
          </b:Person>
        </b:NameList>
      </b:Author>
    </b:Author>
    <b:RefOrder>8</b:RefOrder>
  </b:Source>
  <b:Source>
    <b:Tag>Доб04</b:Tag>
    <b:SourceType>Book</b:SourceType>
    <b:Guid>{4B07B2B5-C357-4E20-AB4A-1CA268147094}</b:Guid>
    <b:Title>Методы социологического исследования</b:Title>
    <b:Year>2004</b:Year>
    <b:City>М.</b:City>
    <b:Publisher>МГУ</b:Publisher>
    <b:Author>
      <b:Author>
        <b:NameList>
          <b:Person>
            <b:Last>Добреньков</b:Last>
            <b:Middle>И.</b:Middle>
            <b:First>В.</b:First>
          </b:Person>
          <b:Person>
            <b:Last>Кравченко</b:Last>
            <b:Middle>И.</b:Middle>
            <b:First>А.</b:First>
          </b:Person>
        </b:NameList>
      </b:Author>
    </b:Author>
    <b:Edition>«Классический университетский учебник»</b:Edition>
    <b:RefOrder>9</b:RefOrder>
  </b:Source>
</b:Sources>
</file>

<file path=customXml/itemProps1.xml><?xml version="1.0" encoding="utf-8"?>
<ds:datastoreItem xmlns:ds="http://schemas.openxmlformats.org/officeDocument/2006/customXml" ds:itemID="{18A256C9-F74C-490C-BE0B-E913E298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ГОСТ_7_32_2017</Template>
  <TotalTime>10</TotalTime>
  <Pages>13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2021-11-22T09:21:00Z</dcterms:created>
  <dcterms:modified xsi:type="dcterms:W3CDTF">2021-11-23T17:03:00Z</dcterms:modified>
</cp:coreProperties>
</file>