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7C" w:rsidRPr="00AF567C" w:rsidRDefault="00AF567C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1703C" w:rsidRPr="00E1703C" w:rsidRDefault="00E1703C" w:rsidP="00E1703C">
      <w:pPr>
        <w:keepNext/>
        <w:tabs>
          <w:tab w:val="num" w:pos="0"/>
        </w:tabs>
        <w:suppressAutoHyphens/>
        <w:overflowPunct w:val="0"/>
        <w:autoSpaceDE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1703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Министерство образования и науки Самарской области</w:t>
      </w:r>
    </w:p>
    <w:p w:rsidR="00E1703C" w:rsidRPr="00E1703C" w:rsidRDefault="00E1703C" w:rsidP="00E170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учреждение дополнительного профессионального образования Самарской области</w:t>
      </w:r>
    </w:p>
    <w:p w:rsidR="00E1703C" w:rsidRPr="00E1703C" w:rsidRDefault="00E1703C" w:rsidP="00E1703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7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«Региональный </w:t>
      </w:r>
      <w:proofErr w:type="spellStart"/>
      <w:r w:rsidRPr="00E17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социопсихологический</w:t>
      </w:r>
      <w:proofErr w:type="spellEnd"/>
      <w:r w:rsidRPr="00E17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центр»</w:t>
      </w:r>
    </w:p>
    <w:p w:rsidR="00AF567C" w:rsidRDefault="00AF567C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67C" w:rsidRDefault="00AF567C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67C" w:rsidRDefault="00AF567C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5AA0" w:rsidRDefault="00025AA0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5AA0" w:rsidRDefault="00025AA0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5AA0" w:rsidRDefault="00025AA0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5F18" w:rsidRDefault="00495F18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5F18" w:rsidRDefault="00495F18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5F18" w:rsidRDefault="00495F18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5F18" w:rsidRDefault="00495F18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67C" w:rsidRDefault="00AF567C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67C" w:rsidRDefault="00AF567C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615" w:rsidRDefault="00025AA0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Адаптированная образовательная программа коррекционной работы «Интеллект приносящий успех» с детьми со статусом ОВЗ на ступени начального общего образования при реализации ФГОС</w:t>
      </w:r>
    </w:p>
    <w:p w:rsidR="003D6615" w:rsidRDefault="003D6615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67C" w:rsidRDefault="00AF567C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67C" w:rsidRDefault="00AF567C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67C" w:rsidRDefault="00AF567C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67C" w:rsidRDefault="00AF567C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67C" w:rsidRDefault="00AF567C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67C" w:rsidRDefault="00AF567C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ABE" w:rsidRDefault="00017ABE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ABE" w:rsidRDefault="00017ABE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ABE" w:rsidRDefault="00E1703C" w:rsidP="00E1703C">
      <w:pPr>
        <w:tabs>
          <w:tab w:val="left" w:pos="8850"/>
        </w:tabs>
        <w:spacing w:after="0" w:line="3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E170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Составитель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1703C" w:rsidRDefault="00E1703C" w:rsidP="00E1703C">
      <w:pPr>
        <w:tabs>
          <w:tab w:val="left" w:pos="8850"/>
        </w:tabs>
        <w:spacing w:after="0" w:line="3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Царева З.В.</w:t>
      </w:r>
    </w:p>
    <w:p w:rsidR="00E1703C" w:rsidRPr="00E1703C" w:rsidRDefault="00E1703C" w:rsidP="00E1703C">
      <w:pPr>
        <w:tabs>
          <w:tab w:val="left" w:pos="8850"/>
        </w:tabs>
        <w:spacing w:after="0" w:line="3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Педагог-психолог РСПЦ</w:t>
      </w:r>
    </w:p>
    <w:p w:rsidR="00017ABE" w:rsidRDefault="00017ABE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ABE" w:rsidRDefault="00017ABE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ABE" w:rsidRDefault="00017ABE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ABE" w:rsidRDefault="00017ABE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ABE" w:rsidRDefault="00017ABE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ABE" w:rsidRDefault="00017ABE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ABE" w:rsidRDefault="00017ABE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ABE" w:rsidRDefault="00017ABE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ABE" w:rsidRDefault="00017ABE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ABE" w:rsidRDefault="00017ABE" w:rsidP="00E1703C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ABE" w:rsidRDefault="00017ABE" w:rsidP="003D6615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ABE" w:rsidRDefault="003D6615" w:rsidP="003D6615">
      <w:pPr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D66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Самара</w:t>
      </w:r>
    </w:p>
    <w:p w:rsidR="008458CE" w:rsidRDefault="008458CE" w:rsidP="003D6615">
      <w:pPr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458CE" w:rsidRDefault="008458CE" w:rsidP="003D6615">
      <w:pPr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458CE" w:rsidRPr="003D6615" w:rsidRDefault="008458CE" w:rsidP="003D6615">
      <w:pPr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7080F" w:rsidRDefault="0097080F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9F755F" w:rsidRPr="0097080F" w:rsidRDefault="009F755F" w:rsidP="0097080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55F" w:rsidRPr="00753042" w:rsidRDefault="009F755F" w:rsidP="009F755F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04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ФГОС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и </w:t>
      </w:r>
      <w:r w:rsidRPr="00753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общего образования предъявляет но</w:t>
      </w:r>
      <w:r w:rsidRPr="007530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вые требования не только к содержанию, но и к организационной структуре психологического сопровождения образовательного процесса, что исходит из задач, решаемых психологом на каждом этапе психологического сопровождения образовательного про</w:t>
      </w:r>
      <w:r w:rsidRPr="007530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цесса.</w:t>
      </w:r>
    </w:p>
    <w:p w:rsidR="009F755F" w:rsidRDefault="009F755F" w:rsidP="009F755F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803910</wp:posOffset>
            </wp:positionH>
            <wp:positionV relativeFrom="paragraph">
              <wp:posOffset>12700</wp:posOffset>
            </wp:positionV>
            <wp:extent cx="7315200" cy="3457575"/>
            <wp:effectExtent l="95250" t="0" r="0" b="66675"/>
            <wp:wrapSquare wrapText="bothSides"/>
            <wp:docPr id="10" name="Рисунок 1" descr="sppd_5_1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ppd_5_12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81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</w:t>
      </w:r>
      <w:r w:rsidRPr="007530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Модель деятельности школьного психолога</w:t>
      </w:r>
    </w:p>
    <w:p w:rsidR="009F755F" w:rsidRPr="009F755F" w:rsidRDefault="009F755F" w:rsidP="003C1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Предлагаемая </w:t>
      </w:r>
      <w:r w:rsidRPr="009F7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деятельности школьного психолога (рисунок) - при сохранении традиционных направлений работы, таких как диагностика, коррекция, развитие, психологическая профилактика, консультирование, психологическое просвеще</w:t>
      </w:r>
      <w:r w:rsidRPr="009F755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- предполагает еще четыре основных блока:</w:t>
      </w:r>
    </w:p>
    <w:p w:rsidR="009F755F" w:rsidRPr="009F755F" w:rsidRDefault="009F755F" w:rsidP="003C1DAC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755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диагностико</w:t>
      </w:r>
      <w:proofErr w:type="spellEnd"/>
      <w:r w:rsidRPr="009F755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-прогностический;</w:t>
      </w:r>
    </w:p>
    <w:p w:rsidR="009F755F" w:rsidRPr="009F755F" w:rsidRDefault="009F755F" w:rsidP="003C1DAC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5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экспертно-аналитический;</w:t>
      </w:r>
    </w:p>
    <w:p w:rsidR="009F755F" w:rsidRPr="009F755F" w:rsidRDefault="009F755F" w:rsidP="003C1DAC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5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социально-психологического проектирования;</w:t>
      </w:r>
    </w:p>
    <w:p w:rsidR="009F755F" w:rsidRPr="009F755F" w:rsidRDefault="009F755F" w:rsidP="003C1DAC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коррекционный.</w:t>
      </w:r>
    </w:p>
    <w:p w:rsidR="009F755F" w:rsidRPr="009F755F" w:rsidRDefault="009F755F" w:rsidP="003C1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5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 психологического сопровождения реализуются на осно</w:t>
      </w:r>
      <w:r w:rsidRPr="009F755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 планирования психолого-педагогической работы последова</w:t>
      </w:r>
      <w:r w:rsidRPr="009F755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 для каждой категории участников образовательного про</w:t>
      </w:r>
      <w:r w:rsidRPr="009F755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цесса в соответствии с возрастными и индивидуальными особенностями обучающихся, а также целями и задачами, стоящими перед образовательным учреждением. </w:t>
      </w:r>
    </w:p>
    <w:p w:rsidR="009F755F" w:rsidRPr="0097080F" w:rsidRDefault="003C1DAC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Исходя из выше сказанного п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коррекционной работы в соответствии с федеральным государственным образовательным стандартом началь</w:t>
      </w:r>
      <w:r w:rsidR="0067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общего образования (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НОО) направлена на создание системы 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комплексной помощи детям с ограниченными возможностями здоровья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освоении основной образовательной программы началь</w:t>
      </w:r>
      <w:r w:rsidR="0067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общего образования (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ООП НОО), коррекцию недостатков в физическом и (или) психическом развитии обучающихся,  их социальную адаптацию и оказание помощи детям этой категории в освоении ООП.</w:t>
      </w:r>
    </w:p>
    <w:p w:rsidR="0097080F" w:rsidRPr="0097080F" w:rsidRDefault="009F755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  образовательного процесса.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коррекционной работы предусматривает как вариативные формы получения образования, так и различные варианты специального сопровождения детей с ограниченными возможностями здоровья. Это могут быть формы обучения в общеобразовательном классе по общей образовательной программе начального общего образования или по индив</w:t>
      </w:r>
      <w:r w:rsidR="0067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идуальной программе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Варьироваться могут степень участия специалистов сопровождения, а также организационные формы работы.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коррекционной работы </w:t>
      </w: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обеспечивает:</w:t>
      </w:r>
    </w:p>
    <w:p w:rsidR="0097080F" w:rsidRPr="0097080F" w:rsidRDefault="0097080F" w:rsidP="0097080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выявление детей с трудностями адаптации, обусловленными ограниченными возможностями здоровья;</w:t>
      </w:r>
    </w:p>
    <w:p w:rsidR="0097080F" w:rsidRPr="0097080F" w:rsidRDefault="0097080F" w:rsidP="0097080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особых образовательных потребностей детей с ограниченными возможн</w:t>
      </w:r>
      <w:r w:rsidR="0067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остями здоровья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7080F" w:rsidRPr="0097080F" w:rsidRDefault="0097080F" w:rsidP="0097080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выраженности;</w:t>
      </w:r>
    </w:p>
    <w:p w:rsidR="0097080F" w:rsidRPr="0097080F" w:rsidRDefault="0097080F" w:rsidP="0097080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условий,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учреждении;</w:t>
      </w:r>
    </w:p>
    <w:p w:rsidR="0097080F" w:rsidRPr="0097080F" w:rsidRDefault="0097080F" w:rsidP="0097080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индивидуально ориентированной психолого-медико-педагогической помощи детям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комиссии);</w:t>
      </w:r>
    </w:p>
    <w:p w:rsidR="0097080F" w:rsidRPr="0097080F" w:rsidRDefault="0097080F" w:rsidP="0097080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и реализацию индивидуальных учебных планов,  организацию индивидуальных и (или) групповых занятий для детей с выраженным нарушением в физическом и (или) психическом развитии;</w:t>
      </w:r>
    </w:p>
    <w:p w:rsidR="0097080F" w:rsidRPr="0097080F" w:rsidRDefault="0097080F" w:rsidP="0097080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97080F" w:rsidRPr="0097080F" w:rsidRDefault="0097080F" w:rsidP="0097080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системы мероприятий по социальной адаптации детей с ограниченными возможностями здоровья;</w:t>
      </w:r>
    </w:p>
    <w:p w:rsidR="0097080F" w:rsidRPr="0097080F" w:rsidRDefault="0097080F" w:rsidP="0097080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консультативной и методической помощи родителям  (законным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 программы коррекционной работы определяют следующие </w:t>
      </w: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принципы:</w:t>
      </w:r>
    </w:p>
    <w:p w:rsidR="0097080F" w:rsidRPr="0097080F" w:rsidRDefault="0097080F" w:rsidP="0097080F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интересов ребёнка.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97080F" w:rsidRPr="0097080F" w:rsidRDefault="0097080F" w:rsidP="0097080F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  в решении проблем ребёнка; участие в данном процессе всех участников образовательного процесса.</w:t>
      </w:r>
    </w:p>
    <w:p w:rsidR="0097080F" w:rsidRPr="0097080F" w:rsidRDefault="0097080F" w:rsidP="0097080F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Непрерывность.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97080F" w:rsidRPr="0097080F" w:rsidRDefault="0097080F" w:rsidP="0097080F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Вариативность.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6742CF" w:rsidRDefault="0097080F" w:rsidP="0097080F">
      <w:pPr>
        <w:numPr>
          <w:ilvl w:val="0"/>
          <w:numId w:val="2"/>
        </w:numPr>
        <w:spacing w:before="100" w:beforeAutospacing="1" w:after="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Рекомендательный характер оказания помощи.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</w:t>
      </w:r>
      <w:r w:rsidR="0067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080F" w:rsidRPr="006742CF" w:rsidRDefault="0097080F" w:rsidP="006742CF">
      <w:pPr>
        <w:spacing w:before="100" w:beforeAutospacing="1" w:after="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Теоретико-методологической основой</w:t>
      </w:r>
      <w:r w:rsidRPr="0067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коррекционной работы является взаимосвязь трех подходов:</w:t>
      </w:r>
    </w:p>
    <w:p w:rsidR="0097080F" w:rsidRPr="0097080F" w:rsidRDefault="0097080F" w:rsidP="0097080F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нейропсихологического, выявляющего причины, лежащие в основе школьных трудностей;</w:t>
      </w:r>
    </w:p>
    <w:p w:rsidR="0097080F" w:rsidRPr="0097080F" w:rsidRDefault="0097080F" w:rsidP="0097080F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комплексного, обеспечивающего учет медико-психолого-педагогических знаний о ребенке;</w:t>
      </w:r>
    </w:p>
    <w:p w:rsidR="0097080F" w:rsidRDefault="0097080F" w:rsidP="0097080F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междисциплинарного, позволяющего осуществлять совместно-распределенную деятельность специалистов, сопровождающих развитие ребенка. Эта деятельность отражает, с одной стороны, специфику решения задач коррекции нарушенного развития детей конкретным содержанием профессиональной работы медицинских работников, педагогов и психологов, а с другой – интеграцию действий формирующегося коллективного субъекта этого процесса (от осознания необходимости совместных действий к развитому сотрудничеству).</w:t>
      </w:r>
    </w:p>
    <w:p w:rsidR="00E32096" w:rsidRPr="0097080F" w:rsidRDefault="00E32096" w:rsidP="00E32096">
      <w:p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299835" cy="4461622"/>
            <wp:effectExtent l="19050" t="0" r="5715" b="0"/>
            <wp:docPr id="5" name="Рисунок 6" descr="Классификация проблем школьников проблем школьников, находящихся в зоне или группе ри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лассификация проблем школьников проблем школьников, находящихся в зоне или группе рис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46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работы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коррекционной работы на ступени начального общего образования включает в себя взаимосвязанные </w:t>
      </w: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 отражают её основное содержание:</w:t>
      </w:r>
    </w:p>
    <w:p w:rsidR="0097080F" w:rsidRPr="0097080F" w:rsidRDefault="0097080F" w:rsidP="0097080F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диагностическая работа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</w:t>
      </w:r>
    </w:p>
    <w:p w:rsidR="0097080F" w:rsidRPr="0097080F" w:rsidRDefault="0097080F" w:rsidP="0097080F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коррекционно-развивающая работа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у обучающихся (личностных, регулятивных, познавательных, коммуникативных);</w:t>
      </w:r>
    </w:p>
    <w:p w:rsidR="0097080F" w:rsidRPr="0097080F" w:rsidRDefault="0097080F" w:rsidP="0097080F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97080F" w:rsidRPr="0097080F" w:rsidRDefault="0097080F" w:rsidP="0097080F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97080F" w:rsidRPr="0097080F" w:rsidRDefault="0097080F" w:rsidP="00E32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программы</w:t>
      </w:r>
    </w:p>
    <w:p w:rsidR="0097080F" w:rsidRPr="0097080F" w:rsidRDefault="0097080F" w:rsidP="00E32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096" w:rsidRPr="0097080F" w:rsidRDefault="0097080F" w:rsidP="00E32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Коррекционная работа реализуется поэтапно.</w:t>
      </w:r>
    </w:p>
    <w:p w:rsidR="0097080F" w:rsidRPr="0097080F" w:rsidRDefault="0097080F" w:rsidP="00E32096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сбора и анализа информации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(информационно-аналитическая деятельность).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Результатом данного этапа является оценка контингента обучающихся для учёта особенностей развития детей,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школы.</w:t>
      </w:r>
    </w:p>
    <w:p w:rsidR="0097080F" w:rsidRPr="0097080F" w:rsidRDefault="0097080F" w:rsidP="00E32096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планирования, организации, координации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(организационно-исполнительская деятельность).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Результатом работы является особым образом организованный образовательный процесс, имеющий коррекционно-развивающую направленность и процесс специального сопровождения детей с ограниченными возможностями здоровья при специально созданных (вариативных) условиях обучения, воспитания, развития, социализации  рассматриваемой категории детей.</w:t>
      </w:r>
    </w:p>
    <w:p w:rsidR="0097080F" w:rsidRPr="0097080F" w:rsidRDefault="0097080F" w:rsidP="00E32096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Этап диагностики коррекционно-развивающей образовательной </w:t>
      </w:r>
      <w:proofErr w:type="gramStart"/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среды(</w:t>
      </w:r>
      <w:proofErr w:type="gramEnd"/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контрольно-диагностическая деятельность).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</w:t>
      </w:r>
    </w:p>
    <w:p w:rsidR="0097080F" w:rsidRPr="0097080F" w:rsidRDefault="0097080F" w:rsidP="00E32096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Этап регуляции и корректировки.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Результатом является внесение необходимых изменений в образовательный процесс и процесс сопровождения детей с ограниченными возможностями здоровья, корректировка условий и форм обучения, методов и приёмов работы.</w:t>
      </w:r>
    </w:p>
    <w:p w:rsidR="0097080F" w:rsidRPr="0097080F" w:rsidRDefault="0097080F" w:rsidP="00E32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 программы</w:t>
      </w:r>
    </w:p>
    <w:p w:rsidR="0097080F" w:rsidRPr="0097080F" w:rsidRDefault="0097080F" w:rsidP="00E32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80F" w:rsidRPr="0097080F" w:rsidRDefault="0097080F" w:rsidP="00E32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Механизмом реализации коррекционной работы является взаимодействие специалистов образовательного учреждения, обеспечивающее системное сопровождение детей с ограниченными возможностями здоровья специалистами различного профиля в образовательном процессе.</w:t>
      </w:r>
    </w:p>
    <w:p w:rsidR="0097080F" w:rsidRPr="0097080F" w:rsidRDefault="0097080F" w:rsidP="00E32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взаимодействие включает:</w:t>
      </w:r>
    </w:p>
    <w:p w:rsidR="0097080F" w:rsidRPr="0097080F" w:rsidRDefault="0097080F" w:rsidP="00E32096">
      <w:pPr>
        <w:numPr>
          <w:ilvl w:val="0"/>
          <w:numId w:val="6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комплексность в определении и решении проблем ребёнка, предоставлении ему квалифицированной помощи специалистов разного профиля;</w:t>
      </w:r>
    </w:p>
    <w:p w:rsidR="0097080F" w:rsidRPr="0097080F" w:rsidRDefault="0097080F" w:rsidP="00E32096">
      <w:pPr>
        <w:numPr>
          <w:ilvl w:val="0"/>
          <w:numId w:val="6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многоаспектный анализ личностного и познавательного развития ребёнка;</w:t>
      </w:r>
    </w:p>
    <w:p w:rsidR="0097080F" w:rsidRPr="0097080F" w:rsidRDefault="0097080F" w:rsidP="00E32096">
      <w:pPr>
        <w:numPr>
          <w:ilvl w:val="0"/>
          <w:numId w:val="6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составление комплексных индивидуальных программ общего развития и коррекции отдельных сторон учебно-познавательной, речевой, эмоционально-волевой и личностной сфер ребёнка.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Формой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организованного взаимодействия специалистов образовательного учреждения являются психолого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медико-педагогический консилиум и служба комплексного сопровождения, которые предоставляют многопрофильную помощь ребёнку и его родителям (законным представителям).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ещё одного механизма реализации коррекционной работы следует обозначить социальное партнёрство, которое предполагает профессиональное взаимодействие образовательного учреждения с внешними ресурсами (организациями различных ведомств, общественными организациями и другими институтами общества). Социальное партнёрство включает:</w:t>
      </w:r>
    </w:p>
    <w:p w:rsidR="0097080F" w:rsidRPr="0097080F" w:rsidRDefault="0097080F" w:rsidP="0097080F">
      <w:pPr>
        <w:numPr>
          <w:ilvl w:val="0"/>
          <w:numId w:val="7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сотрудничество с учреждениями образования и другими ведомствами по вопросам преемственности обучения, развития и адаптации, социализации, </w:t>
      </w:r>
      <w:proofErr w:type="spellStart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ограниченными возможностями здоровья;</w:t>
      </w:r>
    </w:p>
    <w:p w:rsidR="0097080F" w:rsidRPr="0097080F" w:rsidRDefault="0097080F" w:rsidP="0097080F">
      <w:pPr>
        <w:numPr>
          <w:ilvl w:val="0"/>
          <w:numId w:val="7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со средствами массовой информации, а также с негосударственными структурам</w:t>
      </w:r>
      <w:r w:rsidR="00F6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с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организациями родителей детей с ограниченными возможностями здоровья;</w:t>
      </w:r>
    </w:p>
    <w:p w:rsidR="0097080F" w:rsidRPr="0097080F" w:rsidRDefault="0097080F" w:rsidP="0097080F">
      <w:pPr>
        <w:numPr>
          <w:ilvl w:val="0"/>
          <w:numId w:val="7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родительской общественностью.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и содержание Программы коррекционной работы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включает в себя пять модулей: концептуальный, </w:t>
      </w:r>
      <w:proofErr w:type="spellStart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диагностико</w:t>
      </w:r>
      <w:proofErr w:type="spellEnd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-консультативный, коррекционно-развивающий, лечебно-профилактический, социально-педагогический.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Концептуальный модуль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раскрывает сущность </w:t>
      </w:r>
      <w:proofErr w:type="spellStart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</w:t>
      </w:r>
      <w:proofErr w:type="spellEnd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–педагогического сопровождения, его цели, задачи, содержание и формы </w:t>
      </w:r>
      <w:proofErr w:type="spellStart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соорганизации</w:t>
      </w:r>
      <w:proofErr w:type="spellEnd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субъектов сопровождения.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Диагностико</w:t>
      </w:r>
      <w:proofErr w:type="spellEnd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-консультативный модуль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в себя программы изучения ребенка различными специалистами (педагогами, психологами, медицинскими работниками, педагогами–дефектологами) и консультативную деятельность.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Коррекционно-</w:t>
      </w:r>
      <w:proofErr w:type="spellStart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развивающиий</w:t>
      </w:r>
      <w:proofErr w:type="spellEnd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модуль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основе диагностических данных обеспечивает создание педагогических условий для ребенка в соответствии с его возрастными и индивидуально–типологическими особенностями.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Лечебно-профилактический модуль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проведение лечебно-профилактических мероприятий; соблюдение санитарно–гигиенических норм, режима дня, питания ребенка, осуществление индивидуальных лечебно-профилактических действий.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Социально-педагогический модуль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нацелен на повышение уровня профессионального образования педагогов; организацию социально-педагогической помощи детям и их родителям.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Концептуальный модуль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программе коррекционной работы медико-психолого-педагогическое сопровождение понимается как сложный процесс взаимодействия 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сопровождающего и сопровождаемого, результатом которого является решение и действие, ведущее к прогрессу в развитии сопровождаемого.</w:t>
      </w:r>
    </w:p>
    <w:p w:rsidR="00F6203D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сопровождения лежит единство четырех функций: </w:t>
      </w:r>
    </w:p>
    <w:p w:rsidR="00F6203D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диагностики сущности возникшей проблемы; </w:t>
      </w:r>
    </w:p>
    <w:p w:rsidR="00F6203D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информации о сути проблемы и путях ее решения; </w:t>
      </w:r>
    </w:p>
    <w:p w:rsidR="00F6203D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консультации на этапе принятия решения и разработка плана решения проблемы; помощи на этапе реализации плана решения. </w:t>
      </w:r>
    </w:p>
    <w:p w:rsidR="00F6203D" w:rsidRDefault="00F6203D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принципами сопровождения ребенка в школе являются: рекомендательный характер советов сопровождающего; </w:t>
      </w:r>
    </w:p>
    <w:p w:rsidR="00F6203D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 интересов сопровождаемого («на стороне ребенка»); </w:t>
      </w:r>
    </w:p>
    <w:p w:rsidR="00F6203D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непрерывность сопровождения; 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 подход сопровождения.</w:t>
      </w:r>
    </w:p>
    <w:p w:rsidR="00F6203D" w:rsidRDefault="00F6203D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сопровождения </w:t>
      </w:r>
      <w:r w:rsidR="0097080F"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оказание помощи в решении проблем. Задачи сопровождения: правильный выбор образовательного маршрута;</w:t>
      </w:r>
    </w:p>
    <w:p w:rsidR="00F6203D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преодоление затруднений в учебе</w:t>
      </w:r>
      <w:r w:rsidR="00F6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формировании УУД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F6203D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личностных проблем развития ребенка; 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здорового образа жизни.</w:t>
      </w:r>
    </w:p>
    <w:p w:rsidR="00F6203D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Организационно-управленческой формой сопровождения является медико-психолого-педагогический консилиум. </w:t>
      </w:r>
    </w:p>
    <w:p w:rsidR="0097080F" w:rsidRPr="0097080F" w:rsidRDefault="00F6203D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главные задачи: защита прав и интересов ребенка; массовая диагностика по проблемам развития; выявление групп детей, требующих внимания специалистов; консультирование всех участников образовательного процесса.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Диагностико</w:t>
      </w:r>
      <w:proofErr w:type="spellEnd"/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-консультативный модуль</w:t>
      </w:r>
    </w:p>
    <w:p w:rsidR="00F6203D" w:rsidRDefault="00F6203D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модуле разрабатывается программа изучения ребенка различными специалистами. </w:t>
      </w:r>
    </w:p>
    <w:p w:rsidR="0097080F" w:rsidRPr="0097080F" w:rsidRDefault="00F6203D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устанавливает усвоенный детьми объем знаний, умений, навыков; выявляет трудности, которые испытывают они в обучении, и условия, при которых эти трудности могут быть преодолены. Педагог отмечает особенности личности, адекватность поведения в различных ситуациях. В сложных случаях, когда педагог не может сам объяснить причину и добиться желаемых результатов, он обращается к специалистам (психологу, дефектологу, психоневрологу).</w:t>
      </w:r>
    </w:p>
    <w:p w:rsidR="0097080F" w:rsidRPr="0097080F" w:rsidRDefault="00F6203D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содержание исследования ребенка психологом входит следующее:</w:t>
      </w:r>
    </w:p>
    <w:p w:rsidR="0097080F" w:rsidRPr="0097080F" w:rsidRDefault="0097080F" w:rsidP="0097080F">
      <w:pPr>
        <w:numPr>
          <w:ilvl w:val="0"/>
          <w:numId w:val="8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сведений о ребенке у педагогов, родителей. Важно получить факты жалоб, с которыми обращаются. При этом необходимо учитывать сами проявления, а не квалификацию их родителями, педагогами или самими детьми.</w:t>
      </w:r>
    </w:p>
    <w:p w:rsidR="0097080F" w:rsidRPr="0097080F" w:rsidRDefault="0097080F" w:rsidP="0097080F">
      <w:pPr>
        <w:numPr>
          <w:ilvl w:val="0"/>
          <w:numId w:val="8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истории развития ребенка. Подробный анализ собирает и анализирует врач. Психолог выявляет обстоятельства, которые могли повлиять на развитие ребенка (внутриутробные поражения, родовые травмы, тяжелые заболевания в первые месяцы и годы жизни). Имеют значение наследственность (психические заболевания или некоторые конституциональные черты); семья, среда, в которой живет ребенок. 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 знать характер воспитания ребенка (чрезмерная опека, отсутствие внимания к нему и др.).</w:t>
      </w:r>
    </w:p>
    <w:p w:rsidR="0097080F" w:rsidRPr="0097080F" w:rsidRDefault="0097080F" w:rsidP="0097080F">
      <w:pPr>
        <w:numPr>
          <w:ilvl w:val="0"/>
          <w:numId w:val="8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работ ребенка (тетради, рисунки, поделки и т. п.).</w:t>
      </w:r>
    </w:p>
    <w:p w:rsidR="0097080F" w:rsidRPr="0097080F" w:rsidRDefault="0097080F" w:rsidP="0097080F">
      <w:pPr>
        <w:numPr>
          <w:ilvl w:val="0"/>
          <w:numId w:val="8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Непосредственное обследование ребенка. Беседа с целью уточнения мотивации, запаса представлений об окружающем мире, уровня развития речи.</w:t>
      </w:r>
    </w:p>
    <w:p w:rsidR="0097080F" w:rsidRPr="0097080F" w:rsidRDefault="0097080F" w:rsidP="0097080F">
      <w:pPr>
        <w:numPr>
          <w:ilvl w:val="0"/>
          <w:numId w:val="8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раскрытие причин и характера тех или иных особенностей психического развития детей.</w:t>
      </w:r>
    </w:p>
    <w:p w:rsidR="0097080F" w:rsidRPr="0097080F" w:rsidRDefault="0097080F" w:rsidP="0097080F">
      <w:pPr>
        <w:numPr>
          <w:ilvl w:val="0"/>
          <w:numId w:val="8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материалов обследования. Психолог анализирует все полученные о ребенке сведения и данные собственного обследования, выявляются его резервные возможности. В сложных дифференциально–диагностических случаях проводятся повторные обследования.</w:t>
      </w:r>
    </w:p>
    <w:p w:rsidR="0097080F" w:rsidRPr="0097080F" w:rsidRDefault="0097080F" w:rsidP="0097080F">
      <w:pPr>
        <w:numPr>
          <w:ilvl w:val="0"/>
          <w:numId w:val="8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рекомендаций по обучению и воспитанию. Составление индивидуальных образовательных маршрутов медико-психолого-педагогического сопровождения.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конкретном случае определяются ведущие направления в работе с ребенком. Для одних детей на первый план выступает ликвидация пробелов в знаниях учебного материала; для других – формирование произвольной деятельности, выработка навыка самоконтроля; для третьих необходимы специальные занятия по развитию моторики и т. д.</w:t>
      </w:r>
    </w:p>
    <w:p w:rsid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рекомендации психолог обсуждает с учителем, медицинским работником и родителями, осуществляя постоянное взаимодействие. Составляется комплексный план оказания ребенку медико-психолого-педагогической помощи с указанием этапов и методов коррекционной работы.</w:t>
      </w:r>
    </w:p>
    <w:p w:rsidR="003C1DAC" w:rsidRPr="0097080F" w:rsidRDefault="003C1DAC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медико-психолого-педагогического изучения ребенка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20"/>
        <w:gridCol w:w="4697"/>
        <w:gridCol w:w="2854"/>
      </w:tblGrid>
      <w:tr w:rsidR="00E32096" w:rsidTr="00E32096">
        <w:tc>
          <w:tcPr>
            <w:tcW w:w="2235" w:type="dxa"/>
          </w:tcPr>
          <w:p w:rsidR="00E32096" w:rsidRPr="0097080F" w:rsidRDefault="00E32096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</w:t>
            </w:r>
          </w:p>
          <w:p w:rsidR="00E32096" w:rsidRPr="0097080F" w:rsidRDefault="00E32096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ребенка</w:t>
            </w:r>
          </w:p>
        </w:tc>
        <w:tc>
          <w:tcPr>
            <w:tcW w:w="4961" w:type="dxa"/>
          </w:tcPr>
          <w:p w:rsidR="00E32096" w:rsidRPr="0097080F" w:rsidRDefault="00E32096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941" w:type="dxa"/>
          </w:tcPr>
          <w:p w:rsidR="00E32096" w:rsidRPr="0097080F" w:rsidRDefault="00E32096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и кем выполняется</w:t>
            </w:r>
          </w:p>
          <w:p w:rsidR="00E32096" w:rsidRPr="0097080F" w:rsidRDefault="00E32096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</w:p>
        </w:tc>
      </w:tr>
      <w:tr w:rsidR="00143894" w:rsidTr="00E32096">
        <w:tc>
          <w:tcPr>
            <w:tcW w:w="2235" w:type="dxa"/>
          </w:tcPr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Медицинское</w:t>
            </w:r>
          </w:p>
        </w:tc>
        <w:tc>
          <w:tcPr>
            <w:tcW w:w="4961" w:type="dxa"/>
          </w:tcPr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состояния физического и психического здоровья. Изучение медицинской документации: история развития ребенка, здоровье родителей, как протекала беременность, роды.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состояние учащегося; изменения в физическом развитии (рост, вес и т. д.); нарушения движений (скованность, расторможенность, параличи, парезы, стереотипные и навязчивые движения); утомляемость; состояние анализаторов.</w:t>
            </w:r>
          </w:p>
        </w:tc>
        <w:tc>
          <w:tcPr>
            <w:tcW w:w="2941" w:type="dxa"/>
          </w:tcPr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работник, педагог.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 во время занятий, на переменах, во время игр и т. д. (педагог).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ребенка врачом.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врача с родителями.</w:t>
            </w:r>
          </w:p>
        </w:tc>
      </w:tr>
      <w:tr w:rsidR="00143894" w:rsidTr="00E32096">
        <w:tc>
          <w:tcPr>
            <w:tcW w:w="2235" w:type="dxa"/>
          </w:tcPr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–логопедическое</w:t>
            </w:r>
          </w:p>
        </w:tc>
        <w:tc>
          <w:tcPr>
            <w:tcW w:w="4961" w:type="dxa"/>
          </w:tcPr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актуального уровня психического и речевого развития, определение зоны ближайшего развития.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Внимание</w:t>
            </w: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устойчивость, переключаемость с одного вида деятельности на другой, объем, работоспособность.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Мышление</w:t>
            </w: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визуальное (линейное, структурное); понятийное (интуитивное, логическое); абстрактное, речевое, образное.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Память</w:t>
            </w: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зрительная, слуховая, моторная, смешанная. Быстрота и прочность запоминания; индивидуальные особенности; моторика; речь.</w:t>
            </w:r>
          </w:p>
        </w:tc>
        <w:tc>
          <w:tcPr>
            <w:tcW w:w="2941" w:type="dxa"/>
          </w:tcPr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ребенком на занятиях и во внеурочное время (учитель).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Специальный эксперимент (психолог).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ребенком, с родителями.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 за речью ребенка на занятиях и в свободное время.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письменных работ (учитель). Специальный эксперимент (логопед)</w:t>
            </w:r>
          </w:p>
        </w:tc>
      </w:tr>
      <w:tr w:rsidR="00143894" w:rsidTr="00E32096">
        <w:tc>
          <w:tcPr>
            <w:tcW w:w="2235" w:type="dxa"/>
          </w:tcPr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Социально–педагогическое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ребенка: состав семьи, условия воспитания.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учиться: организованность, выполнение требований педагогов, самостоятельная работа, самоконтроль. Трудности в овладении новым материалом.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Мотивы учебной деятельности: прилежание, отношение к отметке, похвале или порицанию учителя, воспитателя.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Эмоционально-волевая сфера: преобладание настроения ребенка; наличие аффективных вспышек; способность к волевому усилию, внушаемость, проявления негативизма.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личности: интересы, потребности, идеалы, убеждения; наличие чувства долга и ответственности. Соблюдение правил поведения в обществе, школе, дома;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взаимоотношения с коллективом: роль в коллективе, симпатии, дружба с детьми, отношение к младшим и старшим товарищам. Нарушения в </w:t>
            </w: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поведении: </w:t>
            </w:r>
            <w:proofErr w:type="spellStart"/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гиперактивность</w:t>
            </w:r>
            <w:proofErr w:type="spellEnd"/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замкнутость, аутистические проявления, обидчивость, эгоизм. Уровень притязаний и самооценка</w:t>
            </w:r>
          </w:p>
        </w:tc>
        <w:tc>
          <w:tcPr>
            <w:tcW w:w="2941" w:type="dxa"/>
          </w:tcPr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Посещение семьи ребенка (учитель, социальный педагог).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 во время занятий, изучение работ ученика (педагог).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по выявлению школьных трудностей (учитель).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родителями и учителями- предметниками.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Специальный эксперимент (педагог-психолог).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Анкета для родителей и учителей.</w:t>
            </w:r>
          </w:p>
          <w:p w:rsidR="00143894" w:rsidRPr="0097080F" w:rsidRDefault="00143894" w:rsidP="00152277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ребенком в различных видах деятельности</w:t>
            </w:r>
          </w:p>
        </w:tc>
      </w:tr>
    </w:tbl>
    <w:p w:rsidR="00E32096" w:rsidRPr="0097080F" w:rsidRDefault="00E32096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Коррекционно-развивающий модуль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фо</w:t>
      </w:r>
      <w:r w:rsidR="003C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рмы коррекционной работы педагогов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7080F" w:rsidRPr="0097080F" w:rsidRDefault="0097080F" w:rsidP="0097080F">
      <w:pPr>
        <w:numPr>
          <w:ilvl w:val="0"/>
          <w:numId w:val="9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учениками во время учебной и внеурочной деятельности (ежедневно);</w:t>
      </w:r>
    </w:p>
    <w:p w:rsidR="0097080F" w:rsidRPr="0097080F" w:rsidRDefault="0097080F" w:rsidP="0097080F">
      <w:pPr>
        <w:numPr>
          <w:ilvl w:val="0"/>
          <w:numId w:val="9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поддержание постоянной связи с учителями-предметниками, школьным психологом, медицинским работником, администрацией школы, родителями;</w:t>
      </w:r>
    </w:p>
    <w:p w:rsidR="0097080F" w:rsidRPr="0097080F" w:rsidRDefault="0097080F" w:rsidP="0097080F">
      <w:pPr>
        <w:numPr>
          <w:ilvl w:val="0"/>
          <w:numId w:val="9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психолого-педагогической характеристики обучающегося с ОВЗ при помощи методов наблюдения, беседы, экспериментального обследования, где отражаются особенности его личности, поведения, межличностных отношений с родителями и одноклассниками, уровень и особенности интеллектуального развития и результаты учебы, основные виды трудностей при обучении ребенка;</w:t>
      </w:r>
    </w:p>
    <w:p w:rsidR="0097080F" w:rsidRPr="0097080F" w:rsidRDefault="0097080F" w:rsidP="0097080F">
      <w:pPr>
        <w:numPr>
          <w:ilvl w:val="0"/>
          <w:numId w:val="9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индивидуального маршрута сопровождения обучающегося (вместе с психологом и учителями-предметниками), где отражаются пробелы знаний и намечаются пути их ликвидации, способ предъявления учебного материала, темп обучения, направления коррекционной работы;</w:t>
      </w:r>
    </w:p>
    <w:p w:rsidR="0097080F" w:rsidRPr="0097080F" w:rsidRDefault="0097080F" w:rsidP="0097080F">
      <w:pPr>
        <w:numPr>
          <w:ilvl w:val="0"/>
          <w:numId w:val="9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  успеваемости</w:t>
      </w:r>
      <w:proofErr w:type="gramEnd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поведения обучающихся в классе;</w:t>
      </w:r>
    </w:p>
    <w:p w:rsidR="0097080F" w:rsidRPr="0097080F" w:rsidRDefault="0097080F" w:rsidP="0097080F">
      <w:pPr>
        <w:numPr>
          <w:ilvl w:val="0"/>
          <w:numId w:val="9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такого микроклимата в классе, который способствовал бы тому, чтобы каждый обучающийся с ОВЗ чувствовал себя комфортно;</w:t>
      </w:r>
    </w:p>
    <w:p w:rsidR="0097080F" w:rsidRPr="0097080F" w:rsidRDefault="0097080F" w:rsidP="0097080F">
      <w:pPr>
        <w:numPr>
          <w:ilvl w:val="0"/>
          <w:numId w:val="9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документации (психолого-педагогические дневники наблюдения за обучающимися и др.);</w:t>
      </w:r>
    </w:p>
    <w:p w:rsidR="0097080F" w:rsidRPr="0097080F" w:rsidRDefault="0097080F" w:rsidP="0097080F">
      <w:pPr>
        <w:numPr>
          <w:ilvl w:val="0"/>
          <w:numId w:val="9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внеурочной деятельности, направленной на развитие познавательных интересов обучающихся, их общее развитие.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качества коррекционной работы необходимо выполнение следующих условий:</w:t>
      </w:r>
    </w:p>
    <w:p w:rsidR="0097080F" w:rsidRPr="0097080F" w:rsidRDefault="0097080F" w:rsidP="0097080F">
      <w:pPr>
        <w:numPr>
          <w:ilvl w:val="0"/>
          <w:numId w:val="10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УУД на всех этапах учебного процесса;</w:t>
      </w:r>
    </w:p>
    <w:p w:rsidR="0097080F" w:rsidRPr="0097080F" w:rsidRDefault="0097080F" w:rsidP="0097080F">
      <w:pPr>
        <w:numPr>
          <w:ilvl w:val="0"/>
          <w:numId w:val="10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(в процессе формирования представлений) выявлению характерных, существенных признаков предметов, развитие умений сравнивать, сопоставлять;</w:t>
      </w:r>
    </w:p>
    <w:p w:rsidR="0097080F" w:rsidRPr="0097080F" w:rsidRDefault="0097080F" w:rsidP="0097080F">
      <w:pPr>
        <w:numPr>
          <w:ilvl w:val="0"/>
          <w:numId w:val="10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побуждение к речевой деятельности, осуществление контроля за речевой </w:t>
      </w:r>
      <w:proofErr w:type="gramStart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  детей</w:t>
      </w:r>
      <w:proofErr w:type="gramEnd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7080F" w:rsidRPr="0097080F" w:rsidRDefault="0097080F" w:rsidP="0097080F">
      <w:pPr>
        <w:numPr>
          <w:ilvl w:val="0"/>
          <w:numId w:val="10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взаимосвязи между воспринимаемым предметом, его словесным обозначением и практическим действием;</w:t>
      </w:r>
    </w:p>
    <w:p w:rsidR="0097080F" w:rsidRPr="0097080F" w:rsidRDefault="0097080F" w:rsidP="0097080F">
      <w:pPr>
        <w:numPr>
          <w:ilvl w:val="0"/>
          <w:numId w:val="10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более медленного темпа обучения, многократного возвращения к изученному материалу;</w:t>
      </w:r>
    </w:p>
    <w:p w:rsidR="0097080F" w:rsidRPr="0097080F" w:rsidRDefault="0097080F" w:rsidP="0097080F">
      <w:pPr>
        <w:numPr>
          <w:ilvl w:val="0"/>
          <w:numId w:val="10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использование сохранных анализаторов ребенка;</w:t>
      </w:r>
    </w:p>
    <w:p w:rsidR="0097080F" w:rsidRPr="0097080F" w:rsidRDefault="0097080F" w:rsidP="0097080F">
      <w:pPr>
        <w:numPr>
          <w:ilvl w:val="0"/>
          <w:numId w:val="10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разделение деятельности на отдельные составные части, элементы, операции, позволяющее осмысливать их во внутреннем отношении друг к другу;</w:t>
      </w:r>
    </w:p>
    <w:p w:rsidR="0097080F" w:rsidRPr="0097080F" w:rsidRDefault="0097080F" w:rsidP="0097080F">
      <w:pPr>
        <w:numPr>
          <w:ilvl w:val="0"/>
          <w:numId w:val="10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упражнений, направленных на развитие внимания, памяти, восприятия.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одним условием успешного обучения детей с ОВЗ является организация групповых и индивидуальных занятий, которые дополняют коррекционно-развивающую работу и направлены на преодоление специфических трудностей и недостатков, характерных для обучающихся с ОВЗ.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C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коррекционно-развивающих занятий</w:t>
      </w:r>
      <w:r w:rsidRPr="00970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коррекция недостатков познавательной и эмоционально-личностной сферы детей средствами изучаемого программного материала.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C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решаемые на коррекционно-развивающих занятиях:</w:t>
      </w:r>
    </w:p>
    <w:p w:rsidR="0097080F" w:rsidRPr="0097080F" w:rsidRDefault="0097080F" w:rsidP="0097080F">
      <w:pPr>
        <w:numPr>
          <w:ilvl w:val="0"/>
          <w:numId w:val="1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сохранных функций;</w:t>
      </w:r>
    </w:p>
    <w:p w:rsidR="0097080F" w:rsidRPr="0097080F" w:rsidRDefault="0097080F" w:rsidP="0097080F">
      <w:pPr>
        <w:numPr>
          <w:ilvl w:val="0"/>
          <w:numId w:val="1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положительной мотивации к обучению;</w:t>
      </w:r>
    </w:p>
    <w:p w:rsidR="0097080F" w:rsidRPr="0097080F" w:rsidRDefault="0097080F" w:rsidP="0097080F">
      <w:pPr>
        <w:numPr>
          <w:ilvl w:val="0"/>
          <w:numId w:val="1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уровня общего развития, восполнение пробелов предшествующего </w:t>
      </w:r>
      <w:r w:rsidR="007D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периода 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и обучения;</w:t>
      </w:r>
    </w:p>
    <w:p w:rsidR="0097080F" w:rsidRPr="0097080F" w:rsidRDefault="0097080F" w:rsidP="0097080F">
      <w:pPr>
        <w:numPr>
          <w:ilvl w:val="0"/>
          <w:numId w:val="1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отклонений в развитии познавательной и эмоционально–личностной сферы; формирование механизмов волевой регуляции в процессе осуществления заданной деятельности;</w:t>
      </w:r>
    </w:p>
    <w:p w:rsidR="0097080F" w:rsidRPr="0097080F" w:rsidRDefault="0097080F" w:rsidP="0097080F">
      <w:pPr>
        <w:numPr>
          <w:ilvl w:val="0"/>
          <w:numId w:val="1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умения общаться, развитие коммуникативных навыков.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строятся с учетом основных принципов коррекционно-развивающего обучения.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системности коррекционных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(исправление или сглаживание отклонений и нарушений развития, преодоление трудностей развития), профилактических (предупреждение отклонений и трудностей в развитии) и развивающих</w:t>
      </w:r>
      <w:r w:rsidRPr="009708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(стимулирование, обогащение содержания развития, опора на зону ближайшего развития) задач</w:t>
      </w:r>
      <w:r w:rsidRPr="009708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Принцип единства диагностики и коррекции</w:t>
      </w:r>
      <w:r w:rsidRPr="009708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реализуется в двух аспектах:</w:t>
      </w:r>
    </w:p>
    <w:p w:rsidR="0097080F" w:rsidRPr="0097080F" w:rsidRDefault="0097080F" w:rsidP="0097080F">
      <w:pPr>
        <w:numPr>
          <w:ilvl w:val="0"/>
          <w:numId w:val="1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Началу коррекционной работы должен предшествовать этап комплексного диагностического обследования, позволяющий выявить характер и интенсивность трудностей развития, сделать заключение об их возможных причинах и на основании этого заключения строить коррекционную работу, исходя из ближайшего прогноза развития (совместно с психологом).</w:t>
      </w:r>
    </w:p>
    <w:p w:rsidR="0097080F" w:rsidRPr="0097080F" w:rsidRDefault="0097080F" w:rsidP="0097080F">
      <w:pPr>
        <w:numPr>
          <w:ilvl w:val="0"/>
          <w:numId w:val="1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коррекционно-развивающей работы требует от педагога постоянного контроля динамики изменений личности, поведения и деятельности, эмоциональных состояний, чувств и переживаний ребенка. Такой контроль позволяет вовремя вносить коррективы в коррекционно-развивающую работу.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Деятельностный</w:t>
      </w:r>
      <w:proofErr w:type="spellEnd"/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принцип коррекции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определяет тактику проведения коррекционной работы через активизацию деятельности каждого ученика, в ходе 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которой создается необходимая основа для позитивных сдвигов в развитии личности ребенка.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Учет индивидуальных особенностей личности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позволяет наметить программу оптимизации в пределах психофизических особенностей каждого ребенка. Коррекционная работа должна создавать оптимальные возможности для индивидуализации развития.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Принцип динамичности восприятия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заключается в разработке таких заданий, при решении которых возникают какие–либо препятствия. Их преодоление  способствует развитию обучающихся, раскрытию возможностей и способностей. Каждое задание должно проходить ряд этапов от простого к сложному. Уровень сложности должен быть доступен конкретному ребенку. Это позволяет поддерживать интерес к работе и дает возможность испытать радость преодоления трудностей.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Принцип продуктивной обработки информации</w:t>
      </w:r>
      <w:r w:rsidRPr="009708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организации обучения таким образом, чтобы у учащихся развивался навык переноса обработки информации, следовательно – механизм самостоятельного поиска, выбора и принятия решения.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Принцип учета эмоциональной окрашенности материала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предполагает, чтобы игры, задания и упражнения создавали благоприятный, эмоциональный фон, стимулировали положительные эмоции.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 занятия проводятся с обучающимися по мере выявления педагогом и психологом индивидуальных пробелов в их развитии и обучении. Индивидуальные и групповые коррекционные занятия оказываются за пределами максимальной нагрузки обучающихся.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целым классом или с большим числом детей на этих занятиях не допускается. Обучающиеся, удовлетворительно усваивающие учебный материал в ходе фронтальной работы, к индивидуальным занятиям не привлекаются, помощь оказывается ученикам, испытывающим особые затруднения в обучении. Периодически на индивидуальные занятия привлекаются также обучающиеся, не усвоившие материал вследствие пропусков уроков по болезни либо из-за «нерабочих» состояний (чрезмерной возбудимости или заторможенности) во время уроков.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и групповые коррекционные занятия прово</w:t>
      </w:r>
      <w:r w:rsidR="007D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 педагог-психолог и учитель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внеурочное время. Коррекционная работа осуществляется в рамках целостного подхода к воспитанию и развитию ребенка. В связи с этим работа в часы индивидуальных и групповых занятий ориентирована на общее развитие, а не на тренировку отдельных психических процессов или способностей обучающихся. Планируется не столько достижение отдельного результата (например, выучить таблицу умножения), сколько создание условий для  развития ребенка.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индивидуальных занятий осуществляется в журнале для индивидуальных и групповых занятий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коррекционных занятий следует исходить из возможностей ребенка: задание должно лежать в зоне умеренной трудности, но быть доступным, так как на первых этапах коррекционной работы необходимо 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обеспечить ученику субъективное переживание успеха на фоне определенной затраты усилий. В дальнейшем трудность задания следует увеличивать пропорционально возрастающим возможностям ребенка.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индивидуальных особенностей обучающихся позволяет планировать сроки, этапы и основные направления коррекционной работы. Дети, успешно справляющиеся с программой, освобождаются от посещения коррекционно-развивающих занятий.</w:t>
      </w:r>
    </w:p>
    <w:p w:rsidR="006E7709" w:rsidRPr="00954406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выявления индивидуальных пробелов в развитии и обучении детей с ОВЗ проектируется программа коррекционной работы в последующие годы обучения.</w:t>
      </w:r>
    </w:p>
    <w:p w:rsidR="0097080F" w:rsidRDefault="0097080F" w:rsidP="0095440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2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Комплексная медико-психолого-педагогическая</w:t>
      </w:r>
      <w:r w:rsidR="001F1DE4" w:rsidRPr="003B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2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коррекция обучающихся с</w:t>
      </w:r>
    </w:p>
    <w:p w:rsidR="003B28FA" w:rsidRPr="003B28FA" w:rsidRDefault="003B28FA" w:rsidP="006E770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ОВЗ</w:t>
      </w:r>
    </w:p>
    <w:tbl>
      <w:tblPr>
        <w:tblStyle w:val="a9"/>
        <w:tblW w:w="11058" w:type="dxa"/>
        <w:tblInd w:w="-431" w:type="dxa"/>
        <w:tblLook w:val="04A0" w:firstRow="1" w:lastRow="0" w:firstColumn="1" w:lastColumn="0" w:noHBand="0" w:noVBand="1"/>
      </w:tblPr>
      <w:tblGrid>
        <w:gridCol w:w="2018"/>
        <w:gridCol w:w="1876"/>
        <w:gridCol w:w="2815"/>
        <w:gridCol w:w="2091"/>
        <w:gridCol w:w="2258"/>
      </w:tblGrid>
      <w:tr w:rsidR="001F1DE4" w:rsidTr="00954406">
        <w:tc>
          <w:tcPr>
            <w:tcW w:w="2055" w:type="dxa"/>
            <w:vAlign w:val="center"/>
          </w:tcPr>
          <w:p w:rsidR="001F1DE4" w:rsidRPr="0097080F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1964" w:type="dxa"/>
            <w:vAlign w:val="center"/>
          </w:tcPr>
          <w:p w:rsidR="001F1DE4" w:rsidRPr="0097080F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815" w:type="dxa"/>
            <w:vAlign w:val="center"/>
          </w:tcPr>
          <w:p w:rsidR="001F1DE4" w:rsidRPr="0097080F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2253" w:type="dxa"/>
            <w:vAlign w:val="center"/>
          </w:tcPr>
          <w:p w:rsidR="001F1DE4" w:rsidRPr="0097080F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971" w:type="dxa"/>
            <w:vAlign w:val="center"/>
          </w:tcPr>
          <w:p w:rsidR="001F1DE4" w:rsidRPr="0097080F" w:rsidRDefault="001F1DE4" w:rsidP="006A2AE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Предполагаемый результат</w:t>
            </w:r>
          </w:p>
        </w:tc>
      </w:tr>
      <w:tr w:rsidR="001F1DE4" w:rsidRPr="006A2AE3" w:rsidTr="00954406">
        <w:tc>
          <w:tcPr>
            <w:tcW w:w="2055" w:type="dxa"/>
          </w:tcPr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коррекция</w:t>
            </w:r>
          </w:p>
        </w:tc>
        <w:tc>
          <w:tcPr>
            <w:tcW w:w="1964" w:type="dxa"/>
          </w:tcPr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Исправление или сглаживание отклонений и нарушений развития, преодоление трудностей обучения</w:t>
            </w:r>
          </w:p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</w:tcPr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и внеурочные занятия</w:t>
            </w:r>
          </w:p>
        </w:tc>
        <w:tc>
          <w:tcPr>
            <w:tcW w:w="2253" w:type="dxa"/>
          </w:tcPr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коррекционных занятий на основе </w:t>
            </w:r>
            <w:proofErr w:type="gram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УМК .</w:t>
            </w:r>
            <w:proofErr w:type="gramEnd"/>
          </w:p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индивидуального подхода обучения ребенка с ОВЗ.</w:t>
            </w:r>
          </w:p>
        </w:tc>
        <w:tc>
          <w:tcPr>
            <w:tcW w:w="1971" w:type="dxa"/>
          </w:tcPr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обучающимися Образовательной программы</w:t>
            </w:r>
          </w:p>
        </w:tc>
      </w:tr>
      <w:tr w:rsidR="001F1DE4" w:rsidRPr="006A2AE3" w:rsidTr="00954406">
        <w:tc>
          <w:tcPr>
            <w:tcW w:w="2055" w:type="dxa"/>
          </w:tcPr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коррекция</w:t>
            </w:r>
          </w:p>
        </w:tc>
        <w:tc>
          <w:tcPr>
            <w:tcW w:w="1964" w:type="dxa"/>
          </w:tcPr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и развитие познавательной и эмоционально-волевой сферы ребенка</w:t>
            </w:r>
          </w:p>
        </w:tc>
        <w:tc>
          <w:tcPr>
            <w:tcW w:w="2815" w:type="dxa"/>
          </w:tcPr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коррекционно-развивающие занятия</w:t>
            </w:r>
          </w:p>
        </w:tc>
        <w:tc>
          <w:tcPr>
            <w:tcW w:w="2253" w:type="dxa"/>
          </w:tcPr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развивающих программ и методических разработок с обучающимися с ОВЗ</w:t>
            </w:r>
          </w:p>
        </w:tc>
        <w:tc>
          <w:tcPr>
            <w:tcW w:w="1971" w:type="dxa"/>
          </w:tcPr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психических процессов, необходимых для освоения Образовательной программы</w:t>
            </w:r>
          </w:p>
        </w:tc>
      </w:tr>
      <w:tr w:rsidR="001F1DE4" w:rsidRPr="006A2AE3" w:rsidTr="00954406">
        <w:tc>
          <w:tcPr>
            <w:tcW w:w="2055" w:type="dxa"/>
          </w:tcPr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Логопедическая коррекция</w:t>
            </w:r>
          </w:p>
        </w:tc>
        <w:tc>
          <w:tcPr>
            <w:tcW w:w="1964" w:type="dxa"/>
          </w:tcPr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речевого развития обучающихся с ОВЗ</w:t>
            </w:r>
          </w:p>
        </w:tc>
        <w:tc>
          <w:tcPr>
            <w:tcW w:w="2815" w:type="dxa"/>
          </w:tcPr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развивающие  групповые и индивидуальные занятия</w:t>
            </w:r>
          </w:p>
        </w:tc>
        <w:tc>
          <w:tcPr>
            <w:tcW w:w="2253" w:type="dxa"/>
          </w:tcPr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и методических разработок с детьми с ОВЗ</w:t>
            </w:r>
          </w:p>
        </w:tc>
        <w:tc>
          <w:tcPr>
            <w:tcW w:w="1971" w:type="dxa"/>
          </w:tcPr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устной и письменной речи для успешного освоения Образовательной программы</w:t>
            </w:r>
          </w:p>
        </w:tc>
      </w:tr>
      <w:tr w:rsidR="001F1DE4" w:rsidRPr="006A2AE3" w:rsidTr="00954406">
        <w:tc>
          <w:tcPr>
            <w:tcW w:w="2055" w:type="dxa"/>
          </w:tcPr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коррекция</w:t>
            </w:r>
          </w:p>
        </w:tc>
        <w:tc>
          <w:tcPr>
            <w:tcW w:w="1964" w:type="dxa"/>
          </w:tcPr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физического здоровья обучающегося</w:t>
            </w:r>
          </w:p>
        </w:tc>
        <w:tc>
          <w:tcPr>
            <w:tcW w:w="2815" w:type="dxa"/>
          </w:tcPr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2253" w:type="dxa"/>
          </w:tcPr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оздоровительных мероприятий для обучающихся с ОВЗ</w:t>
            </w:r>
          </w:p>
        </w:tc>
        <w:tc>
          <w:tcPr>
            <w:tcW w:w="1971" w:type="dxa"/>
          </w:tcPr>
          <w:p w:rsidR="001F1DE4" w:rsidRPr="006A2AE3" w:rsidRDefault="001F1DE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физического здоровья обучающихся</w:t>
            </w:r>
          </w:p>
        </w:tc>
      </w:tr>
    </w:tbl>
    <w:p w:rsidR="006E7709" w:rsidRPr="006A2AE3" w:rsidRDefault="006E7709" w:rsidP="0097080F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080F" w:rsidRDefault="0097080F" w:rsidP="006E770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Программно-методическое обеспечение коррекционной работы</w:t>
      </w:r>
    </w:p>
    <w:p w:rsidR="00143894" w:rsidRDefault="00143894" w:rsidP="0097080F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9"/>
        <w:tblW w:w="11057" w:type="dxa"/>
        <w:tblInd w:w="-714" w:type="dxa"/>
        <w:tblLook w:val="04A0" w:firstRow="1" w:lastRow="0" w:firstColumn="1" w:lastColumn="0" w:noHBand="0" w:noVBand="1"/>
      </w:tblPr>
      <w:tblGrid>
        <w:gridCol w:w="3042"/>
        <w:gridCol w:w="2307"/>
        <w:gridCol w:w="3341"/>
        <w:gridCol w:w="2367"/>
      </w:tblGrid>
      <w:tr w:rsidR="003B28FA" w:rsidTr="00954406">
        <w:trPr>
          <w:trHeight w:val="958"/>
        </w:trPr>
        <w:tc>
          <w:tcPr>
            <w:tcW w:w="3042" w:type="dxa"/>
          </w:tcPr>
          <w:p w:rsidR="003B28FA" w:rsidRPr="00954406" w:rsidRDefault="003B28FA" w:rsidP="00954406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Программа и методические разработки</w:t>
            </w:r>
          </w:p>
        </w:tc>
        <w:tc>
          <w:tcPr>
            <w:tcW w:w="2307" w:type="dxa"/>
          </w:tcPr>
          <w:p w:rsidR="003B28FA" w:rsidRPr="00954406" w:rsidRDefault="003B28FA" w:rsidP="00954406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3341" w:type="dxa"/>
          </w:tcPr>
          <w:p w:rsidR="003B28FA" w:rsidRPr="00954406" w:rsidRDefault="003B28FA" w:rsidP="00954406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367" w:type="dxa"/>
          </w:tcPr>
          <w:p w:rsidR="003B28FA" w:rsidRPr="00954406" w:rsidRDefault="003B28FA" w:rsidP="00954406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Предполагаемый результат</w:t>
            </w:r>
          </w:p>
        </w:tc>
      </w:tr>
      <w:tr w:rsidR="003B28FA" w:rsidTr="00954406">
        <w:trPr>
          <w:trHeight w:val="1782"/>
        </w:trPr>
        <w:tc>
          <w:tcPr>
            <w:tcW w:w="3042" w:type="dxa"/>
          </w:tcPr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коррекционно-</w:t>
            </w: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рзвивающих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занятий для 1-4 классов</w:t>
            </w:r>
          </w:p>
        </w:tc>
        <w:tc>
          <w:tcPr>
            <w:tcW w:w="2307" w:type="dxa"/>
          </w:tcPr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Г.А.</w:t>
            </w:r>
          </w:p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</w:tcPr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творческого, нравственного, интеллектуального потенциала детей, способствующих благополучной социальной адаптации.</w:t>
            </w:r>
          </w:p>
        </w:tc>
        <w:tc>
          <w:tcPr>
            <w:tcW w:w="2367" w:type="dxa"/>
          </w:tcPr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развития умственных способностей, волевой регуляции, мотивационно, эмоционально- личностной сфер обучающихся</w:t>
            </w:r>
          </w:p>
        </w:tc>
      </w:tr>
      <w:tr w:rsidR="003B28FA" w:rsidTr="00954406">
        <w:trPr>
          <w:trHeight w:val="883"/>
        </w:trPr>
        <w:tc>
          <w:tcPr>
            <w:tcW w:w="3042" w:type="dxa"/>
          </w:tcPr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психогимнастики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первоклассников</w:t>
            </w:r>
          </w:p>
        </w:tc>
        <w:tc>
          <w:tcPr>
            <w:tcW w:w="2307" w:type="dxa"/>
          </w:tcPr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Алябьева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 модификация Мальцевой Г.А.</w:t>
            </w:r>
          </w:p>
        </w:tc>
        <w:tc>
          <w:tcPr>
            <w:tcW w:w="3341" w:type="dxa"/>
          </w:tcPr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первоклассников</w:t>
            </w:r>
          </w:p>
        </w:tc>
        <w:tc>
          <w:tcPr>
            <w:tcW w:w="2367" w:type="dxa"/>
          </w:tcPr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Успешная адаптация первоклассников</w:t>
            </w:r>
          </w:p>
        </w:tc>
      </w:tr>
      <w:tr w:rsidR="003B28FA" w:rsidTr="00954406">
        <w:trPr>
          <w:trHeight w:val="1797"/>
        </w:trPr>
        <w:tc>
          <w:tcPr>
            <w:tcW w:w="3042" w:type="dxa"/>
          </w:tcPr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«Хочу быть успешным» для 1-3 классов</w:t>
            </w:r>
          </w:p>
        </w:tc>
        <w:tc>
          <w:tcPr>
            <w:tcW w:w="2307" w:type="dxa"/>
          </w:tcPr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Хухлаева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</w:t>
            </w:r>
          </w:p>
        </w:tc>
        <w:tc>
          <w:tcPr>
            <w:tcW w:w="3341" w:type="dxa"/>
          </w:tcPr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чувства успешности</w:t>
            </w:r>
          </w:p>
        </w:tc>
        <w:tc>
          <w:tcPr>
            <w:tcW w:w="2367" w:type="dxa"/>
          </w:tcPr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себя и других, развитость коммуникативной сферы, умения находить ресурсы, </w:t>
            </w: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рефлексивность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B28FA" w:rsidTr="00954406">
        <w:trPr>
          <w:trHeight w:val="1498"/>
        </w:trPr>
        <w:tc>
          <w:tcPr>
            <w:tcW w:w="3042" w:type="dxa"/>
          </w:tcPr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«Развивающие игры» для 4го класса</w:t>
            </w:r>
          </w:p>
        </w:tc>
        <w:tc>
          <w:tcPr>
            <w:tcW w:w="2307" w:type="dxa"/>
          </w:tcPr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Н.Л.</w:t>
            </w:r>
          </w:p>
        </w:tc>
        <w:tc>
          <w:tcPr>
            <w:tcW w:w="3341" w:type="dxa"/>
          </w:tcPr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 интеллектуальных трудностей при обучении в школе, развитие творческого потенциала ребёнка</w:t>
            </w:r>
          </w:p>
        </w:tc>
        <w:tc>
          <w:tcPr>
            <w:tcW w:w="2367" w:type="dxa"/>
          </w:tcPr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</w:t>
            </w:r>
          </w:p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трудностей в обучении и общении</w:t>
            </w:r>
          </w:p>
        </w:tc>
      </w:tr>
      <w:tr w:rsidR="003B28FA" w:rsidTr="00954406">
        <w:trPr>
          <w:trHeight w:val="2082"/>
        </w:trPr>
        <w:tc>
          <w:tcPr>
            <w:tcW w:w="3042" w:type="dxa"/>
          </w:tcPr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разработка по коррекции нарушений чтения и письма</w:t>
            </w:r>
          </w:p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</w:tcPr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Лалаева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Р.И.</w:t>
            </w:r>
          </w:p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Городилова В.И.</w:t>
            </w:r>
          </w:p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Глинка В.И.</w:t>
            </w:r>
          </w:p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Макарьев И. </w:t>
            </w: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Белолипецкий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3341" w:type="dxa"/>
          </w:tcPr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лексико- грамматический строй речи, помочь в овладении навыками чтения и письма, создание базы для успешного овладения орфографическими навыками</w:t>
            </w:r>
          </w:p>
        </w:tc>
        <w:tc>
          <w:tcPr>
            <w:tcW w:w="2367" w:type="dxa"/>
          </w:tcPr>
          <w:p w:rsidR="003B28FA" w:rsidRPr="006A2AE3" w:rsidRDefault="003B28FA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словаря, овладение грамматикой на уровне слова и предложения.</w:t>
            </w:r>
          </w:p>
        </w:tc>
      </w:tr>
    </w:tbl>
    <w:p w:rsidR="003B28FA" w:rsidRPr="0097080F" w:rsidRDefault="003B28FA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80F" w:rsidRPr="0097080F" w:rsidRDefault="0097080F" w:rsidP="006E7709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Лечебно–профилактический модуль</w:t>
      </w:r>
    </w:p>
    <w:p w:rsidR="00EF2414" w:rsidRDefault="0097080F" w:rsidP="003B28F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Модуль предполагает проведение лечебно–профилактических мероприятий; осуществление контроля за соблюдением санитарно–гигиенических норм, режимом дня, питанием ребенка, проведение индивидуальных лечебно–профилактических действий в зависимости от нарушения (медикаментозное лечение по назначению врача, специальные коррекционные занятия лечебной физкультурой, посещение бассейна, соблюдение режима дня, мероприятия по физическому и психическому закаливанию, специальные игры с музыкальным сопровождением, игры с перевоплощением, особые приемы психотерапевтической работы при прослушивании сказок, рисовании, использование </w:t>
      </w:r>
      <w:proofErr w:type="spellStart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на уроках и во внеурочной деятельности).</w:t>
      </w:r>
    </w:p>
    <w:p w:rsidR="003B28FA" w:rsidRPr="00EF2414" w:rsidRDefault="006E2B2D" w:rsidP="006E7709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Лечебно-профилактическая деятельность</w:t>
      </w:r>
    </w:p>
    <w:tbl>
      <w:tblPr>
        <w:tblStyle w:val="a9"/>
        <w:tblW w:w="10745" w:type="dxa"/>
        <w:tblInd w:w="-289" w:type="dxa"/>
        <w:tblLook w:val="04A0" w:firstRow="1" w:lastRow="0" w:firstColumn="1" w:lastColumn="0" w:noHBand="0" w:noVBand="1"/>
      </w:tblPr>
      <w:tblGrid>
        <w:gridCol w:w="3403"/>
        <w:gridCol w:w="4791"/>
        <w:gridCol w:w="2551"/>
      </w:tblGrid>
      <w:tr w:rsidR="003B28FA" w:rsidTr="00954406">
        <w:tc>
          <w:tcPr>
            <w:tcW w:w="3403" w:type="dxa"/>
          </w:tcPr>
          <w:p w:rsidR="003B28FA" w:rsidRPr="00954406" w:rsidRDefault="003B28FA" w:rsidP="00954406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Направление</w:t>
            </w:r>
          </w:p>
        </w:tc>
        <w:tc>
          <w:tcPr>
            <w:tcW w:w="4791" w:type="dxa"/>
          </w:tcPr>
          <w:p w:rsidR="003B28FA" w:rsidRPr="00954406" w:rsidRDefault="003B28FA" w:rsidP="00954406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551" w:type="dxa"/>
          </w:tcPr>
          <w:p w:rsidR="003B28FA" w:rsidRPr="00954406" w:rsidRDefault="003B28FA" w:rsidP="00954406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4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B28FA" w:rsidTr="00954406">
        <w:tc>
          <w:tcPr>
            <w:tcW w:w="3403" w:type="dxa"/>
          </w:tcPr>
          <w:p w:rsidR="003B28FA" w:rsidRPr="006A2AE3" w:rsidRDefault="006E2B2D" w:rsidP="006E2B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Calibri" w:hAnsi="Times New Roman" w:cs="Times New Roman"/>
                <w:sz w:val="24"/>
                <w:szCs w:val="24"/>
              </w:rPr>
              <w:t>Психопрофилактическая  деятельность с детьми</w:t>
            </w:r>
            <w:r w:rsidRPr="006A2AE3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4791" w:type="dxa"/>
          </w:tcPr>
          <w:p w:rsidR="003B28FA" w:rsidRPr="00954406" w:rsidRDefault="006E2B2D" w:rsidP="009544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Программа по профилактике и </w:t>
            </w:r>
            <w:proofErr w:type="spellStart"/>
            <w:r w:rsidRPr="006A2AE3">
              <w:rPr>
                <w:rFonts w:ascii="Times New Roman" w:eastAsia="Calibri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6A2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r w:rsidR="009544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первоклассников (</w:t>
            </w:r>
            <w:proofErr w:type="spellStart"/>
            <w:r w:rsidR="00954406">
              <w:rPr>
                <w:rFonts w:ascii="Times New Roman" w:eastAsia="Calibri" w:hAnsi="Times New Roman" w:cs="Times New Roman"/>
                <w:sz w:val="24"/>
                <w:szCs w:val="24"/>
              </w:rPr>
              <w:t>О.Н.Рудякова</w:t>
            </w:r>
            <w:proofErr w:type="spellEnd"/>
            <w:r w:rsidR="0095440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3B28FA" w:rsidRPr="006A2AE3" w:rsidRDefault="006E2B2D" w:rsidP="003B28FA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6E2B2D" w:rsidTr="00954406">
        <w:tc>
          <w:tcPr>
            <w:tcW w:w="3403" w:type="dxa"/>
          </w:tcPr>
          <w:p w:rsidR="006E2B2D" w:rsidRPr="006A2AE3" w:rsidRDefault="006E2B2D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Лечебно–профилактические мероприятия</w:t>
            </w:r>
          </w:p>
        </w:tc>
        <w:tc>
          <w:tcPr>
            <w:tcW w:w="4791" w:type="dxa"/>
          </w:tcPr>
          <w:p w:rsidR="006E2B2D" w:rsidRPr="006A2AE3" w:rsidRDefault="006E2B2D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за соблюдением санитарно–гигиенических норм, режимом дня, питанием ребенка, чередование труда и отдыха, смена до 7 видов деятельности на уроках для обучающихся с ОВЗ</w:t>
            </w:r>
          </w:p>
        </w:tc>
        <w:tc>
          <w:tcPr>
            <w:tcW w:w="2551" w:type="dxa"/>
          </w:tcPr>
          <w:p w:rsidR="006E2B2D" w:rsidRPr="006A2AE3" w:rsidRDefault="006E2B2D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Врач, педагог</w:t>
            </w:r>
          </w:p>
        </w:tc>
      </w:tr>
      <w:tr w:rsidR="006E2B2D" w:rsidTr="00954406">
        <w:trPr>
          <w:trHeight w:val="1569"/>
        </w:trPr>
        <w:tc>
          <w:tcPr>
            <w:tcW w:w="3403" w:type="dxa"/>
          </w:tcPr>
          <w:p w:rsidR="006E2B2D" w:rsidRPr="006A2AE3" w:rsidRDefault="006E2B2D" w:rsidP="003B28FA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Calibri" w:hAnsi="Times New Roman" w:cs="Times New Roman"/>
                <w:sz w:val="24"/>
                <w:szCs w:val="24"/>
              </w:rPr>
              <w:t>Психопрофилактическая  деятельность с детьми</w:t>
            </w:r>
            <w:r w:rsidRPr="006A2AE3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4791" w:type="dxa"/>
          </w:tcPr>
          <w:p w:rsidR="00152277" w:rsidRPr="006A2AE3" w:rsidRDefault="006E2B2D" w:rsidP="006E2B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AE3">
              <w:rPr>
                <w:rFonts w:ascii="Times New Roman" w:eastAsia="Calibri" w:hAnsi="Times New Roman" w:cs="Times New Roman"/>
                <w:sz w:val="24"/>
                <w:szCs w:val="24"/>
              </w:rPr>
              <w:t>2. Программа:</w:t>
            </w:r>
          </w:p>
          <w:p w:rsidR="006E2B2D" w:rsidRPr="006A2AE3" w:rsidRDefault="00152277" w:rsidP="006E2B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A2AE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E2B2D" w:rsidRPr="006A2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</w:t>
            </w:r>
            <w:proofErr w:type="gramEnd"/>
            <w:r w:rsidR="006E2B2D" w:rsidRPr="006A2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цвета кроме черного»</w:t>
            </w:r>
          </w:p>
          <w:p w:rsidR="006E2B2D" w:rsidRPr="006A2AE3" w:rsidRDefault="006E2B2D" w:rsidP="006E2B2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A2AE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Подготовка, проведение и анализ профилактической работы.</w:t>
            </w:r>
          </w:p>
          <w:p w:rsidR="006E2B2D" w:rsidRPr="006A2AE3" w:rsidRDefault="006E2B2D" w:rsidP="003B28FA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E2B2D" w:rsidRPr="006A2AE3" w:rsidRDefault="006E2B2D" w:rsidP="003B28FA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6E2B2D" w:rsidTr="00954406">
        <w:tc>
          <w:tcPr>
            <w:tcW w:w="3403" w:type="dxa"/>
          </w:tcPr>
          <w:p w:rsidR="006E2B2D" w:rsidRPr="006A2AE3" w:rsidRDefault="006E2B2D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Лечебно–профилактические действия</w:t>
            </w:r>
          </w:p>
        </w:tc>
        <w:tc>
          <w:tcPr>
            <w:tcW w:w="4791" w:type="dxa"/>
          </w:tcPr>
          <w:p w:rsidR="006E2B2D" w:rsidRPr="006A2AE3" w:rsidRDefault="006E2B2D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медикаментозное лечение по назначению вра</w:t>
            </w:r>
            <w:r w:rsidR="00EF2414"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ча, ЛФК, массаж, </w:t>
            </w: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посещение бассейна, соблюдение режима дня, </w:t>
            </w: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мероприятия по физическому и психическому закаливанию, музыкотерапия, </w:t>
            </w: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арттерапия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F2414"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пальчиковая, дыхательная, </w:t>
            </w:r>
            <w:proofErr w:type="spellStart"/>
            <w:r w:rsidR="00EF2414"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кинези</w:t>
            </w: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ологическая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релаксацио</w:t>
            </w:r>
            <w:r w:rsidR="00EF2414"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нная</w:t>
            </w: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гимнастика для глаз</w:t>
            </w:r>
          </w:p>
        </w:tc>
        <w:tc>
          <w:tcPr>
            <w:tcW w:w="2551" w:type="dxa"/>
          </w:tcPr>
          <w:p w:rsidR="006E2B2D" w:rsidRPr="006A2AE3" w:rsidRDefault="006E2B2D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Врач, педагог, психолог, логопед</w:t>
            </w:r>
          </w:p>
        </w:tc>
      </w:tr>
      <w:tr w:rsidR="006E2B2D" w:rsidTr="00954406">
        <w:trPr>
          <w:trHeight w:val="871"/>
        </w:trPr>
        <w:tc>
          <w:tcPr>
            <w:tcW w:w="3403" w:type="dxa"/>
          </w:tcPr>
          <w:p w:rsidR="006E2B2D" w:rsidRPr="006A2AE3" w:rsidRDefault="00B101DD" w:rsidP="006E2B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Психопрофилактическая </w:t>
            </w:r>
            <w:r w:rsidR="006E2B2D" w:rsidRPr="006A2AE3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с деть</w:t>
            </w:r>
            <w:r w:rsidR="006E2B2D" w:rsidRPr="006A2AE3">
              <w:rPr>
                <w:rFonts w:ascii="Times New Roman" w:hAnsi="Times New Roman" w:cs="Times New Roman"/>
                <w:sz w:val="24"/>
                <w:szCs w:val="24"/>
              </w:rPr>
              <w:t>ми ОВЗ И «группы риска»</w:t>
            </w:r>
          </w:p>
          <w:p w:rsidR="006E2B2D" w:rsidRPr="006A2AE3" w:rsidRDefault="006E2B2D" w:rsidP="006E2B2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6E2B2D" w:rsidRPr="00B101DD" w:rsidRDefault="006E2B2D" w:rsidP="00B1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AE3">
              <w:rPr>
                <w:rFonts w:ascii="Times New Roman" w:eastAsia="Calibri" w:hAnsi="Times New Roman" w:cs="Times New Roman"/>
                <w:sz w:val="24"/>
                <w:szCs w:val="24"/>
              </w:rPr>
              <w:t>тренинг по профилактике асоциального поведения</w:t>
            </w:r>
          </w:p>
        </w:tc>
        <w:tc>
          <w:tcPr>
            <w:tcW w:w="2551" w:type="dxa"/>
          </w:tcPr>
          <w:p w:rsidR="006E2B2D" w:rsidRPr="006A2AE3" w:rsidRDefault="006E2B2D" w:rsidP="003B28FA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Программно-методическое обеспечение лечебно-профилактической работы</w:t>
      </w:r>
    </w:p>
    <w:tbl>
      <w:tblPr>
        <w:tblStyle w:val="a9"/>
        <w:tblW w:w="1122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48"/>
        <w:gridCol w:w="1701"/>
        <w:gridCol w:w="3260"/>
        <w:gridCol w:w="3119"/>
      </w:tblGrid>
      <w:tr w:rsidR="00EF2414" w:rsidTr="00F21C7F">
        <w:tc>
          <w:tcPr>
            <w:tcW w:w="3148" w:type="dxa"/>
            <w:vAlign w:val="center"/>
          </w:tcPr>
          <w:p w:rsidR="00EF2414" w:rsidRPr="00954406" w:rsidRDefault="00F21C7F" w:rsidP="00F21C7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Программа и </w:t>
            </w:r>
            <w:r w:rsidR="00954406" w:rsidRPr="009544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методические </w:t>
            </w:r>
            <w:r w:rsidR="00EF2414" w:rsidRPr="009544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разработки</w:t>
            </w:r>
          </w:p>
        </w:tc>
        <w:tc>
          <w:tcPr>
            <w:tcW w:w="1701" w:type="dxa"/>
            <w:vAlign w:val="center"/>
          </w:tcPr>
          <w:p w:rsidR="00EF2414" w:rsidRPr="00F21C7F" w:rsidRDefault="00EF2414" w:rsidP="00F21C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1C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3260" w:type="dxa"/>
            <w:vAlign w:val="center"/>
          </w:tcPr>
          <w:p w:rsidR="00EF2414" w:rsidRPr="00F21C7F" w:rsidRDefault="00EF2414" w:rsidP="00F21C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1C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119" w:type="dxa"/>
            <w:vAlign w:val="center"/>
          </w:tcPr>
          <w:p w:rsidR="00EF2414" w:rsidRPr="00F21C7F" w:rsidRDefault="00EF2414" w:rsidP="00F21C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1C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Предполагаемый результат</w:t>
            </w:r>
          </w:p>
        </w:tc>
      </w:tr>
      <w:tr w:rsidR="00EF2414" w:rsidTr="00F21C7F">
        <w:tc>
          <w:tcPr>
            <w:tcW w:w="3148" w:type="dxa"/>
          </w:tcPr>
          <w:p w:rsidR="00EF2414" w:rsidRPr="006A2AE3" w:rsidRDefault="00EF2414" w:rsidP="00F21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</w:t>
            </w: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детских проблем»</w:t>
            </w:r>
          </w:p>
          <w:p w:rsidR="00EF2414" w:rsidRPr="006A2AE3" w:rsidRDefault="00EF2414" w:rsidP="00F21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F2414" w:rsidRPr="006A2AE3" w:rsidRDefault="00EF2414" w:rsidP="00F21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 Р.М.</w:t>
            </w:r>
          </w:p>
        </w:tc>
        <w:tc>
          <w:tcPr>
            <w:tcW w:w="3260" w:type="dxa"/>
          </w:tcPr>
          <w:p w:rsidR="00EF2414" w:rsidRPr="006A2AE3" w:rsidRDefault="00EF2414" w:rsidP="00F21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ребёнку в осознание своего внутр</w:t>
            </w:r>
            <w:r w:rsidR="00F2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еннего мира</w:t>
            </w:r>
          </w:p>
        </w:tc>
        <w:tc>
          <w:tcPr>
            <w:tcW w:w="3119" w:type="dxa"/>
          </w:tcPr>
          <w:p w:rsidR="00EF2414" w:rsidRPr="006A2AE3" w:rsidRDefault="00954406" w:rsidP="00F21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F2414"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нятие страхов, тревоги, снижение </w:t>
            </w:r>
            <w:proofErr w:type="spellStart"/>
            <w:r w:rsidR="00EF2414"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гиперактивности</w:t>
            </w:r>
            <w:proofErr w:type="spellEnd"/>
            <w:r w:rsidR="00EF2414"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агрессивности</w:t>
            </w:r>
            <w:r w:rsidR="00F2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F2414" w:rsidTr="00F21C7F">
        <w:tc>
          <w:tcPr>
            <w:tcW w:w="3148" w:type="dxa"/>
          </w:tcPr>
          <w:p w:rsidR="00EF2414" w:rsidRPr="006A2AE3" w:rsidRDefault="00EF2414" w:rsidP="00F21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«Рисуем музыку» с использованием музыкотерапии и </w:t>
            </w: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арттерапии</w:t>
            </w:r>
            <w:proofErr w:type="spellEnd"/>
          </w:p>
        </w:tc>
        <w:tc>
          <w:tcPr>
            <w:tcW w:w="1701" w:type="dxa"/>
          </w:tcPr>
          <w:p w:rsidR="00EF2414" w:rsidRPr="006A2AE3" w:rsidRDefault="00EF2414" w:rsidP="00F21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</w:t>
            </w:r>
            <w:r w:rsidR="006E7709"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3260" w:type="dxa"/>
          </w:tcPr>
          <w:p w:rsidR="00EF2414" w:rsidRPr="006A2AE3" w:rsidRDefault="00EF2414" w:rsidP="00F21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позитивных эмоциональных отношений между взрослым и ребёнком, путём формирования позитивных аттракций</w:t>
            </w:r>
          </w:p>
        </w:tc>
        <w:tc>
          <w:tcPr>
            <w:tcW w:w="3119" w:type="dxa"/>
          </w:tcPr>
          <w:p w:rsidR="00EF2414" w:rsidRPr="006A2AE3" w:rsidRDefault="00EF2414" w:rsidP="00F21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Позитивное восприятие ребёнком и взрослым друг друга</w:t>
            </w:r>
          </w:p>
        </w:tc>
      </w:tr>
      <w:tr w:rsidR="00EF2414" w:rsidTr="00F21C7F">
        <w:tc>
          <w:tcPr>
            <w:tcW w:w="3148" w:type="dxa"/>
          </w:tcPr>
          <w:p w:rsidR="00EF2414" w:rsidRPr="006A2AE3" w:rsidRDefault="00EF2414" w:rsidP="00F21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коррекции негативных эмоций, путём </w:t>
            </w: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арттерапии</w:t>
            </w:r>
            <w:proofErr w:type="spellEnd"/>
          </w:p>
        </w:tc>
        <w:tc>
          <w:tcPr>
            <w:tcW w:w="1701" w:type="dxa"/>
          </w:tcPr>
          <w:p w:rsidR="00EF2414" w:rsidRPr="006A2AE3" w:rsidRDefault="00EF2414" w:rsidP="00F21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Давыдович В.</w:t>
            </w:r>
          </w:p>
        </w:tc>
        <w:tc>
          <w:tcPr>
            <w:tcW w:w="3260" w:type="dxa"/>
          </w:tcPr>
          <w:p w:rsidR="00EF2414" w:rsidRPr="006A2AE3" w:rsidRDefault="00EF2414" w:rsidP="00F21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страха, агрессии, злости, обиды у младших школьников</w:t>
            </w:r>
          </w:p>
        </w:tc>
        <w:tc>
          <w:tcPr>
            <w:tcW w:w="3119" w:type="dxa"/>
          </w:tcPr>
          <w:p w:rsidR="00EF2414" w:rsidRPr="006A2AE3" w:rsidRDefault="00EF2414" w:rsidP="00F21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позитивных эмоций</w:t>
            </w:r>
          </w:p>
        </w:tc>
      </w:tr>
      <w:tr w:rsidR="00EF2414" w:rsidTr="00F21C7F">
        <w:tc>
          <w:tcPr>
            <w:tcW w:w="3148" w:type="dxa"/>
          </w:tcPr>
          <w:p w:rsidR="00EF2414" w:rsidRPr="006A2AE3" w:rsidRDefault="00EF2414" w:rsidP="00F21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«Все цвета кроме черного» для 2-4х классов</w:t>
            </w:r>
          </w:p>
        </w:tc>
        <w:tc>
          <w:tcPr>
            <w:tcW w:w="1701" w:type="dxa"/>
          </w:tcPr>
          <w:p w:rsidR="00EF2414" w:rsidRPr="006A2AE3" w:rsidRDefault="00EF2414" w:rsidP="00F21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Безруких М.М.</w:t>
            </w:r>
          </w:p>
        </w:tc>
        <w:tc>
          <w:tcPr>
            <w:tcW w:w="3260" w:type="dxa"/>
          </w:tcPr>
          <w:p w:rsidR="00EF2414" w:rsidRPr="006A2AE3" w:rsidRDefault="00EF2414" w:rsidP="00F21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аддиктивного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3119" w:type="dxa"/>
          </w:tcPr>
          <w:p w:rsidR="00EF2414" w:rsidRPr="006A2AE3" w:rsidRDefault="00F21C7F" w:rsidP="00F21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F2414"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навыками эффективной соц</w:t>
            </w:r>
            <w:r w:rsidR="002B3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иальной адаптации, предупреждение вредных привычек.</w:t>
            </w:r>
          </w:p>
        </w:tc>
      </w:tr>
      <w:tr w:rsidR="00EF2414" w:rsidTr="00F21C7F">
        <w:tc>
          <w:tcPr>
            <w:tcW w:w="3148" w:type="dxa"/>
          </w:tcPr>
          <w:p w:rsidR="00EF2414" w:rsidRPr="006A2AE3" w:rsidRDefault="00EF2414" w:rsidP="00F21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«Психологическая  азбука»</w:t>
            </w:r>
          </w:p>
        </w:tc>
        <w:tc>
          <w:tcPr>
            <w:tcW w:w="1701" w:type="dxa"/>
          </w:tcPr>
          <w:p w:rsidR="00EF2414" w:rsidRPr="006A2AE3" w:rsidRDefault="00EF2414" w:rsidP="00F21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Т.А.Аржакаева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И.В. </w:t>
            </w: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Вачков</w:t>
            </w:r>
            <w:proofErr w:type="spellEnd"/>
          </w:p>
        </w:tc>
        <w:tc>
          <w:tcPr>
            <w:tcW w:w="3260" w:type="dxa"/>
          </w:tcPr>
          <w:p w:rsidR="00EF2414" w:rsidRPr="006A2AE3" w:rsidRDefault="006E7709" w:rsidP="00F21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самосознания личности,</w:t>
            </w:r>
            <w:r w:rsidR="00F2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2414"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рефлексивных способностей и обучение психологическим аспектам здоровья</w:t>
            </w:r>
          </w:p>
        </w:tc>
        <w:tc>
          <w:tcPr>
            <w:tcW w:w="3119" w:type="dxa"/>
          </w:tcPr>
          <w:p w:rsidR="00EF2414" w:rsidRPr="006A2AE3" w:rsidRDefault="00EF2414" w:rsidP="00F21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и уважительное отношение к себе и другим</w:t>
            </w:r>
            <w:r w:rsidR="00F21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Социально–педагогический модуль</w:t>
      </w:r>
    </w:p>
    <w:p w:rsidR="00F92502" w:rsidRDefault="00F92502" w:rsidP="00F9250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</w:t>
      </w:r>
      <w:r w:rsidR="0097080F" w:rsidRPr="00F925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Программы повышения профессиональной компетентности педагогов</w:t>
      </w:r>
      <w:r w:rsidR="0097080F" w:rsidRPr="00F92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2502" w:rsidRPr="00F92502" w:rsidRDefault="00F92502" w:rsidP="00F9250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7080F" w:rsidRPr="00F92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должен быть знаком с особенностями развития данной неоднородной группы детей. Это необходимо для того, чтобы иметь возможность разобраться в комплексе проблем,  грамотно поставить вопрос перед психологами–консультантами, правильно интерпретировать их рекомендации, координировать работу учителей–предметников и родителей, вести коррекционные занятия с учениками, имеющими нарушения. Педагог под руководством психолога может провести диагностику, используя несложные методики. </w:t>
      </w:r>
    </w:p>
    <w:p w:rsidR="00F92502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Психотерапевтическая работа с семьей</w:t>
      </w:r>
      <w:r w:rsidRPr="00970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</w:p>
    <w:p w:rsidR="0097080F" w:rsidRPr="0097080F" w:rsidRDefault="00F92502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повышение уровня родительской компетентности и активизация роли родителей в воспитании и обучении ребенка. Проводится на индивидуальных консультациях специалистами, на родительских собраниях.</w:t>
      </w:r>
    </w:p>
    <w:p w:rsidR="003C1DAC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индивидуального образовательного маршрута требует постоянного отслеживания направления развития детей, что делает необходимым разработку системы начальной, текущей и итоговой диагностики по годам обучения.</w:t>
      </w:r>
    </w:p>
    <w:p w:rsidR="006E7709" w:rsidRPr="0097080F" w:rsidRDefault="00F92502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7080F"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повышения профессиональной компетентности педагогов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5F48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Повышение профессиональной компетентности педагогов в обучении и воспитании детей с ОВЗ.</w:t>
      </w: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2802"/>
        <w:gridCol w:w="4677"/>
        <w:gridCol w:w="2977"/>
      </w:tblGrid>
      <w:tr w:rsidR="00EF2414" w:rsidTr="006E7709">
        <w:tc>
          <w:tcPr>
            <w:tcW w:w="2802" w:type="dxa"/>
          </w:tcPr>
          <w:p w:rsidR="00EF2414" w:rsidRPr="0097080F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4677" w:type="dxa"/>
          </w:tcPr>
          <w:p w:rsidR="00EF2414" w:rsidRPr="0097080F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977" w:type="dxa"/>
          </w:tcPr>
          <w:p w:rsidR="00EF2414" w:rsidRPr="0097080F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F2414" w:rsidTr="006E7709">
        <w:tc>
          <w:tcPr>
            <w:tcW w:w="2802" w:type="dxa"/>
          </w:tcPr>
          <w:p w:rsidR="00EF2414" w:rsidRPr="006A2AE3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677" w:type="dxa"/>
          </w:tcPr>
          <w:p w:rsidR="00EF2414" w:rsidRPr="006A2AE3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психологическими, возрастными особенностями, нарушениями физического здоровья и развития, по проблемам  воспитания и обучения обучающихся с ОВЗ</w:t>
            </w:r>
          </w:p>
        </w:tc>
        <w:tc>
          <w:tcPr>
            <w:tcW w:w="2977" w:type="dxa"/>
          </w:tcPr>
          <w:p w:rsidR="00EF2414" w:rsidRPr="006A2AE3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логопед, психолог, врач</w:t>
            </w:r>
          </w:p>
        </w:tc>
      </w:tr>
      <w:tr w:rsidR="00EF2414" w:rsidTr="006E7709">
        <w:tc>
          <w:tcPr>
            <w:tcW w:w="2802" w:type="dxa"/>
          </w:tcPr>
          <w:p w:rsidR="00EF2414" w:rsidRPr="006A2AE3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Семинары, тренинги, консилиумы,</w:t>
            </w:r>
          </w:p>
          <w:p w:rsidR="00EF2414" w:rsidRPr="006A2AE3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Лектории</w:t>
            </w:r>
          </w:p>
        </w:tc>
        <w:tc>
          <w:tcPr>
            <w:tcW w:w="4677" w:type="dxa"/>
          </w:tcPr>
          <w:p w:rsidR="00EF2414" w:rsidRPr="006A2AE3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 тренинги и семинары с педагогами по взаимодействию с детьми с ОВЗ, участие в педсоветах, консилиумах по вопросам обучения и воспитания, лектории по образовательному подходу к ребенку с ОВЗ, обучение приёмам и методам коррекционной работы.</w:t>
            </w:r>
          </w:p>
        </w:tc>
        <w:tc>
          <w:tcPr>
            <w:tcW w:w="2977" w:type="dxa"/>
          </w:tcPr>
          <w:p w:rsidR="00EF2414" w:rsidRPr="006A2AE3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повышения квалификации, психолог, логопед</w:t>
            </w:r>
          </w:p>
        </w:tc>
      </w:tr>
    </w:tbl>
    <w:p w:rsidR="003C1DAC" w:rsidRDefault="003C1DAC" w:rsidP="0097080F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1DAC" w:rsidRPr="006A2AE3" w:rsidRDefault="0097080F" w:rsidP="006A2AE3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повышения психолого- педагогической компетентности родителей</w:t>
      </w:r>
    </w:p>
    <w:p w:rsidR="00595F48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компетентности</w:t>
      </w: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в вопросах воспитания и обучения детей с ОВЗ.</w:t>
      </w: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2943"/>
        <w:gridCol w:w="4820"/>
        <w:gridCol w:w="2693"/>
      </w:tblGrid>
      <w:tr w:rsidR="00EF2414" w:rsidTr="006A2AE3">
        <w:tc>
          <w:tcPr>
            <w:tcW w:w="2943" w:type="dxa"/>
          </w:tcPr>
          <w:p w:rsidR="00EF2414" w:rsidRPr="00EF2414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F24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4820" w:type="dxa"/>
          </w:tcPr>
          <w:p w:rsidR="00EF2414" w:rsidRPr="00EF2414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F24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693" w:type="dxa"/>
          </w:tcPr>
          <w:p w:rsidR="00EF2414" w:rsidRPr="00EF2414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F24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F2414" w:rsidTr="006A2AE3">
        <w:tc>
          <w:tcPr>
            <w:tcW w:w="2943" w:type="dxa"/>
          </w:tcPr>
          <w:p w:rsidR="00EF2414" w:rsidRPr="006A2AE3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820" w:type="dxa"/>
          </w:tcPr>
          <w:p w:rsidR="00EF2414" w:rsidRPr="006A2AE3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психолого-педагогическими,  физиологическими и возрастными особенностями обучающихся, педагогическая и психологическая помощь в решении трудностей в обучении и воспитании</w:t>
            </w:r>
          </w:p>
        </w:tc>
        <w:tc>
          <w:tcPr>
            <w:tcW w:w="2693" w:type="dxa"/>
          </w:tcPr>
          <w:p w:rsidR="00EF2414" w:rsidRPr="006A2AE3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логопед, педагог,</w:t>
            </w:r>
          </w:p>
          <w:p w:rsidR="00EF2414" w:rsidRPr="006A2AE3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</w:t>
            </w:r>
          </w:p>
        </w:tc>
      </w:tr>
      <w:tr w:rsidR="00EF2414" w:rsidTr="006A2AE3">
        <w:tc>
          <w:tcPr>
            <w:tcW w:w="2943" w:type="dxa"/>
          </w:tcPr>
          <w:p w:rsidR="00EF2414" w:rsidRPr="006A2AE3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4820" w:type="dxa"/>
          </w:tcPr>
          <w:p w:rsidR="00EF2414" w:rsidRPr="006A2AE3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Лекции по профилактике школьной </w:t>
            </w: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кризисам возрастного </w:t>
            </w: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развития, по формированию детского коллектива, по возрастным особенностям детей, профилактике </w:t>
            </w: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аддиктивного</w:t>
            </w:r>
            <w:proofErr w:type="spell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и проблем школьного обучения, физического развития.</w:t>
            </w:r>
          </w:p>
        </w:tc>
        <w:tc>
          <w:tcPr>
            <w:tcW w:w="2693" w:type="dxa"/>
          </w:tcPr>
          <w:p w:rsidR="00EF2414" w:rsidRPr="006A2AE3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Психолог, педагог, врач</w:t>
            </w:r>
          </w:p>
        </w:tc>
      </w:tr>
      <w:tr w:rsidR="00EF2414" w:rsidTr="006A2AE3">
        <w:tc>
          <w:tcPr>
            <w:tcW w:w="2943" w:type="dxa"/>
          </w:tcPr>
          <w:p w:rsidR="00EF2414" w:rsidRPr="006A2AE3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Анкетирование</w:t>
            </w:r>
          </w:p>
        </w:tc>
        <w:tc>
          <w:tcPr>
            <w:tcW w:w="4820" w:type="dxa"/>
          </w:tcPr>
          <w:p w:rsidR="00EF2414" w:rsidRPr="006A2AE3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родителей по вопросам обучения и воспитания</w:t>
            </w:r>
          </w:p>
        </w:tc>
        <w:tc>
          <w:tcPr>
            <w:tcW w:w="2693" w:type="dxa"/>
          </w:tcPr>
          <w:p w:rsidR="00EF2414" w:rsidRPr="006A2AE3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психолог</w:t>
            </w:r>
          </w:p>
        </w:tc>
      </w:tr>
      <w:tr w:rsidR="00EF2414" w:rsidTr="006A2AE3">
        <w:tc>
          <w:tcPr>
            <w:tcW w:w="2943" w:type="dxa"/>
          </w:tcPr>
          <w:p w:rsidR="00EF2414" w:rsidRPr="006A2AE3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мероприятия</w:t>
            </w:r>
          </w:p>
        </w:tc>
        <w:tc>
          <w:tcPr>
            <w:tcW w:w="4820" w:type="dxa"/>
          </w:tcPr>
          <w:p w:rsidR="00EF2414" w:rsidRPr="006A2AE3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круглых столов по взаимодействию с детьми с ОВЗ и открытых занятий и уроков</w:t>
            </w:r>
          </w:p>
        </w:tc>
        <w:tc>
          <w:tcPr>
            <w:tcW w:w="2693" w:type="dxa"/>
          </w:tcPr>
          <w:p w:rsidR="00EF2414" w:rsidRPr="006A2AE3" w:rsidRDefault="00EF2414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логопед, педагог</w:t>
            </w:r>
          </w:p>
        </w:tc>
      </w:tr>
    </w:tbl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создания и реализации Программы коррекционной работы.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осуществляется в четыре этапа: концептуальный, проектный, технологический, заключительный.</w:t>
      </w:r>
    </w:p>
    <w:p w:rsidR="0097080F" w:rsidRPr="0097080F" w:rsidRDefault="00F92502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Первый этап – концептуальный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7080F"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 на раскрытие смысла и содержания предстоящей работы, совместное обсуждение с педагогами школы предполагаемых результатов и условий сотрудничества, уточнение профессиональных ожиданий и функциональных обязанностей. В процессе формирования общих целей, задач, мотивов и смыслов формируется коллектив участников проекта (учителя начальных классов, психологи, медицинские работники, педагоги–дефектологи). Коллективный субъект осваивает позиции теоретика, методолога и обсуждает основания проектирования Программы коррекционной работы</w:t>
      </w:r>
      <w:r w:rsidR="0097080F" w:rsidRPr="00970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97080F" w:rsidRPr="0097080F" w:rsidRDefault="00F92502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Второй этап – проектный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7080F" w:rsidRPr="00970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в себя: подготовку учителей к участию в реализации Программы коррекционной работы и знакомство с комплектом документов, входящих в структуру программы. Это: карта медико-психолого-педагогического сопровождения детей, диагностическая карта школьных трудностей, индивидуальный образовательный маршрут, дневник наблюдений.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специалистам, реализующим программу</w:t>
      </w:r>
    </w:p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ресурс для реализации программы – человеческий (наличие специалистов, готовых работать с ребенком, испытывающим трудности в обучении). Субъекты, осуществляющие сопровождение ребенка, в ходе проектного этапа эксперимента реализуют несколько профессиональных позиций </w:t>
      </w: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диагностическую, проектную, аналитическую, последовательное прохождение которых обеспечивает разработку проекта программы коррекционной работы.</w:t>
      </w:r>
    </w:p>
    <w:p w:rsidR="00662B45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и задачи коррекционной работы</w:t>
      </w:r>
    </w:p>
    <w:tbl>
      <w:tblPr>
        <w:tblStyle w:val="a9"/>
        <w:tblW w:w="10774" w:type="dxa"/>
        <w:tblInd w:w="-318" w:type="dxa"/>
        <w:tblLook w:val="04A0" w:firstRow="1" w:lastRow="0" w:firstColumn="1" w:lastColumn="0" w:noHBand="0" w:noVBand="1"/>
      </w:tblPr>
      <w:tblGrid>
        <w:gridCol w:w="2272"/>
        <w:gridCol w:w="3116"/>
        <w:gridCol w:w="2409"/>
        <w:gridCol w:w="2977"/>
      </w:tblGrid>
      <w:tr w:rsidR="00662B45" w:rsidTr="00595F48">
        <w:tc>
          <w:tcPr>
            <w:tcW w:w="2272" w:type="dxa"/>
            <w:vAlign w:val="center"/>
          </w:tcPr>
          <w:p w:rsidR="00662B45" w:rsidRPr="00B101DD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3116" w:type="dxa"/>
            <w:vAlign w:val="center"/>
          </w:tcPr>
          <w:p w:rsidR="00662B45" w:rsidRPr="00B101DD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исследовательской работы</w:t>
            </w:r>
          </w:p>
        </w:tc>
        <w:tc>
          <w:tcPr>
            <w:tcW w:w="2409" w:type="dxa"/>
            <w:vAlign w:val="center"/>
          </w:tcPr>
          <w:p w:rsidR="00662B45" w:rsidRPr="00B101DD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формы работы</w:t>
            </w:r>
          </w:p>
        </w:tc>
        <w:tc>
          <w:tcPr>
            <w:tcW w:w="2977" w:type="dxa"/>
            <w:vAlign w:val="center"/>
          </w:tcPr>
          <w:p w:rsidR="00662B45" w:rsidRPr="00B101DD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</w:t>
            </w:r>
          </w:p>
          <w:p w:rsidR="00662B45" w:rsidRPr="00B101DD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662B45" w:rsidTr="00595F48">
        <w:tc>
          <w:tcPr>
            <w:tcW w:w="2272" w:type="dxa"/>
          </w:tcPr>
          <w:p w:rsidR="00662B45" w:rsidRPr="006A2AE3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</w:t>
            </w:r>
          </w:p>
        </w:tc>
        <w:tc>
          <w:tcPr>
            <w:tcW w:w="3116" w:type="dxa"/>
          </w:tcPr>
          <w:p w:rsidR="00662B45" w:rsidRPr="006A2AE3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компетентности педагогов;</w:t>
            </w:r>
          </w:p>
          <w:p w:rsidR="00662B45" w:rsidRPr="006A2AE3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</w:t>
            </w:r>
            <w:proofErr w:type="gramStart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трудностей</w:t>
            </w:r>
            <w:proofErr w:type="gramEnd"/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обучающихся;</w:t>
            </w:r>
          </w:p>
          <w:p w:rsidR="00662B45" w:rsidRPr="006A2AE3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детей по уровню и типу их психического развития</w:t>
            </w:r>
          </w:p>
        </w:tc>
        <w:tc>
          <w:tcPr>
            <w:tcW w:w="2409" w:type="dxa"/>
          </w:tcPr>
          <w:p w:rsidR="00662B45" w:rsidRPr="006A2AE3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спецкурса для педагогов;</w:t>
            </w:r>
          </w:p>
          <w:p w:rsidR="00662B45" w:rsidRPr="006A2AE3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индивидуальных карт медико-психолого-</w:t>
            </w: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педагогической диагностики;</w:t>
            </w:r>
          </w:p>
          <w:p w:rsidR="00662B45" w:rsidRPr="006A2AE3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анкетирование, беседа, тестирование, наблюдение</w:t>
            </w:r>
          </w:p>
        </w:tc>
        <w:tc>
          <w:tcPr>
            <w:tcW w:w="2977" w:type="dxa"/>
          </w:tcPr>
          <w:p w:rsidR="00662B45" w:rsidRPr="006A2AE3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Характеристика образовательной ситуации в школе;</w:t>
            </w:r>
          </w:p>
          <w:p w:rsidR="00662B45" w:rsidRPr="006A2AE3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диагностические портреты детей (карты медико-психолого-педагогической диагностики, </w:t>
            </w: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диагностические карты школьных трудностей);</w:t>
            </w:r>
          </w:p>
          <w:p w:rsidR="00662B45" w:rsidRPr="006A2AE3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дифференцированных групп учащихся</w:t>
            </w:r>
          </w:p>
        </w:tc>
      </w:tr>
      <w:tr w:rsidR="00662B45" w:rsidTr="00595F48">
        <w:tc>
          <w:tcPr>
            <w:tcW w:w="2272" w:type="dxa"/>
          </w:tcPr>
          <w:p w:rsidR="00662B45" w:rsidRPr="006A2AE3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Проектное</w:t>
            </w:r>
          </w:p>
        </w:tc>
        <w:tc>
          <w:tcPr>
            <w:tcW w:w="3116" w:type="dxa"/>
          </w:tcPr>
          <w:p w:rsidR="00662B45" w:rsidRPr="006A2AE3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образовательных маршрутов на основе данных диагностического исследования</w:t>
            </w:r>
          </w:p>
        </w:tc>
        <w:tc>
          <w:tcPr>
            <w:tcW w:w="2409" w:type="dxa"/>
          </w:tcPr>
          <w:p w:rsidR="00662B45" w:rsidRPr="006A2AE3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учителей при разработке индивидуальных образовательных маршрутов сопровождения и коррекции</w:t>
            </w:r>
          </w:p>
        </w:tc>
        <w:tc>
          <w:tcPr>
            <w:tcW w:w="2977" w:type="dxa"/>
          </w:tcPr>
          <w:p w:rsidR="00662B45" w:rsidRPr="006A2AE3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карты медико-психолого-педагогического сопровождения ребенка с ОВЗ</w:t>
            </w:r>
          </w:p>
        </w:tc>
      </w:tr>
      <w:tr w:rsidR="00662B45" w:rsidTr="00595F48">
        <w:tc>
          <w:tcPr>
            <w:tcW w:w="2272" w:type="dxa"/>
          </w:tcPr>
          <w:p w:rsidR="00662B45" w:rsidRPr="006A2AE3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Аналитическое</w:t>
            </w:r>
          </w:p>
        </w:tc>
        <w:tc>
          <w:tcPr>
            <w:tcW w:w="3116" w:type="dxa"/>
          </w:tcPr>
          <w:p w:rsidR="00662B45" w:rsidRPr="006A2AE3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возможных вариантов решения проблемы; построение прогнозов эффективности  программ коррекционной работы</w:t>
            </w:r>
          </w:p>
        </w:tc>
        <w:tc>
          <w:tcPr>
            <w:tcW w:w="2409" w:type="dxa"/>
          </w:tcPr>
          <w:p w:rsidR="00662B45" w:rsidRPr="006A2AE3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Медико-психолого-педагогический консилиум</w:t>
            </w:r>
          </w:p>
        </w:tc>
        <w:tc>
          <w:tcPr>
            <w:tcW w:w="2977" w:type="dxa"/>
          </w:tcPr>
          <w:p w:rsidR="00662B45" w:rsidRPr="006A2AE3" w:rsidRDefault="00662B45" w:rsidP="00022270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заседаний медико-психолого-педагогического консилиума школы</w:t>
            </w:r>
          </w:p>
        </w:tc>
      </w:tr>
    </w:tbl>
    <w:p w:rsidR="0097080F" w:rsidRPr="0097080F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третьем этапе – технологическом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осуществляется практическая реализация Программы коррекционной работы. На основе индивидуальных карт медико-психолого-педагогической диагностики и карт медико-психолого-педагогического сопровождения определяются функции и содержание деятельности учителей начальных классов, родителей, психолога, учителя физкультуры, дефектолога, логопеда, медицинских работников.</w:t>
      </w:r>
    </w:p>
    <w:p w:rsidR="00B101DD" w:rsidRDefault="005A71A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Четвертый этап – заключительный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(аналитико-обобщающий)</w:t>
      </w:r>
      <w:r w:rsidR="0097080F" w:rsidRPr="00970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97080F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 итоговую диагностику, совместный анализ результатов коррекционной работы, рефлексию.</w:t>
      </w:r>
    </w:p>
    <w:p w:rsidR="00143894" w:rsidRDefault="0097080F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коррекционной работы является достижение ребенком с ОВЗ планируем</w:t>
      </w:r>
      <w:r w:rsidR="00143894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результатов освоения ООП</w:t>
      </w:r>
      <w:r w:rsidR="0014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14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="0014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 на каждом возрастном этапе развития</w:t>
      </w:r>
      <w:r w:rsidR="00143894"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5588" w:rsidRDefault="00143894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5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79820" cy="2438400"/>
            <wp:effectExtent l="0" t="0" r="0" b="0"/>
            <wp:docPr id="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80" cy="2441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7080F" w:rsidRDefault="00735588" w:rsidP="00735588">
      <w:pPr>
        <w:tabs>
          <w:tab w:val="left" w:pos="29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5588" w:rsidRPr="00735588" w:rsidRDefault="009863A9" w:rsidP="00735588">
      <w:pPr>
        <w:rPr>
          <w:rFonts w:ascii="Times New Roman" w:hAnsi="Times New Roman" w:cs="Times New Roman"/>
          <w:sz w:val="28"/>
          <w:szCs w:val="28"/>
        </w:rPr>
      </w:pPr>
      <w:r w:rsidRPr="009863A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38100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970" cy="38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588">
        <w:rPr>
          <w:rFonts w:ascii="Times New Roman" w:hAnsi="Times New Roman" w:cs="Times New Roman"/>
          <w:b/>
          <w:sz w:val="28"/>
          <w:szCs w:val="28"/>
        </w:rPr>
        <w:t xml:space="preserve">Личностные УУД 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Как понять себя и чувства другого? 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Осваивая личностные универсальные умения, ребенок более успешно принимает нормы поведения в обществе, учится правильно оценивать себя и свои поступки.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  Школьник начинает осознавать свою сопричастность к стране, в которой он живет, и, как следствие, у него воспитывается чувство патриотизма, возникает потребность в изучении истории своего государства. 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 Каждый из нас живет в определенном обществе и умение сосуществовать в нем с другими людьми — залог полноценной жизни. В этом заключен нравственный аспект: умение сопереживать, оказывать взаимопомощь, проявлять отзывчивость к своим близким.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  Однако для этого ребенку необходимо научиться понимать, а что же может чувствовать его одноклассник, друг или родственник в той или иной ситуации. Он должен уметь разглядеть, что человеку, находящемуся рядом требуется, например, эмоциональная поддержка, а может быть какая-либо другая помощь.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  Также школьник учится сам противостоять действиям и влияниям, представляющим угрозу его жизни и здоровью. Для успешного существования в дальнейшем ученику необходимо уметь разбираться в том, какие на сегодняшний день профессии наиболее востребованы, и в какой области он лучше выразит свои способности и будет наиболее нужен для общества. 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588">
        <w:rPr>
          <w:rFonts w:ascii="Times New Roman" w:hAnsi="Times New Roman" w:cs="Times New Roman"/>
          <w:b/>
          <w:sz w:val="28"/>
          <w:szCs w:val="28"/>
        </w:rPr>
        <w:t xml:space="preserve">Регулятивные УУД 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    Что входит в умение учиться? 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lastRenderedPageBreak/>
        <w:t xml:space="preserve">   Для успешного существования в современном обществе человек должен обладать регулятивными действиями, т.е. уметь ставить себе конкретную цель, планировать свою жизнь, прогнозировать возможные ситуации.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  В школе учеников учат решать сложные математические примеры и задачи, но не помогают в освоении способов преодоления жизненных проблем.     Например, сейчас школьники озабочены проблемой сдачи ЦТ. Для этого их родители нанимают репетиторов, тратят время и средства на подготовку к экзаменам. 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   В тоже время школьник обладая умением самостоятельно организовывать свою учебную деятельность, смог бы сам успешно подготовиться к экзаменам.   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  Для того, чтобы это произошло у него должны быть </w:t>
      </w:r>
      <w:proofErr w:type="spellStart"/>
      <w:r w:rsidRPr="00735588">
        <w:rPr>
          <w:rFonts w:ascii="Times New Roman" w:hAnsi="Times New Roman" w:cs="Times New Roman"/>
          <w:sz w:val="28"/>
          <w:szCs w:val="28"/>
        </w:rPr>
        <w:t>сформированны</w:t>
      </w:r>
      <w:proofErr w:type="spellEnd"/>
      <w:r w:rsidRPr="00735588">
        <w:rPr>
          <w:rFonts w:ascii="Times New Roman" w:hAnsi="Times New Roman" w:cs="Times New Roman"/>
          <w:sz w:val="28"/>
          <w:szCs w:val="28"/>
        </w:rPr>
        <w:t xml:space="preserve"> регулятивные УУД, а именно: школьник должен уметь правильно поставить перед собой задачу, адекватно оценить уровень своих знаний и умений, найти наиболее простой способ решения задачи и прочее. 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   Сейчас любую нужную нам информацию мы можем черпать из интернета, а зазубривать какие-то сведения необязательно. Главное сегодня - это уметь пользоваться этими сведениями.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   Наша жизнь непредсказуема. Возможно через несколько лет при поступлении в ВУЗ или другие учебные учреждения школьнику потребуются такие знания, которые в школе сейчас преподаются в недостаточном объеме.    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  Что бы ребенок не растерялся в такой ситуации, ему необходимо овладеть УУД — универсальными учебными действиями. Умение учиться необходимо для каждого человека. Это залог его нормального адаптации в обществе, а также профессионального роста. 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588">
        <w:rPr>
          <w:rFonts w:ascii="Times New Roman" w:hAnsi="Times New Roman" w:cs="Times New Roman"/>
          <w:b/>
          <w:sz w:val="28"/>
          <w:szCs w:val="28"/>
        </w:rPr>
        <w:t xml:space="preserve">Познавательные УУД 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Как сделать учебу интересней? 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Ребенок учится познавать и исследовать окружающий мир. Ученик овладевает не только </w:t>
      </w:r>
      <w:proofErr w:type="spellStart"/>
      <w:r w:rsidRPr="00735588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735588">
        <w:rPr>
          <w:rFonts w:ascii="Times New Roman" w:hAnsi="Times New Roman" w:cs="Times New Roman"/>
          <w:sz w:val="28"/>
          <w:szCs w:val="28"/>
        </w:rPr>
        <w:t xml:space="preserve"> действиями (ставить цель, работать с информацией, моделировать ситуацию), а также логическими операциями (анализ, синтез, сравнение, классификация, доказательство, выдвижение гипотез и т.д.). 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  Часто интерес школьника к учебе возникает при исследовании какой-либо темы. Ребенок как бы превращается в маленького ученого, перед которым стоит задача самостоятельно собрать нужные сведения, провести наблюдения, сделать вывод, а также самому оценить собственный результат.    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 Кроме появления интереса к знаниям, который, как правило, ослабевает у школьников в период обучения в школе, у ученика развивается способность объективно относится к результатам своего труда. 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  Очень помогает в исследовательской деятельности составление ребенком собственного портфолио. Что же представляет собой портфолио ученика? Первые странички портфолио посвящены информации о его владельце. На них размещены фотографии его и его друзей, родственников, а также рассказ о себе, своих хобби и др. Далее ученик берет интересующую его тему и на последующих страницах как можно шире раскрывает ее. 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 Как раз в процессе этого у ребенка и развивается интерес к исследованию, и, разумеется, к знаниям. Именно работая с портфолио, школьник учится работать с информацией, ищет пути, как добывать новые сведения, анализирует, сравнивает, </w:t>
      </w:r>
      <w:r w:rsidRPr="00735588">
        <w:rPr>
          <w:rFonts w:ascii="Times New Roman" w:hAnsi="Times New Roman" w:cs="Times New Roman"/>
          <w:sz w:val="28"/>
          <w:szCs w:val="28"/>
        </w:rPr>
        <w:lastRenderedPageBreak/>
        <w:t xml:space="preserve">выдвигает гипотезы и др. Так из ученика, который лишь механически запоминает школьный материал и выполняет действия по образцу учителя, зачастую не понимая смысла, школьник постепенно превращается в активного человека, саморазвивающуюся личность.   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588">
        <w:rPr>
          <w:rFonts w:ascii="Times New Roman" w:hAnsi="Times New Roman" w:cs="Times New Roman"/>
          <w:b/>
          <w:sz w:val="28"/>
          <w:szCs w:val="28"/>
        </w:rPr>
        <w:t xml:space="preserve">Коммуникативные УУД 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Умеем ли мы общаться? 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 Школьник учится взаимодействовать в социуме, приобретает умения вступать в диалог, участвовать в коллективном обсуждении проблем, четко выражать свои мысли, аргументировать свои высказывания, учитывать мнения других людей.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 В школе ученики не только получают знания, но и учатся взаимодействовать между собой. Происходит это часто на интуитивном уровне, что не у всех учеников приводит к положительному результату.             </w:t>
      </w:r>
    </w:p>
    <w:p w:rsidR="00735588" w:rsidRPr="00735588" w:rsidRDefault="00735588" w:rsidP="00B10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    Следует целенаправленно обучать школьников правильно отстаивать свое мнение, аргументировано убеждать другого человека, а также уметь соглашаться с оппонентом. Необходимо учить подрастающее поколение выстраивать доброжелательные отношения в коллективе, уметь разрешать конфликты, осуществлять взаимопомощь, а также эффективно добывать знания и приобретать соответствующие умения при взаимодействии со сверстниками. Немаловажно школьникам научиться договариваться друг с другом. Это нужно при работах в группах, а также очень пригодится в по</w:t>
      </w:r>
      <w:r>
        <w:rPr>
          <w:rFonts w:ascii="Times New Roman" w:hAnsi="Times New Roman" w:cs="Times New Roman"/>
          <w:sz w:val="28"/>
          <w:szCs w:val="28"/>
        </w:rPr>
        <w:t xml:space="preserve">следующей взрослой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жизни </w:t>
      </w:r>
      <w:r w:rsidRPr="007355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5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588" w:rsidRPr="00735588" w:rsidRDefault="00DC50F0" w:rsidP="00DC50F0">
      <w:pPr>
        <w:tabs>
          <w:tab w:val="left" w:pos="297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Проектные технологии в образовательной среде школы</w:t>
      </w:r>
    </w:p>
    <w:p w:rsidR="00614C79" w:rsidRDefault="00735588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58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8520" cy="35433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31" cy="354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B45" w:rsidRPr="0097080F" w:rsidRDefault="00662B45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80F" w:rsidRPr="0097080F" w:rsidRDefault="0097080F" w:rsidP="00B10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условиям реализации</w:t>
      </w:r>
      <w:r w:rsidR="005A7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коррекционной работы</w:t>
      </w:r>
    </w:p>
    <w:p w:rsidR="0097080F" w:rsidRPr="0097080F" w:rsidRDefault="0097080F" w:rsidP="00B10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Психолого-педагогическое обеспечение</w:t>
      </w:r>
      <w:r w:rsidRPr="00970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97080F" w:rsidRPr="0097080F" w:rsidRDefault="0097080F" w:rsidP="00B101DD">
      <w:pPr>
        <w:numPr>
          <w:ilvl w:val="0"/>
          <w:numId w:val="1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дифференцированных условий (оптимальный режим учебных нагрузок, вариативные формы получения образования и специализированной 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помощи) в соответствии с рекомендациями психолого-медико-педагогической комиссии;</w:t>
      </w:r>
    </w:p>
    <w:p w:rsidR="0097080F" w:rsidRPr="0097080F" w:rsidRDefault="0097080F" w:rsidP="00B101DD">
      <w:pPr>
        <w:numPr>
          <w:ilvl w:val="0"/>
          <w:numId w:val="1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психолого-педагогических условий (коррекционная направленность учебно-воспитательного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97080F" w:rsidRPr="0097080F" w:rsidRDefault="0097080F" w:rsidP="00B101DD">
      <w:pPr>
        <w:numPr>
          <w:ilvl w:val="0"/>
          <w:numId w:val="1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специализированных условий  (выдвижение комплекса специальных задач обучения, ориентированных на особые образовательные потребности обучающихся с ограниченными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занятиях);</w:t>
      </w:r>
    </w:p>
    <w:p w:rsidR="0097080F" w:rsidRPr="0097080F" w:rsidRDefault="0097080F" w:rsidP="00B101DD">
      <w:pPr>
        <w:numPr>
          <w:ilvl w:val="0"/>
          <w:numId w:val="1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</w:t>
      </w:r>
      <w:proofErr w:type="spellStart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97080F" w:rsidRPr="0097080F" w:rsidRDefault="0097080F" w:rsidP="00B101DD">
      <w:pPr>
        <w:numPr>
          <w:ilvl w:val="0"/>
          <w:numId w:val="1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участия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мероприятий;</w:t>
      </w:r>
    </w:p>
    <w:p w:rsidR="0097080F" w:rsidRPr="0097080F" w:rsidRDefault="0097080F" w:rsidP="00B101DD">
      <w:pPr>
        <w:numPr>
          <w:ilvl w:val="0"/>
          <w:numId w:val="1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системы обучения и воспитания детей, имеющих сложные нарушения психического и (или) физического развития.</w:t>
      </w:r>
    </w:p>
    <w:p w:rsidR="0097080F" w:rsidRPr="0097080F" w:rsidRDefault="0097080F" w:rsidP="00B10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Программно-методическое обеспечение</w:t>
      </w:r>
    </w:p>
    <w:p w:rsidR="0097080F" w:rsidRPr="0097080F" w:rsidRDefault="0097080F" w:rsidP="00B10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реализации программы коррекционной работы могут быть использованы коррекционно-развивающие программы,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педагога, учителя-логопеда и др.</w:t>
      </w:r>
    </w:p>
    <w:p w:rsidR="0097080F" w:rsidRPr="0097080F" w:rsidRDefault="0097080F" w:rsidP="00B10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обучения детей с выраженными нарушениями психического и (или) физического развития по индивидуальному учебному плану целесообразным является использование специальных (коррекционных) образовательных программ, учебников и учебных пособий для специальных (коррекционных) образовательных учреждений (соответствующего вида), в том числе цифровых образовательных ресурсов.</w:t>
      </w:r>
    </w:p>
    <w:p w:rsidR="0097080F" w:rsidRPr="0097080F" w:rsidRDefault="0097080F" w:rsidP="00B10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Кадровое обеспечение</w:t>
      </w:r>
    </w:p>
    <w:p w:rsidR="0097080F" w:rsidRPr="0097080F" w:rsidRDefault="0097080F" w:rsidP="00B10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Важным моментом реализации программы коррекционной работы является кадровое обеспечение. Коррекционная работа должна осуществляться специалистами соответствующей квалификации, имеющими специализированное образование, и педагогами, прошедшими обязательную курсовую или другие виды профессиональной подготовки в рамках обозначенной темы.</w:t>
      </w:r>
    </w:p>
    <w:p w:rsidR="0097080F" w:rsidRPr="0097080F" w:rsidRDefault="0097080F" w:rsidP="00B10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работники школы имеют чёткое представление об особенностях психического и (или) физического развития детей с ограниченными возможностями здоровья, о методиках и технологиях организации образовательного и реабилитационного процесса.</w:t>
      </w:r>
    </w:p>
    <w:p w:rsidR="0097080F" w:rsidRPr="0097080F" w:rsidRDefault="0097080F" w:rsidP="00B10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</w:t>
      </w:r>
    </w:p>
    <w:p w:rsidR="001F1DE4" w:rsidRDefault="0097080F" w:rsidP="00B10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Материально-техническое обеспечение заключается в создании надлежащей материально-технической базы, позволяющей обеспечить адаптивную </w:t>
      </w:r>
      <w:r w:rsidR="005A7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коррекционно-развивающую среду</w:t>
      </w:r>
      <w:r w:rsidR="00DC5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учреждения, в том чис</w:t>
      </w:r>
      <w:r w:rsidR="00DC5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 надлежащие 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материально-технические условия, обеспечивающие возможност</w:t>
      </w:r>
      <w:r w:rsidR="005A7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реализации личности всех 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 недостатками физического и (или) психическог</w:t>
      </w:r>
      <w:r w:rsidR="005A7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развития </w:t>
      </w:r>
      <w:r w:rsidR="002B3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ОУ в процессе обучения</w:t>
      </w:r>
      <w:r w:rsidR="005A7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080F" w:rsidRPr="0097080F" w:rsidRDefault="0097080F" w:rsidP="00B10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 обеспечение</w:t>
      </w:r>
    </w:p>
    <w:p w:rsidR="0097080F" w:rsidRPr="0097080F" w:rsidRDefault="0097080F" w:rsidP="00B10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</w:t>
      </w:r>
    </w:p>
    <w:p w:rsidR="0097080F" w:rsidRDefault="0097080F" w:rsidP="00B10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</w:t>
      </w:r>
      <w:r w:rsidR="002B3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еятельности, наглядных пособий (аудио, видео)</w:t>
      </w:r>
      <w:r w:rsidRPr="0097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2270" w:rsidRDefault="00DC50F0" w:rsidP="00B10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Планируемые </w:t>
      </w:r>
      <w:r w:rsidR="00022270" w:rsidRPr="000222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</w:t>
      </w:r>
      <w:r w:rsidR="000974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22270" w:rsidRPr="00DC50F0" w:rsidRDefault="00022270" w:rsidP="00B10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C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способствует формированию </w:t>
      </w:r>
      <w:proofErr w:type="spellStart"/>
      <w:r w:rsidRPr="00DC50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DC50F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личностных универсальных учебных действий, поэтому предполагаемые результаты будут относиться именно к этим областям.</w:t>
      </w:r>
    </w:p>
    <w:p w:rsidR="00022270" w:rsidRPr="00DC50F0" w:rsidRDefault="00022270" w:rsidP="00B10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</w:t>
      </w:r>
      <w:r w:rsidRPr="00DC50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75F5" w:rsidRPr="00DC50F0" w:rsidRDefault="00614C79" w:rsidP="00B10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</w:t>
      </w:r>
      <w:r w:rsidR="002B359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</w:t>
      </w:r>
      <w:r w:rsidR="00022270" w:rsidRPr="00DC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личностного потенциала осуществляется через развитие </w:t>
      </w:r>
      <w:proofErr w:type="spellStart"/>
      <w:r w:rsidR="00022270" w:rsidRPr="00DC50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самоосознания</w:t>
      </w:r>
      <w:proofErr w:type="spellEnd"/>
      <w:r w:rsidR="00022270" w:rsidRPr="00DC50F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умения находить выходы из трудных ситуаций, нести ответственность за свои поступки. Ребёнок учится объяснять самому себе, что он может сделать для того, чтобы помочь себе (и другим) справиться с трудной ситуацией, как это можно сделать. В результате появляется уверенность в своих силах, повышается самооценка.</w:t>
      </w:r>
      <w:bookmarkStart w:id="0" w:name="_GoBack"/>
      <w:bookmarkEnd w:id="0"/>
    </w:p>
    <w:p w:rsidR="00143894" w:rsidRPr="00DC50F0" w:rsidRDefault="00143894" w:rsidP="00614C79">
      <w:pPr>
        <w:shd w:val="clear" w:color="auto" w:fill="FFFFFF"/>
        <w:spacing w:after="75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C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Психодиагностическое исследование личностных УУД</w:t>
      </w:r>
    </w:p>
    <w:tbl>
      <w:tblPr>
        <w:tblW w:w="10958" w:type="dxa"/>
        <w:tblInd w:w="-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5409"/>
      </w:tblGrid>
      <w:tr w:rsidR="00022270" w:rsidRPr="00A155A3" w:rsidTr="00006D41">
        <w:trPr>
          <w:trHeight w:val="342"/>
        </w:trPr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2270" w:rsidRPr="00A155A3" w:rsidRDefault="00022270" w:rsidP="00022270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параметры измерения</w:t>
            </w:r>
          </w:p>
        </w:tc>
        <w:tc>
          <w:tcPr>
            <w:tcW w:w="5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2270" w:rsidRPr="00A155A3" w:rsidRDefault="00022270" w:rsidP="00022270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Измерители</w:t>
            </w:r>
          </w:p>
        </w:tc>
      </w:tr>
      <w:tr w:rsidR="00022270" w:rsidRPr="00A155A3" w:rsidTr="00006D41">
        <w:trPr>
          <w:trHeight w:val="685"/>
        </w:trPr>
        <w:tc>
          <w:tcPr>
            <w:tcW w:w="5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2270" w:rsidRDefault="00B47E0C" w:rsidP="00022270">
            <w:pPr>
              <w:spacing w:after="75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Самоопределение</w:t>
            </w:r>
          </w:p>
          <w:p w:rsidR="00B47E0C" w:rsidRPr="00A155A3" w:rsidRDefault="00B47E0C" w:rsidP="00022270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72D">
              <w:rPr>
                <w:rFonts w:ascii="Times New Roman" w:eastAsia="Calibri" w:hAnsi="Times New Roman" w:cs="Times New Roman"/>
                <w:sz w:val="24"/>
                <w:szCs w:val="24"/>
              </w:rPr>
              <w:t>Внутренняя позиция школьника (Беседа о школе)</w:t>
            </w:r>
          </w:p>
        </w:tc>
        <w:tc>
          <w:tcPr>
            <w:tcW w:w="5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7E0C" w:rsidRDefault="00B47E0C" w:rsidP="00DC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 «Беседа о школе»</w:t>
            </w:r>
          </w:p>
          <w:p w:rsidR="00022270" w:rsidRPr="00A155A3" w:rsidRDefault="00022270" w:rsidP="00DC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</w:t>
            </w:r>
            <w:r w:rsidR="0040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«Характера атрибуции успеха/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неуспеха</w:t>
            </w:r>
            <w:r w:rsidRPr="00A15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22270" w:rsidRPr="00A155A3" w:rsidTr="00006D41">
        <w:trPr>
          <w:trHeight w:val="1087"/>
        </w:trPr>
        <w:tc>
          <w:tcPr>
            <w:tcW w:w="5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7E0C" w:rsidRDefault="00022270" w:rsidP="00DC5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B47E0C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Регулятивный компонент </w:t>
            </w:r>
          </w:p>
          <w:p w:rsidR="00022270" w:rsidRPr="00A155A3" w:rsidRDefault="00B47E0C" w:rsidP="00DC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72D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адекватно судить о причинах своего успеха/неуспеха в учении, связывая успех с усилиями, трудолюбием, старанием</w:t>
            </w:r>
            <w:r w:rsidR="00DC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7E0C" w:rsidRDefault="00022270" w:rsidP="00B47E0C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47E0C" w:rsidRPr="009D272D">
              <w:rPr>
                <w:rFonts w:ascii="Times New Roman" w:eastAsia="Calibri" w:hAnsi="Times New Roman" w:cs="Times New Roman"/>
                <w:sz w:val="24"/>
                <w:szCs w:val="24"/>
              </w:rPr>
              <w:t>Методик</w:t>
            </w:r>
            <w:r w:rsidR="00B47E0C">
              <w:rPr>
                <w:rFonts w:ascii="Times New Roman" w:hAnsi="Times New Roman" w:cs="Times New Roman"/>
                <w:sz w:val="24"/>
                <w:szCs w:val="24"/>
              </w:rPr>
              <w:t>а выявления характера атрибуции</w:t>
            </w:r>
          </w:p>
          <w:p w:rsidR="00022270" w:rsidRDefault="00022270" w:rsidP="00022270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270" w:rsidRPr="00A155A3" w:rsidTr="00006D41">
        <w:trPr>
          <w:trHeight w:val="1087"/>
        </w:trPr>
        <w:tc>
          <w:tcPr>
            <w:tcW w:w="5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2270" w:rsidRDefault="00022270" w:rsidP="00DC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индивидуализация</w:t>
            </w:r>
          </w:p>
          <w:p w:rsidR="00B47E0C" w:rsidRPr="00A155A3" w:rsidRDefault="00B47E0C" w:rsidP="00DC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Самосознание</w:t>
            </w:r>
          </w:p>
        </w:tc>
        <w:tc>
          <w:tcPr>
            <w:tcW w:w="5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7E0C" w:rsidRDefault="00022270" w:rsidP="00DC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определения эмоционального уровня самооценки</w:t>
            </w:r>
            <w:r w:rsidR="00B4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7E0C" w:rsidRPr="00A155A3" w:rsidRDefault="00B47E0C" w:rsidP="00DC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«Я – концепция» Методика «Моральные дилеммы»</w:t>
            </w:r>
          </w:p>
        </w:tc>
      </w:tr>
      <w:tr w:rsidR="00022270" w:rsidRPr="00A155A3" w:rsidTr="00006D41">
        <w:trPr>
          <w:trHeight w:val="342"/>
        </w:trPr>
        <w:tc>
          <w:tcPr>
            <w:tcW w:w="5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2270" w:rsidRPr="00A155A3" w:rsidRDefault="00022270" w:rsidP="00022270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Тревожность</w:t>
            </w:r>
          </w:p>
        </w:tc>
        <w:tc>
          <w:tcPr>
            <w:tcW w:w="5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2270" w:rsidRPr="00A155A3" w:rsidRDefault="00022270" w:rsidP="00022270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Рисуночная методика «Несуществующее животное»</w:t>
            </w:r>
          </w:p>
        </w:tc>
      </w:tr>
    </w:tbl>
    <w:p w:rsidR="00022270" w:rsidRPr="00DC50F0" w:rsidRDefault="00022270" w:rsidP="00446BA4">
      <w:pPr>
        <w:shd w:val="clear" w:color="auto" w:fill="FFFFFF"/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5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DC5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</w:t>
      </w:r>
      <w:r w:rsidRPr="00DC50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2270" w:rsidRPr="00DC50F0" w:rsidRDefault="00446BA4" w:rsidP="00B10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Регулятивные</w:t>
      </w:r>
      <w:r w:rsidR="000974B5" w:rsidRPr="00DC50F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познавательные и коммуникативные - освоение</w:t>
      </w:r>
      <w:r w:rsidR="00022270" w:rsidRPr="00DC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начальных форм рефлексии, развитие коммуникативных навыков, направленных на формирование умения договариваться с людьми, согласовывать с ними свои интересы и взгляды, для того чтобы сделать что-то сообща. Развитие навыков сотрудничества позволит овладеть начальными навыками социальной адаптации в динамично меняющемся и развивающемся мире.</w:t>
      </w:r>
    </w:p>
    <w:p w:rsidR="00446BA4" w:rsidRPr="00404AF5" w:rsidRDefault="00446BA4" w:rsidP="00446BA4">
      <w:pPr>
        <w:shd w:val="clear" w:color="auto" w:fill="FFFFFF"/>
        <w:spacing w:after="75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Психодиагностическое исследование </w:t>
      </w:r>
      <w:proofErr w:type="spellStart"/>
      <w:r w:rsidRPr="00404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метапредметных</w:t>
      </w:r>
      <w:proofErr w:type="spellEnd"/>
      <w:r w:rsidRPr="00404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результатов</w:t>
      </w: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54"/>
      </w:tblGrid>
      <w:tr w:rsidR="00022270" w:rsidRPr="00A155A3" w:rsidTr="00022270"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2270" w:rsidRPr="00A155A3" w:rsidRDefault="00022270" w:rsidP="00022270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параметры измерения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2270" w:rsidRPr="00A155A3" w:rsidRDefault="00022270" w:rsidP="00022270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Измерители</w:t>
            </w:r>
          </w:p>
        </w:tc>
      </w:tr>
      <w:tr w:rsidR="006B5AAC" w:rsidRPr="00A155A3" w:rsidTr="00022270">
        <w:tc>
          <w:tcPr>
            <w:tcW w:w="4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B5AAC" w:rsidRDefault="006B5AAC" w:rsidP="00404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  <w:p w:rsidR="006B5AAC" w:rsidRPr="009D272D" w:rsidRDefault="006B5AAC" w:rsidP="00404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Волевая </w:t>
            </w:r>
            <w:proofErr w:type="spellStart"/>
            <w:r w:rsidRPr="009D272D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4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B5AAC" w:rsidRDefault="006B5AAC" w:rsidP="004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 Бендер</w:t>
            </w:r>
          </w:p>
          <w:p w:rsidR="006B5AAC" w:rsidRDefault="006B5AAC" w:rsidP="004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Тулуз-Пьерона</w:t>
            </w:r>
            <w:proofErr w:type="spellEnd"/>
          </w:p>
        </w:tc>
      </w:tr>
      <w:tr w:rsidR="006B5AAC" w:rsidRPr="00A155A3" w:rsidTr="00022270">
        <w:tc>
          <w:tcPr>
            <w:tcW w:w="4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B5AAC" w:rsidRPr="00A155A3" w:rsidRDefault="006B5AAC" w:rsidP="00022270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72D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 познавательные УУД</w:t>
            </w:r>
          </w:p>
        </w:tc>
        <w:tc>
          <w:tcPr>
            <w:tcW w:w="4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B5AAC" w:rsidRDefault="006B5AAC" w:rsidP="00022270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Прогрессивные матрицы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Равена</w:t>
            </w:r>
            <w:proofErr w:type="spellEnd"/>
          </w:p>
        </w:tc>
      </w:tr>
      <w:tr w:rsidR="00022270" w:rsidRPr="00A155A3" w:rsidTr="00022270">
        <w:tc>
          <w:tcPr>
            <w:tcW w:w="4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2270" w:rsidRDefault="00022270" w:rsidP="004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адаптация</w:t>
            </w:r>
          </w:p>
          <w:p w:rsidR="000974B5" w:rsidRDefault="000974B5" w:rsidP="004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72D">
              <w:rPr>
                <w:rFonts w:ascii="Times New Roman" w:eastAsia="Calibri" w:hAnsi="Times New Roman" w:cs="Times New Roman"/>
                <w:sz w:val="24"/>
                <w:szCs w:val="24"/>
              </w:rPr>
              <w:t>Общий уровень развития общения</w:t>
            </w:r>
          </w:p>
          <w:p w:rsidR="006B5AAC" w:rsidRPr="00A155A3" w:rsidRDefault="006B5AAC" w:rsidP="004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4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2270" w:rsidRDefault="00022270" w:rsidP="004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«Совместный рисунок</w:t>
            </w:r>
            <w:r w:rsidRPr="00A15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D2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«Моральные дилеммы»</w:t>
            </w:r>
          </w:p>
          <w:p w:rsidR="006B5AAC" w:rsidRPr="00A155A3" w:rsidRDefault="006B5AAC" w:rsidP="004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«Кто прав?»</w:t>
            </w:r>
          </w:p>
        </w:tc>
      </w:tr>
      <w:tr w:rsidR="00022270" w:rsidRPr="00A155A3" w:rsidTr="009C4BBE">
        <w:tc>
          <w:tcPr>
            <w:tcW w:w="485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2270" w:rsidRPr="00A155A3" w:rsidRDefault="00022270" w:rsidP="00022270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в школе</w:t>
            </w:r>
          </w:p>
        </w:tc>
        <w:tc>
          <w:tcPr>
            <w:tcW w:w="4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2270" w:rsidRPr="00A155A3" w:rsidRDefault="00022270" w:rsidP="004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</w:t>
            </w:r>
            <w:proofErr w:type="spellStart"/>
            <w:r w:rsidRPr="00A15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В.Кореневской</w:t>
            </w:r>
            <w:proofErr w:type="spellEnd"/>
            <w:r w:rsidRPr="00A15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22270" w:rsidRPr="00A155A3" w:rsidRDefault="00022270" w:rsidP="004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рисуночный тест «Школа»</w:t>
            </w:r>
            <w:r w:rsidRPr="00A15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</w:t>
            </w:r>
          </w:p>
        </w:tc>
      </w:tr>
      <w:tr w:rsidR="009C4BBE" w:rsidRPr="00A155A3" w:rsidTr="00B101DD">
        <w:trPr>
          <w:trHeight w:val="25"/>
        </w:trPr>
        <w:tc>
          <w:tcPr>
            <w:tcW w:w="4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C4BBE" w:rsidRPr="00A155A3" w:rsidRDefault="009C4BBE" w:rsidP="00022270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C4BBE" w:rsidRPr="00A155A3" w:rsidRDefault="009C4BBE" w:rsidP="00022270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272D" w:rsidRDefault="000974B5" w:rsidP="00E92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BA4">
        <w:rPr>
          <w:rFonts w:ascii="Times New Roman" w:hAnsi="Times New Roman" w:cs="Times New Roman"/>
          <w:b/>
          <w:sz w:val="28"/>
          <w:szCs w:val="28"/>
        </w:rPr>
        <w:t>Оценка эффективности:</w:t>
      </w:r>
    </w:p>
    <w:p w:rsidR="003C1DAC" w:rsidRPr="00446BA4" w:rsidRDefault="00651074" w:rsidP="00B10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r w:rsidR="003C1DAC" w:rsidRPr="0044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 и всех спец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иалистов, сопровождающих детей</w:t>
      </w:r>
      <w:r w:rsidR="003C1DAC" w:rsidRPr="0044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 производится по результатам итоговой аттестации обучающихся, психологического и логопедического исследования, результатов медицинского обследования с занесением данных в дневники динамического наблюдения, карту медико-психолого- педагогической помощи, речевую карту.</w:t>
      </w:r>
    </w:p>
    <w:p w:rsidR="00E92E35" w:rsidRPr="00446BA4" w:rsidRDefault="00651074" w:rsidP="00B10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974B5" w:rsidRPr="00446BA4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коррекционной </w:t>
      </w:r>
      <w:r w:rsidR="000974B5" w:rsidRPr="00446BA4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педагога-психолога</w:t>
      </w:r>
      <w:r w:rsidR="000974B5" w:rsidRPr="00446BA4">
        <w:rPr>
          <w:rFonts w:ascii="Times New Roman" w:hAnsi="Times New Roman" w:cs="Times New Roman"/>
          <w:sz w:val="28"/>
          <w:szCs w:val="28"/>
        </w:rPr>
        <w:t xml:space="preserve"> определяется при с</w:t>
      </w:r>
      <w:r>
        <w:rPr>
          <w:rFonts w:ascii="Times New Roman" w:hAnsi="Times New Roman" w:cs="Times New Roman"/>
          <w:sz w:val="28"/>
          <w:szCs w:val="28"/>
        </w:rPr>
        <w:t>равнительном анализе</w:t>
      </w:r>
      <w:r w:rsidR="000974B5" w:rsidRPr="00446BA4">
        <w:rPr>
          <w:rFonts w:ascii="Times New Roman" w:hAnsi="Times New Roman" w:cs="Times New Roman"/>
          <w:sz w:val="28"/>
          <w:szCs w:val="28"/>
        </w:rPr>
        <w:t xml:space="preserve"> результатов входящей и заключит</w:t>
      </w:r>
      <w:r>
        <w:rPr>
          <w:rFonts w:ascii="Times New Roman" w:hAnsi="Times New Roman" w:cs="Times New Roman"/>
          <w:sz w:val="28"/>
          <w:szCs w:val="28"/>
        </w:rPr>
        <w:t>ельной диагностики, показывающей</w:t>
      </w:r>
      <w:r w:rsidR="00404A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4AF5">
        <w:rPr>
          <w:rFonts w:ascii="Times New Roman" w:hAnsi="Times New Roman" w:cs="Times New Roman"/>
          <w:sz w:val="28"/>
          <w:szCs w:val="28"/>
        </w:rPr>
        <w:t>позитивные</w:t>
      </w:r>
      <w:r w:rsidR="00C975F5">
        <w:rPr>
          <w:rFonts w:ascii="Times New Roman" w:hAnsi="Times New Roman" w:cs="Times New Roman"/>
          <w:sz w:val="28"/>
          <w:szCs w:val="28"/>
        </w:rPr>
        <w:t xml:space="preserve"> </w:t>
      </w:r>
      <w:r w:rsidR="000974B5" w:rsidRPr="00446BA4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="000974B5" w:rsidRPr="00446BA4">
        <w:rPr>
          <w:rFonts w:ascii="Times New Roman" w:hAnsi="Times New Roman" w:cs="Times New Roman"/>
          <w:sz w:val="28"/>
          <w:szCs w:val="28"/>
        </w:rPr>
        <w:t xml:space="preserve"> </w:t>
      </w:r>
      <w:r w:rsidR="007125DD" w:rsidRPr="00446BA4">
        <w:rPr>
          <w:rFonts w:ascii="Times New Roman" w:hAnsi="Times New Roman" w:cs="Times New Roman"/>
          <w:sz w:val="28"/>
          <w:szCs w:val="28"/>
        </w:rPr>
        <w:t>полученные по тем же методикам</w:t>
      </w:r>
      <w:r w:rsidR="00C975F5">
        <w:rPr>
          <w:rFonts w:ascii="Times New Roman" w:hAnsi="Times New Roman" w:cs="Times New Roman"/>
          <w:sz w:val="28"/>
          <w:szCs w:val="28"/>
        </w:rPr>
        <w:t xml:space="preserve"> на выходе. </w:t>
      </w:r>
    </w:p>
    <w:p w:rsidR="007125DD" w:rsidRPr="00446BA4" w:rsidRDefault="007125DD" w:rsidP="00B10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BA4">
        <w:rPr>
          <w:rFonts w:ascii="Times New Roman" w:hAnsi="Times New Roman" w:cs="Times New Roman"/>
          <w:sz w:val="28"/>
          <w:szCs w:val="28"/>
        </w:rPr>
        <w:t>Кроме того, эффективность может быть установлена при анализе отзывов педагогов и классного руководителя</w:t>
      </w:r>
      <w:r w:rsidR="00651074">
        <w:rPr>
          <w:rFonts w:ascii="Times New Roman" w:hAnsi="Times New Roman" w:cs="Times New Roman"/>
          <w:sz w:val="28"/>
          <w:szCs w:val="28"/>
        </w:rPr>
        <w:t>,</w:t>
      </w:r>
      <w:r w:rsidRPr="00446BA4">
        <w:rPr>
          <w:rFonts w:ascii="Times New Roman" w:hAnsi="Times New Roman" w:cs="Times New Roman"/>
          <w:sz w:val="28"/>
          <w:szCs w:val="28"/>
        </w:rPr>
        <w:t xml:space="preserve"> свидетельствующих об уменьшении частоты проявлений </w:t>
      </w:r>
      <w:r w:rsidR="009863A9" w:rsidRPr="00446BA4">
        <w:rPr>
          <w:rFonts w:ascii="Times New Roman" w:hAnsi="Times New Roman" w:cs="Times New Roman"/>
          <w:sz w:val="28"/>
          <w:szCs w:val="28"/>
        </w:rPr>
        <w:t xml:space="preserve">поведенческих реакций, </w:t>
      </w:r>
      <w:r w:rsidRPr="00446BA4">
        <w:rPr>
          <w:rFonts w:ascii="Times New Roman" w:hAnsi="Times New Roman" w:cs="Times New Roman"/>
          <w:sz w:val="28"/>
          <w:szCs w:val="28"/>
        </w:rPr>
        <w:t>с мотивационной незаинтересованностью</w:t>
      </w:r>
      <w:r w:rsidR="009863A9" w:rsidRPr="00446BA4">
        <w:rPr>
          <w:rFonts w:ascii="Times New Roman" w:hAnsi="Times New Roman" w:cs="Times New Roman"/>
          <w:sz w:val="28"/>
          <w:szCs w:val="28"/>
        </w:rPr>
        <w:t xml:space="preserve">, пробелах в знаниях у детей с ОВЗ в процессе обучения. Дополнительно </w:t>
      </w:r>
      <w:r w:rsidR="009863A9" w:rsidRPr="00446BA4">
        <w:rPr>
          <w:rFonts w:ascii="Times New Roman" w:hAnsi="Times New Roman" w:cs="Times New Roman"/>
          <w:sz w:val="28"/>
          <w:szCs w:val="28"/>
        </w:rPr>
        <w:lastRenderedPageBreak/>
        <w:t>эффективность работы может быть подтверждена отзывами родителей о позитивных изменениях у ребенка.</w:t>
      </w:r>
    </w:p>
    <w:p w:rsidR="00E92E35" w:rsidRPr="00446BA4" w:rsidRDefault="00E92E35" w:rsidP="00E92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3A9" w:rsidRPr="00446BA4" w:rsidRDefault="009863A9" w:rsidP="00E92E3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BA4">
        <w:rPr>
          <w:rFonts w:ascii="Times New Roman" w:hAnsi="Times New Roman" w:cs="Times New Roman"/>
          <w:sz w:val="28"/>
          <w:szCs w:val="28"/>
        </w:rPr>
        <w:t xml:space="preserve"> </w:t>
      </w:r>
      <w:r w:rsidRPr="00446BA4">
        <w:rPr>
          <w:rFonts w:ascii="Times New Roman" w:hAnsi="Times New Roman" w:cs="Times New Roman"/>
          <w:b/>
          <w:sz w:val="28"/>
          <w:szCs w:val="28"/>
        </w:rPr>
        <w:t>Структура занятий:</w:t>
      </w:r>
    </w:p>
    <w:p w:rsidR="00D3054D" w:rsidRPr="00404AF5" w:rsidRDefault="00D3054D" w:rsidP="00E92E35">
      <w:pPr>
        <w:pStyle w:val="a8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 приветствия – позволяет сплачивать детей, создавать атмосферу группового доверия и принятия.</w:t>
      </w:r>
    </w:p>
    <w:p w:rsidR="00D3054D" w:rsidRPr="00404AF5" w:rsidRDefault="00D3054D" w:rsidP="00E92E35">
      <w:pPr>
        <w:pStyle w:val="a8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Разминка</w:t>
      </w:r>
      <w:r w:rsidR="00404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04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 воздействия на эмоциональное состояние детей, их активность, настрой на продуктивную групповую деятельность. Включает игровые задания на развитие внимания, памяти, мышления, воображения, </w:t>
      </w:r>
      <w:proofErr w:type="spellStart"/>
      <w:r w:rsidRPr="00404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психогимнастику</w:t>
      </w:r>
      <w:proofErr w:type="spellEnd"/>
      <w:r w:rsidRPr="00404AF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речевую зарядку.</w:t>
      </w:r>
    </w:p>
    <w:p w:rsidR="00D3054D" w:rsidRPr="00404AF5" w:rsidRDefault="00D3054D" w:rsidP="00E92E35">
      <w:pPr>
        <w:pStyle w:val="a8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содержание занятий –  совокупность психотехнических упражнений и приемов, направленных на решение задач данного занятия (</w:t>
      </w:r>
      <w:proofErr w:type="spellStart"/>
      <w:r w:rsidRPr="00404AF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="00E92E35" w:rsidRPr="00404A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отерапия</w:t>
      </w:r>
      <w:proofErr w:type="spellEnd"/>
      <w:r w:rsidR="00E92E35" w:rsidRPr="00404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92E35" w:rsidRPr="00404AF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="00E92E35" w:rsidRPr="00404A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проигры</w:t>
      </w:r>
      <w:r w:rsidRPr="00404AF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ситуаций, этюды, групповая дискуссия).</w:t>
      </w:r>
    </w:p>
    <w:p w:rsidR="00D3054D" w:rsidRPr="00404AF5" w:rsidRDefault="00D3054D" w:rsidP="00E92E35">
      <w:pPr>
        <w:pStyle w:val="a8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занятия – оценка занятия.</w:t>
      </w:r>
    </w:p>
    <w:p w:rsidR="00651074" w:rsidRPr="00404AF5" w:rsidRDefault="00651074" w:rsidP="00FA54BB">
      <w:pPr>
        <w:pStyle w:val="a8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 прощания.</w:t>
      </w:r>
    </w:p>
    <w:p w:rsidR="006920FC" w:rsidRPr="00404AF5" w:rsidRDefault="00651074" w:rsidP="00275AA2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0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</w:t>
      </w:r>
      <w:r w:rsidRPr="00404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Тематическое планирование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9"/>
        <w:gridCol w:w="5216"/>
        <w:gridCol w:w="1105"/>
        <w:gridCol w:w="1254"/>
        <w:gridCol w:w="1217"/>
      </w:tblGrid>
      <w:tr w:rsidR="006920FC" w:rsidTr="006E7709">
        <w:tc>
          <w:tcPr>
            <w:tcW w:w="817" w:type="dxa"/>
            <w:vMerge w:val="restart"/>
          </w:tcPr>
          <w:p w:rsidR="006920FC" w:rsidRPr="00404AF5" w:rsidRDefault="006920FC" w:rsidP="006920F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4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vMerge w:val="restart"/>
          </w:tcPr>
          <w:p w:rsidR="006920FC" w:rsidRPr="00404AF5" w:rsidRDefault="006920FC" w:rsidP="006920F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4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Основные темы</w:t>
            </w:r>
          </w:p>
        </w:tc>
        <w:tc>
          <w:tcPr>
            <w:tcW w:w="3650" w:type="dxa"/>
            <w:gridSpan w:val="3"/>
          </w:tcPr>
          <w:p w:rsidR="006920FC" w:rsidRPr="00404AF5" w:rsidRDefault="006920FC" w:rsidP="00404AF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4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6920FC" w:rsidTr="006920FC">
        <w:tc>
          <w:tcPr>
            <w:tcW w:w="817" w:type="dxa"/>
            <w:vMerge/>
          </w:tcPr>
          <w:p w:rsidR="006920FC" w:rsidRPr="00404AF5" w:rsidRDefault="006920FC" w:rsidP="006920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Merge/>
          </w:tcPr>
          <w:p w:rsidR="006920FC" w:rsidRPr="00404AF5" w:rsidRDefault="006920FC" w:rsidP="006920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4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04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</w:t>
            </w:r>
            <w:proofErr w:type="spellEnd"/>
            <w:r w:rsidRPr="00404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6920FC" w:rsidTr="006920FC">
        <w:tc>
          <w:tcPr>
            <w:tcW w:w="817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Такие разные настроения</w:t>
            </w:r>
          </w:p>
        </w:tc>
        <w:tc>
          <w:tcPr>
            <w:tcW w:w="1134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24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6920FC" w:rsidTr="006920FC">
        <w:tc>
          <w:tcPr>
            <w:tcW w:w="817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справиться с плохим настроением</w:t>
            </w:r>
          </w:p>
        </w:tc>
        <w:tc>
          <w:tcPr>
            <w:tcW w:w="1134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920FC" w:rsidTr="006920FC">
        <w:tc>
          <w:tcPr>
            <w:tcW w:w="817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стать уверенным в себе</w:t>
            </w:r>
          </w:p>
        </w:tc>
        <w:tc>
          <w:tcPr>
            <w:tcW w:w="1134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1,25</w:t>
            </w:r>
          </w:p>
        </w:tc>
        <w:tc>
          <w:tcPr>
            <w:tcW w:w="124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2,75</w:t>
            </w:r>
          </w:p>
        </w:tc>
      </w:tr>
      <w:tr w:rsidR="006920FC" w:rsidTr="006920FC">
        <w:tc>
          <w:tcPr>
            <w:tcW w:w="817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делать выбор</w:t>
            </w:r>
          </w:p>
        </w:tc>
        <w:tc>
          <w:tcPr>
            <w:tcW w:w="1134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920FC" w:rsidTr="006920FC">
        <w:tc>
          <w:tcPr>
            <w:tcW w:w="817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добиваться успеха</w:t>
            </w:r>
          </w:p>
        </w:tc>
        <w:tc>
          <w:tcPr>
            <w:tcW w:w="1134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1,25</w:t>
            </w:r>
          </w:p>
        </w:tc>
        <w:tc>
          <w:tcPr>
            <w:tcW w:w="124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2,75</w:t>
            </w:r>
          </w:p>
        </w:tc>
      </w:tr>
      <w:tr w:rsidR="006920FC" w:rsidTr="006920FC">
        <w:tc>
          <w:tcPr>
            <w:tcW w:w="817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Трудное слово «нет»</w:t>
            </w:r>
          </w:p>
        </w:tc>
        <w:tc>
          <w:tcPr>
            <w:tcW w:w="1134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920FC" w:rsidTr="006920FC">
        <w:tc>
          <w:tcPr>
            <w:tcW w:w="817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мы отличаемся друг от друга</w:t>
            </w:r>
          </w:p>
        </w:tc>
        <w:tc>
          <w:tcPr>
            <w:tcW w:w="1134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1,25</w:t>
            </w:r>
          </w:p>
        </w:tc>
        <w:tc>
          <w:tcPr>
            <w:tcW w:w="124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2,75</w:t>
            </w:r>
          </w:p>
        </w:tc>
      </w:tr>
      <w:tr w:rsidR="006920FC" w:rsidTr="006920FC">
        <w:tc>
          <w:tcPr>
            <w:tcW w:w="817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Учимся говорить себе «стоп»</w:t>
            </w:r>
          </w:p>
        </w:tc>
        <w:tc>
          <w:tcPr>
            <w:tcW w:w="1134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24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3,25</w:t>
            </w:r>
          </w:p>
        </w:tc>
      </w:tr>
      <w:tr w:rsidR="006920FC" w:rsidTr="006920FC">
        <w:tc>
          <w:tcPr>
            <w:tcW w:w="817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победить свой страх</w:t>
            </w:r>
          </w:p>
        </w:tc>
        <w:tc>
          <w:tcPr>
            <w:tcW w:w="1134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920FC" w:rsidTr="006920FC">
        <w:tc>
          <w:tcPr>
            <w:tcW w:w="817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1134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920FC" w:rsidTr="006920FC">
        <w:tc>
          <w:tcPr>
            <w:tcW w:w="817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67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34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40" w:type="dxa"/>
          </w:tcPr>
          <w:p w:rsidR="006920FC" w:rsidRPr="00404AF5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58CE" w:rsidRDefault="00651074" w:rsidP="006920FC">
      <w:pPr>
        <w:tabs>
          <w:tab w:val="left" w:pos="40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8458CE" w:rsidRDefault="008458CE" w:rsidP="006920FC">
      <w:pPr>
        <w:tabs>
          <w:tab w:val="left" w:pos="40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8CE" w:rsidRDefault="008458CE" w:rsidP="006920FC">
      <w:pPr>
        <w:tabs>
          <w:tab w:val="left" w:pos="40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8CE" w:rsidRDefault="008458CE" w:rsidP="006920FC">
      <w:pPr>
        <w:tabs>
          <w:tab w:val="left" w:pos="40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8CE" w:rsidRDefault="008458CE" w:rsidP="006920FC">
      <w:pPr>
        <w:tabs>
          <w:tab w:val="left" w:pos="40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8CE" w:rsidRDefault="008458CE" w:rsidP="006920FC">
      <w:pPr>
        <w:tabs>
          <w:tab w:val="left" w:pos="40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4E8" w:rsidRPr="006920FC" w:rsidRDefault="008458CE" w:rsidP="006920FC">
      <w:pPr>
        <w:tabs>
          <w:tab w:val="left" w:pos="400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651074"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75AA2" w:rsidRPr="0029438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FA54BB" w:rsidRPr="0029438B">
        <w:rPr>
          <w:rFonts w:ascii="Times New Roman" w:hAnsi="Times New Roman" w:cs="Times New Roman"/>
          <w:b/>
          <w:sz w:val="28"/>
          <w:szCs w:val="28"/>
          <w:lang w:eastAsia="ru-RU"/>
        </w:rPr>
        <w:t>Учебно-тематический пла</w:t>
      </w:r>
      <w:r w:rsidR="00275AA2" w:rsidRPr="0029438B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="00275AA2"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446BA4"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3"/>
        <w:gridCol w:w="4465"/>
        <w:gridCol w:w="1370"/>
        <w:gridCol w:w="1514"/>
        <w:gridCol w:w="1349"/>
      </w:tblGrid>
      <w:tr w:rsidR="006920FC" w:rsidTr="008458CE">
        <w:tc>
          <w:tcPr>
            <w:tcW w:w="1084" w:type="dxa"/>
            <w:vMerge w:val="restart"/>
          </w:tcPr>
          <w:p w:rsidR="006920FC" w:rsidRPr="007274E8" w:rsidRDefault="006920FC" w:rsidP="006920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4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546" w:type="dxa"/>
            <w:vMerge w:val="restart"/>
          </w:tcPr>
          <w:p w:rsidR="006920FC" w:rsidRPr="006920FC" w:rsidRDefault="006920FC" w:rsidP="006920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2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темы</w:t>
            </w:r>
          </w:p>
        </w:tc>
        <w:tc>
          <w:tcPr>
            <w:tcW w:w="4281" w:type="dxa"/>
            <w:gridSpan w:val="3"/>
          </w:tcPr>
          <w:p w:rsidR="006920FC" w:rsidRPr="006920FC" w:rsidRDefault="006920FC" w:rsidP="006920FC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92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6920FC" w:rsidTr="008458CE">
        <w:tc>
          <w:tcPr>
            <w:tcW w:w="1084" w:type="dxa"/>
            <w:vMerge/>
            <w:vAlign w:val="center"/>
          </w:tcPr>
          <w:p w:rsid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  <w:vMerge/>
            <w:vAlign w:val="center"/>
          </w:tcPr>
          <w:p w:rsidR="006920FC" w:rsidRP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</w:tcPr>
          <w:p w:rsidR="006920FC" w:rsidRP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Pr="00692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сего</w:t>
            </w:r>
          </w:p>
        </w:tc>
        <w:tc>
          <w:tcPr>
            <w:tcW w:w="1531" w:type="dxa"/>
          </w:tcPr>
          <w:p w:rsidR="006920FC" w:rsidRP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2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62" w:type="dxa"/>
          </w:tcPr>
          <w:p w:rsidR="006920FC" w:rsidRP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92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</w:t>
            </w:r>
            <w:proofErr w:type="spellEnd"/>
            <w:r w:rsidRPr="00692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6920FC" w:rsidTr="008458CE">
        <w:tc>
          <w:tcPr>
            <w:tcW w:w="1084" w:type="dxa"/>
          </w:tcPr>
          <w:p w:rsid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6920FC" w:rsidRPr="006920FC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0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Такие разные настроения</w:t>
            </w:r>
          </w:p>
        </w:tc>
        <w:tc>
          <w:tcPr>
            <w:tcW w:w="1388" w:type="dxa"/>
          </w:tcPr>
          <w:p w:rsidR="006920FC" w:rsidRPr="008458CE" w:rsidRDefault="006920FC" w:rsidP="006920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58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1" w:type="dxa"/>
          </w:tcPr>
          <w:p w:rsidR="006920FC" w:rsidRPr="006920FC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0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362" w:type="dxa"/>
          </w:tcPr>
          <w:p w:rsidR="006920FC" w:rsidRPr="006920FC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0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2,5</w:t>
            </w:r>
          </w:p>
        </w:tc>
      </w:tr>
      <w:tr w:rsidR="006920FC" w:rsidTr="008458CE">
        <w:tc>
          <w:tcPr>
            <w:tcW w:w="1084" w:type="dxa"/>
          </w:tcPr>
          <w:p w:rsid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Игровой поведенческий тренинг 1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Что такое настроение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Мысли и настроения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Эмоциональные ощущения</w:t>
            </w:r>
          </w:p>
        </w:tc>
        <w:tc>
          <w:tcPr>
            <w:tcW w:w="1388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1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62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6920FC" w:rsidTr="008458CE">
        <w:tc>
          <w:tcPr>
            <w:tcW w:w="1084" w:type="dxa"/>
          </w:tcPr>
          <w:p w:rsid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 справиться с плохим настроением</w:t>
            </w:r>
          </w:p>
        </w:tc>
        <w:tc>
          <w:tcPr>
            <w:tcW w:w="1388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31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2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920FC" w:rsidTr="008458CE">
        <w:tc>
          <w:tcPr>
            <w:tcW w:w="1084" w:type="dxa"/>
          </w:tcPr>
          <w:p w:rsid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Управление настроением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6,7. Трудная ситуация</w:t>
            </w:r>
          </w:p>
        </w:tc>
        <w:tc>
          <w:tcPr>
            <w:tcW w:w="1388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1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62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6920FC" w:rsidTr="008458CE">
        <w:tc>
          <w:tcPr>
            <w:tcW w:w="1084" w:type="dxa"/>
          </w:tcPr>
          <w:p w:rsid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6920FC" w:rsidRPr="00446BA4" w:rsidRDefault="006920FC" w:rsidP="006920FC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 стать уверенным в себе</w:t>
            </w:r>
          </w:p>
        </w:tc>
        <w:tc>
          <w:tcPr>
            <w:tcW w:w="1388" w:type="dxa"/>
          </w:tcPr>
          <w:p w:rsidR="006920FC" w:rsidRPr="00446BA4" w:rsidRDefault="006920FC" w:rsidP="006920FC">
            <w:pPr>
              <w:ind w:right="-2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1" w:type="dxa"/>
          </w:tcPr>
          <w:p w:rsidR="006920FC" w:rsidRPr="00446BA4" w:rsidRDefault="006920FC" w:rsidP="006920FC">
            <w:pPr>
              <w:ind w:right="-2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1,25</w:t>
            </w:r>
          </w:p>
        </w:tc>
        <w:tc>
          <w:tcPr>
            <w:tcW w:w="1362" w:type="dxa"/>
          </w:tcPr>
          <w:p w:rsidR="006920FC" w:rsidRPr="00446BA4" w:rsidRDefault="006920FC" w:rsidP="006920FC">
            <w:pPr>
              <w:ind w:right="-2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2,75</w:t>
            </w:r>
          </w:p>
        </w:tc>
      </w:tr>
      <w:tr w:rsidR="006920FC" w:rsidTr="008458CE">
        <w:tc>
          <w:tcPr>
            <w:tcW w:w="1084" w:type="dxa"/>
          </w:tcPr>
          <w:p w:rsid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6920FC" w:rsidRPr="00446BA4" w:rsidRDefault="006920FC" w:rsidP="006920FC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Игровой поведенческий тренинг 2</w:t>
            </w:r>
          </w:p>
          <w:p w:rsidR="006920FC" w:rsidRPr="00446BA4" w:rsidRDefault="006920FC" w:rsidP="006920FC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Мысли и поведение</w:t>
            </w:r>
          </w:p>
          <w:p w:rsidR="006920FC" w:rsidRPr="00446BA4" w:rsidRDefault="006920FC" w:rsidP="006920FC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Позитивные мысли</w:t>
            </w:r>
          </w:p>
          <w:p w:rsidR="006920FC" w:rsidRPr="00446BA4" w:rsidRDefault="006920FC" w:rsidP="006920FC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</w:t>
            </w:r>
            <w:proofErr w:type="spellStart"/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Саморегуляция</w:t>
            </w:r>
            <w:proofErr w:type="spellEnd"/>
          </w:p>
        </w:tc>
        <w:tc>
          <w:tcPr>
            <w:tcW w:w="1388" w:type="dxa"/>
          </w:tcPr>
          <w:p w:rsidR="006920FC" w:rsidRPr="00446BA4" w:rsidRDefault="006920FC" w:rsidP="006920FC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446BA4" w:rsidRDefault="006920FC" w:rsidP="006920FC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446BA4" w:rsidRDefault="006920FC" w:rsidP="006920FC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446BA4" w:rsidRDefault="006920FC" w:rsidP="006920FC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1" w:type="dxa"/>
          </w:tcPr>
          <w:p w:rsidR="006920FC" w:rsidRPr="00446BA4" w:rsidRDefault="006920FC" w:rsidP="006920FC">
            <w:pPr>
              <w:ind w:left="43" w:right="-2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920FC" w:rsidRPr="00446BA4" w:rsidRDefault="006920FC" w:rsidP="006920FC">
            <w:pPr>
              <w:ind w:left="45" w:right="-2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446BA4" w:rsidRDefault="006920FC" w:rsidP="006920FC">
            <w:pPr>
              <w:ind w:left="45" w:right="-2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446BA4" w:rsidRDefault="006920FC" w:rsidP="006920FC">
            <w:pPr>
              <w:ind w:left="45" w:right="-2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1362" w:type="dxa"/>
          </w:tcPr>
          <w:p w:rsidR="006920FC" w:rsidRPr="00446BA4" w:rsidRDefault="006920FC" w:rsidP="006920FC">
            <w:pPr>
              <w:ind w:left="43" w:right="-2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446BA4" w:rsidRDefault="006920FC" w:rsidP="006920FC">
            <w:pPr>
              <w:ind w:left="45" w:right="-2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446BA4" w:rsidRDefault="006920FC" w:rsidP="006920FC">
            <w:pPr>
              <w:ind w:left="45" w:right="-2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446BA4" w:rsidRDefault="006920FC" w:rsidP="006920FC">
            <w:pPr>
              <w:ind w:left="45" w:right="-2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</w:t>
            </w:r>
          </w:p>
        </w:tc>
      </w:tr>
      <w:tr w:rsidR="006920FC" w:rsidTr="008458CE">
        <w:tc>
          <w:tcPr>
            <w:tcW w:w="1084" w:type="dxa"/>
          </w:tcPr>
          <w:p w:rsid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 делать выбор</w:t>
            </w:r>
          </w:p>
        </w:tc>
        <w:tc>
          <w:tcPr>
            <w:tcW w:w="1388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1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2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920FC" w:rsidTr="008458CE">
        <w:tc>
          <w:tcPr>
            <w:tcW w:w="1084" w:type="dxa"/>
          </w:tcPr>
          <w:p w:rsid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Вводное занятие. Что значит быть добрым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Выбор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Ответственность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15.Правила осуществления выбора</w:t>
            </w:r>
          </w:p>
        </w:tc>
        <w:tc>
          <w:tcPr>
            <w:tcW w:w="1388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1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62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6920FC" w:rsidTr="008458CE">
        <w:tc>
          <w:tcPr>
            <w:tcW w:w="1084" w:type="dxa"/>
          </w:tcPr>
          <w:p w:rsid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 добиваться успеха</w:t>
            </w:r>
          </w:p>
        </w:tc>
        <w:tc>
          <w:tcPr>
            <w:tcW w:w="1388" w:type="dxa"/>
          </w:tcPr>
          <w:p w:rsidR="006920FC" w:rsidRPr="00446BA4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1" w:type="dxa"/>
          </w:tcPr>
          <w:p w:rsidR="006920FC" w:rsidRPr="00446BA4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1,25</w:t>
            </w:r>
          </w:p>
        </w:tc>
        <w:tc>
          <w:tcPr>
            <w:tcW w:w="1362" w:type="dxa"/>
          </w:tcPr>
          <w:p w:rsidR="006920FC" w:rsidRPr="00446BA4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2,75</w:t>
            </w:r>
          </w:p>
        </w:tc>
      </w:tr>
      <w:tr w:rsidR="006920FC" w:rsidTr="008458CE">
        <w:tc>
          <w:tcPr>
            <w:tcW w:w="1084" w:type="dxa"/>
          </w:tcPr>
          <w:p w:rsid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  <w:r w:rsidR="00845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Игровой поведенческий тренинг 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Успех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 Условия достижения успеха</w:t>
            </w:r>
          </w:p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 Составляющие успеха</w:t>
            </w:r>
          </w:p>
        </w:tc>
        <w:tc>
          <w:tcPr>
            <w:tcW w:w="1388" w:type="dxa"/>
          </w:tcPr>
          <w:p w:rsidR="006920FC" w:rsidRPr="00446BA4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446BA4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446BA4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446BA4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1" w:type="dxa"/>
          </w:tcPr>
          <w:p w:rsidR="006920FC" w:rsidRPr="00446BA4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920FC" w:rsidRPr="00446BA4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446BA4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446BA4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1362" w:type="dxa"/>
          </w:tcPr>
          <w:p w:rsidR="006920FC" w:rsidRPr="00446BA4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446BA4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446BA4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446BA4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</w:t>
            </w:r>
          </w:p>
        </w:tc>
      </w:tr>
      <w:tr w:rsidR="006920FC" w:rsidTr="008458CE">
        <w:tc>
          <w:tcPr>
            <w:tcW w:w="1084" w:type="dxa"/>
          </w:tcPr>
          <w:p w:rsid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6920FC" w:rsidRPr="00446BA4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Трудное слово «нет»</w:t>
            </w:r>
          </w:p>
        </w:tc>
        <w:tc>
          <w:tcPr>
            <w:tcW w:w="1388" w:type="dxa"/>
          </w:tcPr>
          <w:p w:rsidR="006920FC" w:rsidRPr="00446BA4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31" w:type="dxa"/>
          </w:tcPr>
          <w:p w:rsidR="006920FC" w:rsidRPr="00446BA4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2" w:type="dxa"/>
          </w:tcPr>
          <w:p w:rsidR="006920FC" w:rsidRPr="00446BA4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920FC" w:rsidTr="008458CE">
        <w:tc>
          <w:tcPr>
            <w:tcW w:w="1084" w:type="dxa"/>
          </w:tcPr>
          <w:p w:rsid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6920FC" w:rsidRPr="0029438B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 Когда трудно сказать «нет»</w:t>
            </w:r>
          </w:p>
          <w:p w:rsidR="006920FC" w:rsidRPr="0029438B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 22. Учимся говорить «нет»</w:t>
            </w:r>
          </w:p>
        </w:tc>
        <w:tc>
          <w:tcPr>
            <w:tcW w:w="1388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1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62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6920FC" w:rsidTr="008458CE">
        <w:tc>
          <w:tcPr>
            <w:tcW w:w="1084" w:type="dxa"/>
          </w:tcPr>
          <w:p w:rsid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6920FC" w:rsidRPr="0029438B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Чем мы отличаемся друг от друга</w:t>
            </w:r>
          </w:p>
        </w:tc>
        <w:tc>
          <w:tcPr>
            <w:tcW w:w="1388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1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1,25</w:t>
            </w:r>
          </w:p>
        </w:tc>
        <w:tc>
          <w:tcPr>
            <w:tcW w:w="1362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2,75</w:t>
            </w:r>
          </w:p>
        </w:tc>
      </w:tr>
      <w:tr w:rsidR="006920FC" w:rsidTr="008458CE">
        <w:tc>
          <w:tcPr>
            <w:tcW w:w="1084" w:type="dxa"/>
          </w:tcPr>
          <w:p w:rsid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6920FC" w:rsidRPr="0029438B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 Индивидуальность</w:t>
            </w:r>
          </w:p>
          <w:p w:rsidR="006920FC" w:rsidRPr="0029438B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 Уверенность в себе</w:t>
            </w:r>
          </w:p>
          <w:p w:rsidR="006920FC" w:rsidRPr="0029438B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 Помоги себе быть уверенным</w:t>
            </w:r>
          </w:p>
          <w:p w:rsidR="006920FC" w:rsidRPr="0029438B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 Тренинг развития коммуникативных умений</w:t>
            </w:r>
          </w:p>
        </w:tc>
        <w:tc>
          <w:tcPr>
            <w:tcW w:w="1388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1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2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</w:t>
            </w:r>
          </w:p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920FC" w:rsidTr="008458CE">
        <w:tc>
          <w:tcPr>
            <w:tcW w:w="1084" w:type="dxa"/>
          </w:tcPr>
          <w:p w:rsid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6920FC" w:rsidRPr="0029438B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Учимся говорить себе «стоп»</w:t>
            </w:r>
          </w:p>
        </w:tc>
        <w:tc>
          <w:tcPr>
            <w:tcW w:w="1388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1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362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3,25</w:t>
            </w:r>
          </w:p>
        </w:tc>
      </w:tr>
      <w:tr w:rsidR="006920FC" w:rsidTr="008458CE">
        <w:tc>
          <w:tcPr>
            <w:tcW w:w="1084" w:type="dxa"/>
          </w:tcPr>
          <w:p w:rsid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6920FC" w:rsidRPr="0029438B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  <w:r w:rsidR="00006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Игровой поведенческий тренинг </w:t>
            </w:r>
          </w:p>
          <w:p w:rsidR="006920FC" w:rsidRPr="0029438B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28. </w:t>
            </w:r>
            <w:proofErr w:type="spellStart"/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Саморегуляция</w:t>
            </w:r>
            <w:proofErr w:type="spellEnd"/>
          </w:p>
          <w:p w:rsidR="006920FC" w:rsidRPr="0029438B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29, 30. Освоение навыков </w:t>
            </w:r>
            <w:proofErr w:type="spellStart"/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саморегуляции</w:t>
            </w:r>
            <w:proofErr w:type="spellEnd"/>
          </w:p>
        </w:tc>
        <w:tc>
          <w:tcPr>
            <w:tcW w:w="1388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1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62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</w:t>
            </w:r>
          </w:p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6920FC" w:rsidTr="008458CE">
        <w:tc>
          <w:tcPr>
            <w:tcW w:w="1084" w:type="dxa"/>
          </w:tcPr>
          <w:p w:rsid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6920FC" w:rsidRPr="0029438B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 победить свой страх</w:t>
            </w:r>
          </w:p>
        </w:tc>
        <w:tc>
          <w:tcPr>
            <w:tcW w:w="1388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1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2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0FC" w:rsidTr="008458CE">
        <w:tc>
          <w:tcPr>
            <w:tcW w:w="1084" w:type="dxa"/>
          </w:tcPr>
          <w:p w:rsid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6920FC" w:rsidRPr="0029438B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 Мой самый страшный страх</w:t>
            </w:r>
          </w:p>
          <w:p w:rsidR="006920FC" w:rsidRPr="0029438B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 33. Предупреждение и коррекция страхов</w:t>
            </w:r>
          </w:p>
        </w:tc>
        <w:tc>
          <w:tcPr>
            <w:tcW w:w="1388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1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62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6920FC" w:rsidTr="008458CE">
        <w:tc>
          <w:tcPr>
            <w:tcW w:w="1084" w:type="dxa"/>
          </w:tcPr>
          <w:p w:rsid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6920FC" w:rsidRPr="0029438B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 Подведение итогов</w:t>
            </w:r>
          </w:p>
        </w:tc>
        <w:tc>
          <w:tcPr>
            <w:tcW w:w="1388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1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2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920FC" w:rsidTr="008458CE">
        <w:tc>
          <w:tcPr>
            <w:tcW w:w="1084" w:type="dxa"/>
          </w:tcPr>
          <w:p w:rsidR="006920FC" w:rsidRDefault="006920FC" w:rsidP="006920FC">
            <w:pPr>
              <w:spacing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6920FC" w:rsidRPr="0029438B" w:rsidRDefault="006920FC" w:rsidP="006920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388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31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62" w:type="dxa"/>
          </w:tcPr>
          <w:p w:rsidR="006920FC" w:rsidRPr="0029438B" w:rsidRDefault="006920FC" w:rsidP="006920FC">
            <w:pPr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7274E8" w:rsidRDefault="007274E8" w:rsidP="006920FC">
      <w:pPr>
        <w:shd w:val="clear" w:color="auto" w:fill="FFFFFF"/>
        <w:spacing w:after="7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2096" w:rsidRPr="0029438B" w:rsidRDefault="007274E8" w:rsidP="00E32096">
      <w:pPr>
        <w:shd w:val="clear" w:color="auto" w:fill="FFFFFF"/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</w:t>
      </w:r>
      <w:r w:rsidR="00446BA4"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2096"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:rsidR="00E32096" w:rsidRPr="0029438B" w:rsidRDefault="00E32096" w:rsidP="00E3209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.Такие разные настроения</w:t>
      </w:r>
    </w:p>
    <w:p w:rsidR="00E32096" w:rsidRPr="0029438B" w:rsidRDefault="00E32096" w:rsidP="00F51E53">
      <w:pPr>
        <w:shd w:val="clear" w:color="auto" w:fill="FFFFFF"/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такое настроение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Знакомство детей с понятием «настроение». Введение наглядных образов, символизирующих разные настроения.</w:t>
      </w:r>
      <w:r w:rsidR="00F51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со сказочным персонажем 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Памси</w:t>
      </w:r>
      <w:proofErr w:type="spellEnd"/>
      <w:r w:rsidR="00F51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096" w:rsidRPr="0029438B" w:rsidRDefault="00E32096" w:rsidP="00E32096">
      <w:pPr>
        <w:shd w:val="clear" w:color="auto" w:fill="FFFFFF"/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Мысли и настроение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Представление о взаимосвязи между мыслями и настроением. Развитие у детей умения управлять своим настроением. Развитие способности к рефлексии. Упражнение «Мысли и настроения»</w:t>
      </w:r>
    </w:p>
    <w:p w:rsidR="00E32096" w:rsidRPr="0029438B" w:rsidRDefault="00E32096" w:rsidP="00E32096">
      <w:pPr>
        <w:shd w:val="clear" w:color="auto" w:fill="FFFFFF"/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Эмоциональные ощущения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Отличие эмоциональных ощущений друг от друга. Различные способы выражения эмоций. Тренировка умения выражать эмоции в мимике. Музыкальные и рисованные образы эмоций. Диагностика эмоционального восприятия школьной действительности</w:t>
      </w:r>
    </w:p>
    <w:p w:rsidR="00E32096" w:rsidRPr="0029438B" w:rsidRDefault="00E32096" w:rsidP="00E3209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.Как справиться с плохим настроением</w:t>
      </w:r>
    </w:p>
    <w:p w:rsidR="00E32096" w:rsidRPr="0029438B" w:rsidRDefault="00E32096" w:rsidP="00E32096">
      <w:pPr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Управление настроением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искать выход из трудных ситуаций. Работа с художественным текстом. Упражнение «Подарим друг другу улыбку». Опыт «Сломалась игрушка». Рефлексия</w:t>
      </w:r>
    </w:p>
    <w:p w:rsidR="00E32096" w:rsidRPr="0029438B" w:rsidRDefault="00E32096" w:rsidP="00E32096">
      <w:pPr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Трудная ситуация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Поиск выхода из трудной ситуации, которую невозможно изменить. Знакомство с методом «позитивного 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переформулирования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Работа с текстом. Рефлексия, переосмысление своего опыта. Упражнение «Даже если…» – «в любом случае…»</w:t>
      </w:r>
    </w:p>
    <w:p w:rsidR="00E32096" w:rsidRPr="0029438B" w:rsidRDefault="00E32096" w:rsidP="00F51E53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Трудная ситуация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Упражнение на закрепление умения изменять отношение к трудной ситуации. Работа с художе</w:t>
      </w:r>
      <w:r w:rsidR="00F51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ственным текстом. Упражнение «Я 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справился». Рефлексия</w:t>
      </w:r>
    </w:p>
    <w:p w:rsidR="00E32096" w:rsidRPr="0029438B" w:rsidRDefault="00E32096" w:rsidP="00E32096">
      <w:pPr>
        <w:spacing w:after="75" w:line="270" w:lineRule="atLeast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.Как стать уверенным в себе</w:t>
      </w:r>
    </w:p>
    <w:p w:rsidR="00E32096" w:rsidRPr="0029438B" w:rsidRDefault="00E32096" w:rsidP="00E32096">
      <w:pPr>
        <w:spacing w:after="75" w:line="270" w:lineRule="atLeast"/>
        <w:ind w:right="-108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Мысли и поведение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Связь между мыслями и поведением. Примеры удачно решённых жизненных ситуаций, разбор различных вариантов поведения в трудных ситуациях. Игра «Я справлюсь». Диагностика самооценки</w:t>
      </w:r>
    </w:p>
    <w:p w:rsidR="00E32096" w:rsidRPr="0029438B" w:rsidRDefault="00E32096" w:rsidP="00E32096">
      <w:pPr>
        <w:spacing w:after="75" w:line="270" w:lineRule="atLeast"/>
        <w:ind w:right="-108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Позитивные мысли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Закрепление умения работать с позитивными мыслями. Работа с художественным текстом. Рефлексия. Мышечный тренинг (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32096" w:rsidRPr="0029438B" w:rsidRDefault="00E32096" w:rsidP="00E32096">
      <w:pPr>
        <w:spacing w:after="75" w:line="270" w:lineRule="atLeast"/>
        <w:ind w:right="-108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Саморегуляция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Способы 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с художественным текстом. Рефлексия. Игра-упражнение «Мусорное ведро». Упражнение «Рисуем картинки в уме». Обучение элементам релаксации</w:t>
      </w:r>
    </w:p>
    <w:p w:rsidR="00E32096" w:rsidRPr="0029438B" w:rsidRDefault="00E32096" w:rsidP="00E3209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Как делать выбор</w:t>
      </w:r>
    </w:p>
    <w:p w:rsidR="00E32096" w:rsidRPr="0029438B" w:rsidRDefault="00E32096" w:rsidP="00E32096">
      <w:pPr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значит быть добрым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Осознание понятия добра. Работа с художественным текстом. Рефлексия. Упражнение-релаксация «Волшебная чашка»</w:t>
      </w:r>
    </w:p>
    <w:p w:rsidR="00E32096" w:rsidRPr="0029438B" w:rsidRDefault="00E32096" w:rsidP="00E32096">
      <w:pPr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Выбор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значит делать выбор. Как научиться прогнозировать ситуацию. Работа с художественным текстом. Анализ и обсуждение жизненных ситуации. Вывод правила</w:t>
      </w:r>
    </w:p>
    <w:p w:rsidR="00E32096" w:rsidRPr="0029438B" w:rsidRDefault="00E32096" w:rsidP="00E32096">
      <w:pPr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Ответственность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Знакомство с понятием ответственности за свой выбор. Ролевая игра «Магнит». Рефлексия</w:t>
      </w:r>
    </w:p>
    <w:p w:rsidR="00E32096" w:rsidRPr="0029438B" w:rsidRDefault="00E32096" w:rsidP="00E32096">
      <w:pPr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 осуществления выбора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умения анализировать свои поступки и поступки других людей. Упражнение-релаксация. «Рисуем картинки в уме». Игра-упражнение «Догадайся, из какой коробки». Игра-упражнение «Догадайся о выборе, если…»</w:t>
      </w:r>
    </w:p>
    <w:p w:rsidR="00E32096" w:rsidRPr="0029438B" w:rsidRDefault="00E32096" w:rsidP="00E3209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.Как добиваться успеха</w:t>
      </w:r>
    </w:p>
    <w:p w:rsidR="00E32096" w:rsidRPr="0029438B" w:rsidRDefault="00E32096" w:rsidP="00E32096">
      <w:pPr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Успех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Представление понятия «успех». Что мешает добиться успеха. Анализ текста «Контрольная работа». Рефлексия. Упражнение «Я смогу». Диагностика тревожности</w:t>
      </w:r>
    </w:p>
    <w:p w:rsidR="00E32096" w:rsidRPr="0029438B" w:rsidRDefault="00E32096" w:rsidP="00E32096">
      <w:pPr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Условия достижения успеха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с художественным текстом. Упражнение визуализации «Звезда удачи», «Нарисуй успех». Рефлексия</w:t>
      </w:r>
    </w:p>
    <w:p w:rsidR="00E32096" w:rsidRPr="0029438B" w:rsidRDefault="00E32096" w:rsidP="00E32096">
      <w:pPr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Составляющие успеха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Применение полученных знаний в конкретных ситуациях. Ролевые игры: «Знакомство», «Подари подарок другу». Упражнение-релаксация «Рисуем картинки в уме»</w:t>
      </w:r>
    </w:p>
    <w:p w:rsidR="00E32096" w:rsidRPr="0029438B" w:rsidRDefault="00E32096" w:rsidP="00E3209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.Трудное слово «нет»</w:t>
      </w:r>
    </w:p>
    <w:p w:rsidR="00E32096" w:rsidRPr="0029438B" w:rsidRDefault="00E32096" w:rsidP="00F51E53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Когда трудно сказать «нет»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Учимся говорить «нет». Осознание ответственности за свой выбор. Работа с художественным текстом. Рефлексия</w:t>
      </w:r>
      <w:r w:rsidR="00F51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Учимся</w:t>
      </w:r>
      <w:proofErr w:type="gramEnd"/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говорить «нет»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Практический тренинг на закрепление навыка через разыгрывание ситуаций. Рефлексия. Визуализация образов – работа с плакатами. Психологические упражнения</w:t>
      </w:r>
    </w:p>
    <w:p w:rsidR="00E32096" w:rsidRPr="0029438B" w:rsidRDefault="00E32096" w:rsidP="00E3209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.Чем мы отличаемся друг от друга</w:t>
      </w:r>
    </w:p>
    <w:p w:rsidR="00E32096" w:rsidRPr="0029438B" w:rsidRDefault="00E32096" w:rsidP="00E32096">
      <w:pPr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Уверенность в себе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уверенности в себе. Работа с художественным текстом «Соревнование». Рефлексия. Игровые упражнения для выработки уверенности в собственных силах</w:t>
      </w:r>
    </w:p>
    <w:p w:rsidR="00E32096" w:rsidRPr="0029438B" w:rsidRDefault="00E32096" w:rsidP="00E32096">
      <w:pPr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Помоги себе быть уверенным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помочь самому себе. 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Самонастрой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Упражнение-тренинг «Мостик». Рефлексия</w:t>
      </w:r>
    </w:p>
    <w:p w:rsidR="00E32096" w:rsidRPr="0029438B" w:rsidRDefault="00E32096" w:rsidP="00E32096">
      <w:pPr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Индивидуальность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Формирование представлений о неповторимости каждого человека. Игра-разминка «Изобрази радость». Работа с художественным текстом «Разноцветные камешки». Диагностика самооценки «Самый-самый»</w:t>
      </w:r>
    </w:p>
    <w:p w:rsidR="00E32096" w:rsidRPr="0029438B" w:rsidRDefault="00E32096" w:rsidP="00E32096">
      <w:pPr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Тренинг развития коммуникативных умений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Упражнения «Подари камешек», «Мостик дружбы». Игра «Если нравится тебе, то делай так!» (Коррекция самооценки игровыми средствами)</w:t>
      </w:r>
    </w:p>
    <w:p w:rsidR="00E32096" w:rsidRPr="0029438B" w:rsidRDefault="00E32096" w:rsidP="00E3209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.Учимся говорить себе «стоп»</w:t>
      </w:r>
    </w:p>
    <w:p w:rsidR="00E32096" w:rsidRPr="0029438B" w:rsidRDefault="00E32096" w:rsidP="00E32096">
      <w:pPr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Саморегуляция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Саморегуляция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критических ситуациях. Понятие «тайм-аут». Игра «Если нравится тебе, то делай так»</w:t>
      </w:r>
    </w:p>
    <w:p w:rsidR="00E32096" w:rsidRPr="0029438B" w:rsidRDefault="00E32096" w:rsidP="00F51E53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Тренинг 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саморегуляции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Отработка приёмов 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игровых ситуациях. Игры-релаксации, игры 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психогимнастические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Диагностика тревожности</w:t>
      </w:r>
      <w:r w:rsidR="00F51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096" w:rsidRPr="0029438B" w:rsidRDefault="00E32096" w:rsidP="00E3209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IX</w:t>
      </w: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.Как победить свой страх</w:t>
      </w:r>
    </w:p>
    <w:p w:rsidR="00E32096" w:rsidRPr="0029438B" w:rsidRDefault="00E32096" w:rsidP="00E32096">
      <w:pPr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Мой самый страшный страх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Рисуем свой страх. Работа с рисунками. Рефлексия. Игра «Найди свой выход из круга»</w:t>
      </w:r>
    </w:p>
    <w:p w:rsidR="00E32096" w:rsidRPr="0029438B" w:rsidRDefault="00E32096" w:rsidP="00E32096">
      <w:pPr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Предупреждение и коррекция страхов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 с художественным текстом «Ночные страхи». Работа с музыкальными и графическими образами. Игра «Найди выход из круга». 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</w:p>
    <w:p w:rsidR="00E32096" w:rsidRPr="0029438B" w:rsidRDefault="00E32096" w:rsidP="00E32096">
      <w:pPr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Завершающее занятие</w:t>
      </w: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подведения итогов, обратной связи. Награждение дипломами-сертификатами. Коммуникативные игры</w:t>
      </w:r>
    </w:p>
    <w:p w:rsidR="00E32096" w:rsidRPr="0029438B" w:rsidRDefault="00E32096" w:rsidP="00E32096">
      <w:pPr>
        <w:shd w:val="clear" w:color="auto" w:fill="FFFFFF"/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</w:t>
      </w: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.Игровой поведенческий тренинг 1</w:t>
      </w:r>
    </w:p>
    <w:p w:rsidR="00E32096" w:rsidRPr="0029438B" w:rsidRDefault="00E32096" w:rsidP="00E32096">
      <w:pPr>
        <w:shd w:val="clear" w:color="auto" w:fill="FFFFFF"/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Знакомство. Упражнения «Моё имя», «Снежный ком». Введение ритуала приветствия и прощания. Создание доверительной обстановки. Коммуникативные игры «Молекулы и атомы», «Пчёлы и змеи». Рефлексия</w:t>
      </w:r>
    </w:p>
    <w:p w:rsidR="00E32096" w:rsidRPr="0029438B" w:rsidRDefault="00E32096" w:rsidP="00E32096">
      <w:pPr>
        <w:shd w:val="clear" w:color="auto" w:fill="FFFFFF"/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Игровой поведенческий тренинг 2</w:t>
      </w:r>
    </w:p>
    <w:p w:rsidR="00E32096" w:rsidRPr="0029438B" w:rsidRDefault="00E32096" w:rsidP="00E32096">
      <w:pPr>
        <w:shd w:val="clear" w:color="auto" w:fill="FFFFFF"/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 игра «Я люблю всех, но особенно тех…» упражнения «Угадай, кто это», «Нарисуй имя». Игра «Поймай свой хвост». Рефлексия</w:t>
      </w:r>
    </w:p>
    <w:p w:rsidR="00E32096" w:rsidRPr="0029438B" w:rsidRDefault="00E32096" w:rsidP="00E32096">
      <w:pPr>
        <w:shd w:val="clear" w:color="auto" w:fill="FFFFFF"/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Игровой поведенческий тренинг 3</w:t>
      </w:r>
    </w:p>
    <w:p w:rsidR="00E32096" w:rsidRPr="0029438B" w:rsidRDefault="00E32096" w:rsidP="00E32096">
      <w:pPr>
        <w:shd w:val="clear" w:color="auto" w:fill="FFFFFF"/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взаимодействие. Игра «Паровозик», игра «Сборщики предметов», игра «Найди свой домик». Упражнение «Коллективный рисунок». Рефлексия</w:t>
      </w:r>
    </w:p>
    <w:p w:rsidR="00E32096" w:rsidRPr="0029438B" w:rsidRDefault="00E32096" w:rsidP="00E32096">
      <w:pPr>
        <w:shd w:val="clear" w:color="auto" w:fill="FFFFFF"/>
        <w:spacing w:after="75" w:line="27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Игровой поведенческий тренинг 4</w:t>
      </w:r>
    </w:p>
    <w:p w:rsidR="00E32096" w:rsidRDefault="00E32096" w:rsidP="00F51E53">
      <w:pPr>
        <w:shd w:val="clear" w:color="auto" w:fill="FFFFFF"/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Упражнения-игры «Магазин игрушек», «Похвали себя и других». Коммуникативные игры «Ручеёк», «Путаница», «Воробьи и вороны»</w:t>
      </w:r>
    </w:p>
    <w:p w:rsidR="00006D41" w:rsidRPr="0029438B" w:rsidRDefault="00006D41" w:rsidP="00006D41">
      <w:pPr>
        <w:shd w:val="clear" w:color="auto" w:fill="FFFFFF"/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Использование нейропсихологических приемов в коррекционно-развив</w:t>
      </w:r>
      <w:r w:rsidR="00774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ающей работе с детьми со статусом ОВЗ по развитию ВПФ.</w:t>
      </w:r>
    </w:p>
    <w:p w:rsidR="00F51E53" w:rsidRPr="0029438B" w:rsidRDefault="00F51E53" w:rsidP="00F51E53">
      <w:pPr>
        <w:pageBreakBefore/>
        <w:shd w:val="clear" w:color="auto" w:fill="FFFFFF"/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 </w:t>
      </w:r>
    </w:p>
    <w:p w:rsidR="00F51E53" w:rsidRPr="0029438B" w:rsidRDefault="00F51E53" w:rsidP="00F51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E53" w:rsidRPr="0029438B" w:rsidRDefault="00F51E53" w:rsidP="00F51E53">
      <w:pPr>
        <w:shd w:val="clear" w:color="auto" w:fill="FFFFFF"/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Белопольская, И.Л. и др. Азбука настроений. Развивающая эмоционально-коммуникативная игра для детей 4-10 лет [Текст]/ И.Л.Белопольская –М.: 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Когито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-центр, 1994.</w:t>
      </w:r>
    </w:p>
    <w:p w:rsidR="00F51E53" w:rsidRPr="0029438B" w:rsidRDefault="00F51E53" w:rsidP="00F51E53">
      <w:pPr>
        <w:shd w:val="clear" w:color="auto" w:fill="FFFFFF"/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Бендас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Т.В. Нагаев, В.В. психология чувств и их воспитание [Текст]/ Т.В. 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Бендас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В.В. Нагаев. – М., 1982.</w:t>
      </w:r>
    </w:p>
    <w:p w:rsidR="00F51E53" w:rsidRPr="0029438B" w:rsidRDefault="00F51E53" w:rsidP="00F51E53">
      <w:pPr>
        <w:shd w:val="clear" w:color="auto" w:fill="FFFFFF"/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3. Захаров, А.И. Как преодолеть отклонения в поведении ребёнка [Текст]/ А.И.Захаров. – М., 1989.</w:t>
      </w:r>
    </w:p>
    <w:p w:rsidR="00F51E53" w:rsidRPr="0029438B" w:rsidRDefault="00F51E53" w:rsidP="00F51E53">
      <w:pPr>
        <w:shd w:val="clear" w:color="auto" w:fill="FFFFFF"/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4. Захаров, А.И. Как преодолеть страх у детей [Текст]/ А.И.Захаров. – М., 1980.</w:t>
      </w:r>
    </w:p>
    <w:p w:rsidR="00F51E53" w:rsidRPr="0029438B" w:rsidRDefault="00F51E53" w:rsidP="00F51E53">
      <w:pPr>
        <w:shd w:val="clear" w:color="auto" w:fill="FFFFFF"/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Изард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К.Е. Эмоции человека [Текст]/ 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К.Е.Изард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1980.</w:t>
      </w:r>
    </w:p>
    <w:p w:rsidR="00F51E53" w:rsidRPr="0029438B" w:rsidRDefault="00F51E53" w:rsidP="00F51E5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6. Казанский, О.А. Игры в самих себя [Текст]/ О.А.Казанский. – М., 1994.</w:t>
      </w:r>
    </w:p>
    <w:p w:rsidR="00F51E53" w:rsidRPr="0029438B" w:rsidRDefault="00F51E53" w:rsidP="00F51E53">
      <w:pPr>
        <w:shd w:val="clear" w:color="auto" w:fill="FFFFFF"/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7. Клюева, Н.В. Касаткина, Ю.В. учим детей общению [Текст]/ –Ю.В.Касаткина, Н.В.Клюева. – Ярославль, Академия развития, 1996.</w:t>
      </w:r>
    </w:p>
    <w:p w:rsidR="00F51E53" w:rsidRPr="0029438B" w:rsidRDefault="00F51E53" w:rsidP="00F51E53">
      <w:pPr>
        <w:shd w:val="clear" w:color="auto" w:fill="FFFFFF"/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Крюкова, С.В. 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Слободяник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Н.П. Удивляюсь, злюсь, боюсь, хвалюсь, и радуюсь [Текст]/: Программы эмоционального развития детей дошкольного и младшего школьного возраста: Практическое пособие/ С.В. Крюкова, Н.П. 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Слободяник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М: Генезис, 2002.</w:t>
      </w:r>
    </w:p>
    <w:p w:rsidR="00F51E53" w:rsidRPr="0029438B" w:rsidRDefault="00F51E53" w:rsidP="00F51E53">
      <w:pPr>
        <w:shd w:val="clear" w:color="auto" w:fill="FFFFFF"/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Лэндрет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Г.Л. Игровая терапия: искусство отношений [Текст]/ 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Г.Л.Лэндрет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Международная педагогическая академия, 1994.</w:t>
      </w:r>
    </w:p>
    <w:p w:rsidR="00F51E53" w:rsidRPr="0029438B" w:rsidRDefault="00F51E53" w:rsidP="00F51E53">
      <w:pPr>
        <w:shd w:val="clear" w:color="auto" w:fill="FFFFFF"/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Овчарова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Р.В. Практическая психология в начальной школе [Текст]/ 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Р.В.Овчарова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Сфера, 1996</w:t>
      </w:r>
    </w:p>
    <w:p w:rsidR="00F51E53" w:rsidRPr="0029438B" w:rsidRDefault="00F51E53" w:rsidP="00F51E53">
      <w:pPr>
        <w:rPr>
          <w:rFonts w:ascii="Times New Roman" w:hAnsi="Times New Roman" w:cs="Times New Roman"/>
          <w:sz w:val="28"/>
          <w:szCs w:val="28"/>
        </w:rPr>
      </w:pPr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11.Чистякова, Г.И. 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[Текст]/ </w:t>
      </w:r>
      <w:proofErr w:type="spellStart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Г.И.Чистякова</w:t>
      </w:r>
      <w:proofErr w:type="spellEnd"/>
      <w:r w:rsidRPr="0029438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1990</w:t>
      </w:r>
    </w:p>
    <w:p w:rsidR="00F51E53" w:rsidRPr="0029438B" w:rsidRDefault="00F51E53" w:rsidP="00F51E5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E53" w:rsidRPr="0029438B" w:rsidRDefault="00F51E53" w:rsidP="00F51E5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E53" w:rsidRPr="0029438B" w:rsidRDefault="00F51E53" w:rsidP="00F51E5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E53" w:rsidRPr="0029438B" w:rsidRDefault="00F51E53" w:rsidP="00F51E5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E53" w:rsidRPr="0029438B" w:rsidRDefault="00F51E53" w:rsidP="00F51E5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E53" w:rsidRPr="0029438B" w:rsidRDefault="00F51E53" w:rsidP="00F51E5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E53" w:rsidRPr="0029438B" w:rsidRDefault="00F51E53" w:rsidP="00F51E5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E53" w:rsidRPr="0029438B" w:rsidRDefault="00F51E53" w:rsidP="00F51E5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E53" w:rsidRPr="0029438B" w:rsidRDefault="00F51E53" w:rsidP="00F51E5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E53" w:rsidRPr="0029438B" w:rsidRDefault="00F51E53" w:rsidP="00F51E5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E53" w:rsidRPr="0029438B" w:rsidRDefault="00F51E53" w:rsidP="00F51E5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E53" w:rsidRPr="0029438B" w:rsidRDefault="00F51E53" w:rsidP="00F51E5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E53" w:rsidRPr="0029438B" w:rsidRDefault="00F51E53" w:rsidP="00F51E5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E53" w:rsidRPr="0029438B" w:rsidRDefault="00F51E53" w:rsidP="00F51E5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E53" w:rsidRPr="0029438B" w:rsidRDefault="00F51E53" w:rsidP="00F51E5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E53" w:rsidRPr="00446BA4" w:rsidRDefault="00F51E53" w:rsidP="00F51E5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E53" w:rsidRPr="00446BA4" w:rsidRDefault="00F51E53" w:rsidP="00F51E5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C79" w:rsidRPr="0029438B" w:rsidRDefault="00614C79" w:rsidP="0097080F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755F" w:rsidRPr="0029438B" w:rsidRDefault="009F755F" w:rsidP="009F755F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55F" w:rsidRPr="0029438B" w:rsidRDefault="009F755F" w:rsidP="009F755F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F755F" w:rsidRPr="0029438B" w:rsidRDefault="009F755F" w:rsidP="009F755F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F755F" w:rsidRPr="0029438B" w:rsidRDefault="009F755F" w:rsidP="009F755F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F755F" w:rsidRPr="0029438B" w:rsidRDefault="009F755F" w:rsidP="009F755F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F755F" w:rsidRPr="0029438B" w:rsidRDefault="009F755F" w:rsidP="009F755F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F755F" w:rsidRPr="0029438B" w:rsidRDefault="009F755F" w:rsidP="009F755F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F755F" w:rsidRPr="0029438B" w:rsidRDefault="009F755F" w:rsidP="009F755F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F755F" w:rsidRPr="0029438B" w:rsidRDefault="009F755F" w:rsidP="009F755F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F1DE4" w:rsidRPr="00446BA4" w:rsidRDefault="001F1DE4" w:rsidP="00446BA4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DE4" w:rsidRDefault="001F1DE4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DE4" w:rsidRDefault="001F1DE4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DE4" w:rsidRDefault="001F1DE4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DE4" w:rsidRDefault="001F1DE4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ABE" w:rsidRDefault="00017ABE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ABE" w:rsidRDefault="00017ABE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ABE" w:rsidRDefault="00017ABE" w:rsidP="0097080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17ABE" w:rsidSect="00954406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D40"/>
    <w:multiLevelType w:val="multilevel"/>
    <w:tmpl w:val="A88C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9680C"/>
    <w:multiLevelType w:val="multilevel"/>
    <w:tmpl w:val="A022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24954"/>
    <w:multiLevelType w:val="multilevel"/>
    <w:tmpl w:val="A884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82571"/>
    <w:multiLevelType w:val="multilevel"/>
    <w:tmpl w:val="4CEA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706FB"/>
    <w:multiLevelType w:val="multilevel"/>
    <w:tmpl w:val="0C54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16A31"/>
    <w:multiLevelType w:val="multilevel"/>
    <w:tmpl w:val="3EB4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F2B17"/>
    <w:multiLevelType w:val="multilevel"/>
    <w:tmpl w:val="98CC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74CED"/>
    <w:multiLevelType w:val="multilevel"/>
    <w:tmpl w:val="C08C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3105A"/>
    <w:multiLevelType w:val="multilevel"/>
    <w:tmpl w:val="22C0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EC2154"/>
    <w:multiLevelType w:val="multilevel"/>
    <w:tmpl w:val="99AE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B0044"/>
    <w:multiLevelType w:val="multilevel"/>
    <w:tmpl w:val="A408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73869"/>
    <w:multiLevelType w:val="multilevel"/>
    <w:tmpl w:val="87E0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A279BA"/>
    <w:multiLevelType w:val="multilevel"/>
    <w:tmpl w:val="61F6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2177E8"/>
    <w:multiLevelType w:val="multilevel"/>
    <w:tmpl w:val="BEE8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805DD"/>
    <w:multiLevelType w:val="hybridMultilevel"/>
    <w:tmpl w:val="AB1032D2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27869"/>
    <w:multiLevelType w:val="multilevel"/>
    <w:tmpl w:val="6F881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CE4B6D"/>
    <w:multiLevelType w:val="multilevel"/>
    <w:tmpl w:val="9E68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F51677"/>
    <w:multiLevelType w:val="multilevel"/>
    <w:tmpl w:val="1BFA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697FDF"/>
    <w:multiLevelType w:val="multilevel"/>
    <w:tmpl w:val="D3D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0C5E8E"/>
    <w:multiLevelType w:val="multilevel"/>
    <w:tmpl w:val="4A34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262A10"/>
    <w:multiLevelType w:val="multilevel"/>
    <w:tmpl w:val="9F66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995942"/>
    <w:multiLevelType w:val="multilevel"/>
    <w:tmpl w:val="EDA6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D626B4"/>
    <w:multiLevelType w:val="multilevel"/>
    <w:tmpl w:val="DEC6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D17C52"/>
    <w:multiLevelType w:val="multilevel"/>
    <w:tmpl w:val="4E14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F31FAB"/>
    <w:multiLevelType w:val="multilevel"/>
    <w:tmpl w:val="3738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0F64B7"/>
    <w:multiLevelType w:val="multilevel"/>
    <w:tmpl w:val="D108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D57434"/>
    <w:multiLevelType w:val="multilevel"/>
    <w:tmpl w:val="7426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5E29F2"/>
    <w:multiLevelType w:val="multilevel"/>
    <w:tmpl w:val="E264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7"/>
  </w:num>
  <w:num w:numId="3">
    <w:abstractNumId w:val="22"/>
  </w:num>
  <w:num w:numId="4">
    <w:abstractNumId w:val="10"/>
  </w:num>
  <w:num w:numId="5">
    <w:abstractNumId w:val="21"/>
  </w:num>
  <w:num w:numId="6">
    <w:abstractNumId w:val="11"/>
  </w:num>
  <w:num w:numId="7">
    <w:abstractNumId w:val="4"/>
  </w:num>
  <w:num w:numId="8">
    <w:abstractNumId w:val="15"/>
  </w:num>
  <w:num w:numId="9">
    <w:abstractNumId w:val="25"/>
  </w:num>
  <w:num w:numId="10">
    <w:abstractNumId w:val="0"/>
  </w:num>
  <w:num w:numId="11">
    <w:abstractNumId w:val="9"/>
  </w:num>
  <w:num w:numId="12">
    <w:abstractNumId w:val="5"/>
  </w:num>
  <w:num w:numId="13">
    <w:abstractNumId w:val="26"/>
  </w:num>
  <w:num w:numId="14">
    <w:abstractNumId w:val="3"/>
  </w:num>
  <w:num w:numId="15">
    <w:abstractNumId w:val="20"/>
  </w:num>
  <w:num w:numId="16">
    <w:abstractNumId w:val="12"/>
  </w:num>
  <w:num w:numId="17">
    <w:abstractNumId w:val="24"/>
  </w:num>
  <w:num w:numId="18">
    <w:abstractNumId w:val="18"/>
  </w:num>
  <w:num w:numId="19">
    <w:abstractNumId w:val="7"/>
  </w:num>
  <w:num w:numId="20">
    <w:abstractNumId w:val="8"/>
  </w:num>
  <w:num w:numId="21">
    <w:abstractNumId w:val="6"/>
  </w:num>
  <w:num w:numId="22">
    <w:abstractNumId w:val="17"/>
  </w:num>
  <w:num w:numId="23">
    <w:abstractNumId w:val="1"/>
  </w:num>
  <w:num w:numId="24">
    <w:abstractNumId w:val="23"/>
  </w:num>
  <w:num w:numId="25">
    <w:abstractNumId w:val="13"/>
  </w:num>
  <w:num w:numId="26">
    <w:abstractNumId w:val="16"/>
  </w:num>
  <w:num w:numId="27">
    <w:abstractNumId w:val="1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0F"/>
    <w:rsid w:val="00006D41"/>
    <w:rsid w:val="00017ABE"/>
    <w:rsid w:val="00022270"/>
    <w:rsid w:val="00025AA0"/>
    <w:rsid w:val="000974B5"/>
    <w:rsid w:val="00132923"/>
    <w:rsid w:val="00143894"/>
    <w:rsid w:val="00152277"/>
    <w:rsid w:val="001A4A13"/>
    <w:rsid w:val="001F1DE4"/>
    <w:rsid w:val="00275AA2"/>
    <w:rsid w:val="0029438B"/>
    <w:rsid w:val="002B34BA"/>
    <w:rsid w:val="002B359C"/>
    <w:rsid w:val="003B28FA"/>
    <w:rsid w:val="003C1DAC"/>
    <w:rsid w:val="003D6615"/>
    <w:rsid w:val="00404AF5"/>
    <w:rsid w:val="00446BA4"/>
    <w:rsid w:val="00463C88"/>
    <w:rsid w:val="00495F18"/>
    <w:rsid w:val="00513F3E"/>
    <w:rsid w:val="00595F48"/>
    <w:rsid w:val="005A71AF"/>
    <w:rsid w:val="005F16BE"/>
    <w:rsid w:val="00614C79"/>
    <w:rsid w:val="00651074"/>
    <w:rsid w:val="00662B45"/>
    <w:rsid w:val="00671E58"/>
    <w:rsid w:val="006742CF"/>
    <w:rsid w:val="006920FC"/>
    <w:rsid w:val="006A2AE3"/>
    <w:rsid w:val="006B5AAC"/>
    <w:rsid w:val="006E2B2D"/>
    <w:rsid w:val="006E7709"/>
    <w:rsid w:val="0070375B"/>
    <w:rsid w:val="007125DD"/>
    <w:rsid w:val="007274E8"/>
    <w:rsid w:val="00735588"/>
    <w:rsid w:val="00774DE7"/>
    <w:rsid w:val="007D2CE8"/>
    <w:rsid w:val="007F27F9"/>
    <w:rsid w:val="008458CE"/>
    <w:rsid w:val="00862A95"/>
    <w:rsid w:val="00954406"/>
    <w:rsid w:val="0097080F"/>
    <w:rsid w:val="00975882"/>
    <w:rsid w:val="009863A9"/>
    <w:rsid w:val="009C4BBE"/>
    <w:rsid w:val="009D272D"/>
    <w:rsid w:val="009F55CE"/>
    <w:rsid w:val="009F755F"/>
    <w:rsid w:val="00AF567C"/>
    <w:rsid w:val="00B101DD"/>
    <w:rsid w:val="00B43709"/>
    <w:rsid w:val="00B47E0C"/>
    <w:rsid w:val="00BA20D8"/>
    <w:rsid w:val="00C975F5"/>
    <w:rsid w:val="00D3054D"/>
    <w:rsid w:val="00DC50F0"/>
    <w:rsid w:val="00E1703C"/>
    <w:rsid w:val="00E32096"/>
    <w:rsid w:val="00E92E35"/>
    <w:rsid w:val="00EC1100"/>
    <w:rsid w:val="00EF2414"/>
    <w:rsid w:val="00F21C7F"/>
    <w:rsid w:val="00F51E53"/>
    <w:rsid w:val="00F6203D"/>
    <w:rsid w:val="00F92502"/>
    <w:rsid w:val="00FA54BB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97D4"/>
  <w15:docId w15:val="{D84A2317-3277-47B1-A2FE-09952532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80F"/>
    <w:rPr>
      <w:b/>
      <w:bCs/>
    </w:rPr>
  </w:style>
  <w:style w:type="character" w:customStyle="1" w:styleId="apple-converted-space">
    <w:name w:val="apple-converted-space"/>
    <w:basedOn w:val="a0"/>
    <w:rsid w:val="0097080F"/>
  </w:style>
  <w:style w:type="character" w:styleId="a5">
    <w:name w:val="Emphasis"/>
    <w:basedOn w:val="a0"/>
    <w:uiPriority w:val="20"/>
    <w:qFormat/>
    <w:rsid w:val="0097080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A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A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92502"/>
    <w:pPr>
      <w:ind w:left="720"/>
      <w:contextualSpacing/>
    </w:pPr>
  </w:style>
  <w:style w:type="table" w:styleId="a9">
    <w:name w:val="Table Grid"/>
    <w:basedOn w:val="a1"/>
    <w:uiPriority w:val="59"/>
    <w:rsid w:val="001F1D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a">
    <w:name w:val="Содержимое таблицы"/>
    <w:basedOn w:val="a"/>
    <w:rsid w:val="009D272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70375B"/>
    <w:pPr>
      <w:suppressAutoHyphens/>
    </w:pPr>
    <w:rPr>
      <w:rFonts w:ascii="Calibri" w:eastAsia="SimSun" w:hAnsi="Calibri" w:cs="Tahoma"/>
      <w:kern w:val="2"/>
      <w:lang w:eastAsia="ar-SA"/>
    </w:rPr>
  </w:style>
  <w:style w:type="table" w:customStyle="1" w:styleId="1">
    <w:name w:val="Сетка таблицы1"/>
    <w:basedOn w:val="a1"/>
    <w:next w:val="a9"/>
    <w:rsid w:val="007037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9F31A-A353-4C10-821C-605DC94D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9267</Words>
  <Characters>52824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Home</cp:lastModifiedBy>
  <cp:revision>8</cp:revision>
  <cp:lastPrinted>2014-02-05T11:44:00Z</cp:lastPrinted>
  <dcterms:created xsi:type="dcterms:W3CDTF">2021-11-27T11:23:00Z</dcterms:created>
  <dcterms:modified xsi:type="dcterms:W3CDTF">2021-12-01T14:28:00Z</dcterms:modified>
</cp:coreProperties>
</file>