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2207" w14:textId="77777777" w:rsidR="00617A1C" w:rsidRDefault="00617A1C" w:rsidP="00617A1C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</w:t>
      </w:r>
    </w:p>
    <w:p w14:paraId="54670066" w14:textId="77777777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Учебный предмет</w:t>
      </w:r>
      <w:r>
        <w:rPr>
          <w:sz w:val="28"/>
          <w:szCs w:val="28"/>
        </w:rPr>
        <w:t>: английский язык</w:t>
      </w:r>
    </w:p>
    <w:p w14:paraId="0E872A17" w14:textId="77777777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Учитель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Ролдугина</w:t>
      </w:r>
      <w:proofErr w:type="spellEnd"/>
      <w:r>
        <w:rPr>
          <w:sz w:val="28"/>
          <w:szCs w:val="28"/>
        </w:rPr>
        <w:t xml:space="preserve"> Ольга Михайловна, ТОГАОУ «Мичуринский лицей»</w:t>
      </w:r>
    </w:p>
    <w:p w14:paraId="72667072" w14:textId="2C405F43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Класс</w:t>
      </w:r>
      <w:r>
        <w:rPr>
          <w:sz w:val="28"/>
          <w:szCs w:val="28"/>
        </w:rPr>
        <w:t>: 5а</w:t>
      </w:r>
    </w:p>
    <w:p w14:paraId="5EF4B92D" w14:textId="1E9A1E49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Тема урока</w:t>
      </w:r>
      <w:r>
        <w:rPr>
          <w:sz w:val="28"/>
          <w:szCs w:val="28"/>
        </w:rPr>
        <w:t>: «</w:t>
      </w:r>
      <w:r w:rsidR="00F33FBB">
        <w:rPr>
          <w:sz w:val="28"/>
          <w:szCs w:val="28"/>
        </w:rPr>
        <w:t>Мир спорта</w:t>
      </w:r>
      <w:r>
        <w:rPr>
          <w:sz w:val="28"/>
          <w:szCs w:val="28"/>
        </w:rPr>
        <w:t>»</w:t>
      </w:r>
    </w:p>
    <w:p w14:paraId="6D70E59C" w14:textId="77777777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Тип урока</w:t>
      </w:r>
      <w:r>
        <w:rPr>
          <w:sz w:val="28"/>
          <w:szCs w:val="28"/>
        </w:rPr>
        <w:t>: комбинированный урок</w:t>
      </w:r>
    </w:p>
    <w:p w14:paraId="15B731AE" w14:textId="6A2FF7F2" w:rsidR="00617A1C" w:rsidRPr="006F4BF5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Цели</w:t>
      </w:r>
      <w:r>
        <w:rPr>
          <w:sz w:val="28"/>
          <w:szCs w:val="28"/>
          <w:u w:val="single"/>
        </w:rPr>
        <w:t xml:space="preserve"> и задачи: </w:t>
      </w:r>
      <w:r w:rsidRPr="006F4BF5">
        <w:rPr>
          <w:sz w:val="28"/>
          <w:szCs w:val="28"/>
        </w:rPr>
        <w:t xml:space="preserve">развивать основные </w:t>
      </w:r>
      <w:r>
        <w:rPr>
          <w:sz w:val="28"/>
          <w:szCs w:val="28"/>
        </w:rPr>
        <w:t xml:space="preserve">иноязычные </w:t>
      </w:r>
      <w:r w:rsidRPr="006F4BF5">
        <w:rPr>
          <w:sz w:val="28"/>
          <w:szCs w:val="28"/>
        </w:rPr>
        <w:t xml:space="preserve">компетенции (коммуникативная, компенсаторная, </w:t>
      </w:r>
      <w:r w:rsidRPr="009B4D8A">
        <w:rPr>
          <w:b/>
          <w:sz w:val="28"/>
          <w:szCs w:val="28"/>
        </w:rPr>
        <w:t xml:space="preserve"> </w:t>
      </w:r>
      <w:r w:rsidRPr="0068243E">
        <w:rPr>
          <w:sz w:val="28"/>
          <w:szCs w:val="28"/>
        </w:rPr>
        <w:t>социокультурная</w:t>
      </w:r>
      <w:r w:rsidRPr="00354E19">
        <w:rPr>
          <w:sz w:val="28"/>
          <w:szCs w:val="28"/>
        </w:rPr>
        <w:t xml:space="preserve">) </w:t>
      </w:r>
      <w:r w:rsidRPr="006F4BF5">
        <w:rPr>
          <w:sz w:val="28"/>
          <w:szCs w:val="28"/>
        </w:rPr>
        <w:t>и УУД (анализ, обобщение, аргументация),</w:t>
      </w:r>
      <w:r>
        <w:rPr>
          <w:sz w:val="28"/>
          <w:szCs w:val="28"/>
        </w:rPr>
        <w:t xml:space="preserve"> </w:t>
      </w:r>
      <w:r w:rsidRPr="006F4BF5">
        <w:rPr>
          <w:sz w:val="28"/>
          <w:szCs w:val="28"/>
        </w:rPr>
        <w:t xml:space="preserve"> расширять лексикон в рамках изучаемой темы, развивать </w:t>
      </w:r>
      <w:r>
        <w:rPr>
          <w:sz w:val="28"/>
          <w:szCs w:val="28"/>
        </w:rPr>
        <w:t>воображение, ассоциативное и логическое</w:t>
      </w:r>
      <w:r w:rsidRPr="006F4BF5">
        <w:rPr>
          <w:sz w:val="28"/>
          <w:szCs w:val="28"/>
        </w:rPr>
        <w:t xml:space="preserve"> мышление, совершенствовать навыки работы в группе</w:t>
      </w:r>
      <w:r>
        <w:rPr>
          <w:sz w:val="28"/>
          <w:szCs w:val="28"/>
        </w:rPr>
        <w:t>.</w:t>
      </w:r>
      <w:r w:rsidRPr="006F4BF5">
        <w:rPr>
          <w:sz w:val="28"/>
          <w:szCs w:val="28"/>
        </w:rPr>
        <w:t xml:space="preserve"> </w:t>
      </w:r>
    </w:p>
    <w:p w14:paraId="2FF9A346" w14:textId="77777777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Техники и технологии</w:t>
      </w:r>
      <w:r>
        <w:rPr>
          <w:sz w:val="28"/>
          <w:szCs w:val="28"/>
        </w:rPr>
        <w:t xml:space="preserve">: технология развития критического мышления, игровые технологии, интерактивные технологии,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технологии.</w:t>
      </w:r>
    </w:p>
    <w:p w14:paraId="2B6CDFA4" w14:textId="77777777" w:rsidR="00617A1C" w:rsidRPr="00F81D36" w:rsidRDefault="00617A1C" w:rsidP="00617A1C">
      <w:pPr>
        <w:rPr>
          <w:sz w:val="28"/>
          <w:szCs w:val="28"/>
          <w:u w:val="single"/>
        </w:rPr>
      </w:pPr>
      <w:r w:rsidRPr="00F81D36">
        <w:rPr>
          <w:sz w:val="28"/>
          <w:szCs w:val="28"/>
          <w:u w:val="single"/>
        </w:rPr>
        <w:t>Планируемые результаты:</w:t>
      </w:r>
    </w:p>
    <w:p w14:paraId="0ACC6555" w14:textId="77777777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Личностные</w:t>
      </w:r>
      <w:r>
        <w:rPr>
          <w:sz w:val="28"/>
          <w:szCs w:val="28"/>
        </w:rPr>
        <w:t>: осознание возможности самореализации средствами иностранного языка; формирование мотивации изучения иностранных языков; развитие креативности, трудолюбия, взаимоуважения, толерантности; развитие навыков сотрудничества со сверстниками, умения работать в команде.</w:t>
      </w:r>
    </w:p>
    <w:p w14:paraId="5E581DAE" w14:textId="77777777" w:rsidR="00617A1C" w:rsidRDefault="00617A1C" w:rsidP="00617A1C">
      <w:pPr>
        <w:rPr>
          <w:sz w:val="28"/>
          <w:szCs w:val="28"/>
        </w:rPr>
      </w:pPr>
      <w:proofErr w:type="gramStart"/>
      <w:r w:rsidRPr="00F81D36">
        <w:rPr>
          <w:sz w:val="28"/>
          <w:szCs w:val="28"/>
          <w:u w:val="single"/>
        </w:rPr>
        <w:t>Метапредметные</w:t>
      </w:r>
      <w:r>
        <w:rPr>
          <w:sz w:val="28"/>
          <w:szCs w:val="28"/>
        </w:rPr>
        <w:t>:  развитие</w:t>
      </w:r>
      <w:proofErr w:type="gramEnd"/>
      <w:r>
        <w:rPr>
          <w:sz w:val="28"/>
          <w:szCs w:val="28"/>
        </w:rPr>
        <w:t xml:space="preserve"> умения планировать свое речевое и неречевое поведение; умение соотносить свои действия с планируемыми результатами, осуществлять контроль своей деятельности в процессе достижения результата; умение строить логическое рассуждение, умозаключение и делать выводы; готовность слушать собеседника и вести диалог;</w:t>
      </w:r>
    </w:p>
    <w:p w14:paraId="75779811" w14:textId="77777777" w:rsidR="00617A1C" w:rsidRDefault="00617A1C" w:rsidP="00617A1C">
      <w:pPr>
        <w:rPr>
          <w:sz w:val="28"/>
          <w:szCs w:val="28"/>
        </w:rPr>
      </w:pPr>
      <w:r>
        <w:rPr>
          <w:sz w:val="28"/>
          <w:szCs w:val="28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осуществление регулятивных действий самонаблюдения, самоконтроля, самооценки в процессе коммуникативной деятельности.</w:t>
      </w:r>
    </w:p>
    <w:p w14:paraId="0811A7AF" w14:textId="5F719DFA" w:rsidR="00617A1C" w:rsidRDefault="00617A1C" w:rsidP="00617A1C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Предметные</w:t>
      </w:r>
      <w:r>
        <w:rPr>
          <w:sz w:val="28"/>
          <w:szCs w:val="28"/>
        </w:rPr>
        <w:t>: формирование речевых навыков по теме «</w:t>
      </w:r>
      <w:r w:rsidR="00B12280">
        <w:rPr>
          <w:sz w:val="28"/>
          <w:szCs w:val="28"/>
        </w:rPr>
        <w:t>Спорт</w:t>
      </w:r>
      <w:r>
        <w:rPr>
          <w:sz w:val="28"/>
          <w:szCs w:val="28"/>
        </w:rPr>
        <w:t>»; развитие навыков аудирования аутентичного материала; умение выходить из трудного положения в условиях дефицита языковых средств за счет использования контекстуальной догадки, игнорирования языковых трудностей; формирование социокультурной осведомленности</w:t>
      </w:r>
    </w:p>
    <w:p w14:paraId="285AA072" w14:textId="25ECAB5A" w:rsidR="00F33FBB" w:rsidRDefault="00617A1C" w:rsidP="00F33FBB">
      <w:pPr>
        <w:rPr>
          <w:sz w:val="28"/>
          <w:szCs w:val="28"/>
        </w:rPr>
      </w:pPr>
      <w:r w:rsidRPr="00F81D36">
        <w:rPr>
          <w:sz w:val="28"/>
          <w:szCs w:val="28"/>
          <w:u w:val="single"/>
        </w:rPr>
        <w:t>Ресурсы</w:t>
      </w:r>
      <w:r>
        <w:rPr>
          <w:sz w:val="28"/>
          <w:szCs w:val="28"/>
        </w:rPr>
        <w:t xml:space="preserve">: компьютерная презентация, </w:t>
      </w:r>
      <w:r w:rsidR="00B12280">
        <w:rPr>
          <w:sz w:val="28"/>
          <w:szCs w:val="28"/>
        </w:rPr>
        <w:t>рабочие листы</w:t>
      </w:r>
      <w:r>
        <w:rPr>
          <w:sz w:val="28"/>
          <w:szCs w:val="28"/>
        </w:rPr>
        <w:t xml:space="preserve">, видеофрагменты </w:t>
      </w:r>
    </w:p>
    <w:p w14:paraId="03766DF8" w14:textId="77777777" w:rsidR="00F33FBB" w:rsidRDefault="00F33FBB" w:rsidP="00F33FBB"/>
    <w:p w14:paraId="64A08F7A" w14:textId="1988A9B1" w:rsidR="008C3238" w:rsidRDefault="008C3238" w:rsidP="00617A1C"/>
    <w:p w14:paraId="0944B00C" w14:textId="77777777" w:rsidR="002C2EF8" w:rsidRPr="002C2EF8" w:rsidRDefault="002C2EF8" w:rsidP="00617A1C">
      <w:pPr>
        <w:rPr>
          <w:sz w:val="28"/>
          <w:szCs w:val="28"/>
        </w:rPr>
      </w:pPr>
    </w:p>
    <w:p w14:paraId="58B8DBD5" w14:textId="28E8C3C4" w:rsidR="00617A1C" w:rsidRDefault="00617A1C" w:rsidP="00617A1C">
      <w:pPr>
        <w:rPr>
          <w:sz w:val="28"/>
          <w:szCs w:val="28"/>
        </w:rPr>
      </w:pPr>
    </w:p>
    <w:tbl>
      <w:tblPr>
        <w:tblW w:w="134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56"/>
        <w:gridCol w:w="3260"/>
        <w:gridCol w:w="2410"/>
        <w:gridCol w:w="2137"/>
        <w:gridCol w:w="1980"/>
      </w:tblGrid>
      <w:tr w:rsidR="00617A1C" w:rsidRPr="000A59A7" w14:paraId="5778E5F5" w14:textId="77777777" w:rsidTr="00F24D28">
        <w:tc>
          <w:tcPr>
            <w:tcW w:w="1730" w:type="dxa"/>
            <w:vMerge w:val="restart"/>
            <w:shd w:val="clear" w:color="auto" w:fill="auto"/>
          </w:tcPr>
          <w:p w14:paraId="46D67290" w14:textId="77777777" w:rsidR="00617A1C" w:rsidRPr="00970622" w:rsidRDefault="00617A1C" w:rsidP="00AA275A">
            <w:r w:rsidRPr="000A59A7">
              <w:rPr>
                <w:sz w:val="28"/>
                <w:szCs w:val="28"/>
              </w:rPr>
              <w:lastRenderedPageBreak/>
              <w:br w:type="page"/>
            </w:r>
            <w:r w:rsidRPr="00970622">
              <w:t>Основные этапы организации учебной деятельности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BF5E5A4" w14:textId="77777777" w:rsidR="00617A1C" w:rsidRPr="00970622" w:rsidRDefault="00617A1C" w:rsidP="00AA275A">
            <w:r w:rsidRPr="00970622">
              <w:t>Цель этапа</w:t>
            </w:r>
          </w:p>
        </w:tc>
        <w:tc>
          <w:tcPr>
            <w:tcW w:w="978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3778A90" w14:textId="77777777" w:rsidR="00617A1C" w:rsidRPr="000A59A7" w:rsidRDefault="00617A1C" w:rsidP="00AA275A">
            <w:pPr>
              <w:rPr>
                <w:sz w:val="28"/>
                <w:szCs w:val="28"/>
              </w:rPr>
            </w:pPr>
            <w:r w:rsidRPr="000A59A7">
              <w:rPr>
                <w:sz w:val="28"/>
                <w:szCs w:val="28"/>
              </w:rPr>
              <w:t xml:space="preserve"> </w:t>
            </w:r>
          </w:p>
          <w:p w14:paraId="6C0B82D0" w14:textId="77777777" w:rsidR="00617A1C" w:rsidRPr="00970622" w:rsidRDefault="00617A1C" w:rsidP="00AA275A">
            <w:pPr>
              <w:jc w:val="center"/>
            </w:pPr>
            <w:r w:rsidRPr="00970622">
              <w:t>Содержание педагогического взаимодействия</w:t>
            </w:r>
          </w:p>
          <w:p w14:paraId="10A650DD" w14:textId="77777777" w:rsidR="00617A1C" w:rsidRPr="000A59A7" w:rsidRDefault="00617A1C" w:rsidP="00AA275A">
            <w:pPr>
              <w:rPr>
                <w:sz w:val="28"/>
                <w:szCs w:val="28"/>
              </w:rPr>
            </w:pPr>
          </w:p>
        </w:tc>
      </w:tr>
      <w:tr w:rsidR="00617A1C" w:rsidRPr="00970622" w14:paraId="08EB6CD1" w14:textId="77777777" w:rsidTr="00F24D28">
        <w:tc>
          <w:tcPr>
            <w:tcW w:w="1730" w:type="dxa"/>
            <w:vMerge/>
            <w:shd w:val="clear" w:color="auto" w:fill="auto"/>
          </w:tcPr>
          <w:p w14:paraId="541AC045" w14:textId="77777777" w:rsidR="00617A1C" w:rsidRPr="00970622" w:rsidRDefault="00617A1C" w:rsidP="00AA275A"/>
        </w:tc>
        <w:tc>
          <w:tcPr>
            <w:tcW w:w="1956" w:type="dxa"/>
            <w:vMerge/>
            <w:shd w:val="clear" w:color="auto" w:fill="auto"/>
          </w:tcPr>
          <w:p w14:paraId="214EEFDC" w14:textId="77777777" w:rsidR="00617A1C" w:rsidRPr="00970622" w:rsidRDefault="00617A1C" w:rsidP="00AA275A"/>
        </w:tc>
        <w:tc>
          <w:tcPr>
            <w:tcW w:w="3260" w:type="dxa"/>
            <w:vMerge w:val="restart"/>
            <w:shd w:val="clear" w:color="auto" w:fill="auto"/>
          </w:tcPr>
          <w:p w14:paraId="6C5487C3" w14:textId="77777777" w:rsidR="00617A1C" w:rsidRPr="00970622" w:rsidRDefault="00617A1C" w:rsidP="00AA275A">
            <w:pPr>
              <w:jc w:val="center"/>
            </w:pPr>
            <w:r w:rsidRPr="00970622">
              <w:t>Деятельность учителя</w:t>
            </w:r>
          </w:p>
        </w:tc>
        <w:tc>
          <w:tcPr>
            <w:tcW w:w="652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E93091" w14:textId="77777777" w:rsidR="00617A1C" w:rsidRDefault="00617A1C" w:rsidP="00AA275A">
            <w:pPr>
              <w:jc w:val="center"/>
            </w:pPr>
            <w:r>
              <w:t>Деятельность обучающихся</w:t>
            </w:r>
          </w:p>
          <w:p w14:paraId="69F8CD5E" w14:textId="77777777" w:rsidR="00617A1C" w:rsidRPr="00970622" w:rsidRDefault="00617A1C" w:rsidP="00AA275A"/>
        </w:tc>
      </w:tr>
      <w:tr w:rsidR="00617A1C" w:rsidRPr="00970622" w14:paraId="62FE7E5A" w14:textId="77777777" w:rsidTr="00F24D28">
        <w:tc>
          <w:tcPr>
            <w:tcW w:w="1730" w:type="dxa"/>
            <w:vMerge/>
            <w:shd w:val="clear" w:color="auto" w:fill="auto"/>
          </w:tcPr>
          <w:p w14:paraId="4ABA33FD" w14:textId="77777777" w:rsidR="00617A1C" w:rsidRPr="00970622" w:rsidRDefault="00617A1C" w:rsidP="00AA275A"/>
        </w:tc>
        <w:tc>
          <w:tcPr>
            <w:tcW w:w="1956" w:type="dxa"/>
            <w:vMerge/>
            <w:shd w:val="clear" w:color="auto" w:fill="auto"/>
          </w:tcPr>
          <w:p w14:paraId="6469553D" w14:textId="77777777" w:rsidR="00617A1C" w:rsidRPr="00970622" w:rsidRDefault="00617A1C" w:rsidP="00AA275A"/>
        </w:tc>
        <w:tc>
          <w:tcPr>
            <w:tcW w:w="3260" w:type="dxa"/>
            <w:vMerge/>
            <w:shd w:val="clear" w:color="auto" w:fill="auto"/>
          </w:tcPr>
          <w:p w14:paraId="37F7E751" w14:textId="77777777" w:rsidR="00617A1C" w:rsidRPr="00970622" w:rsidRDefault="00617A1C" w:rsidP="00AA275A"/>
        </w:tc>
        <w:tc>
          <w:tcPr>
            <w:tcW w:w="2410" w:type="dxa"/>
            <w:shd w:val="clear" w:color="auto" w:fill="auto"/>
          </w:tcPr>
          <w:p w14:paraId="3C71E651" w14:textId="77777777" w:rsidR="00617A1C" w:rsidRPr="00970622" w:rsidRDefault="00617A1C" w:rsidP="00AA275A"/>
          <w:p w14:paraId="789D8DBC" w14:textId="77777777" w:rsidR="00617A1C" w:rsidRPr="00970622" w:rsidRDefault="00617A1C" w:rsidP="00AA275A">
            <w:r>
              <w:t>Познавательная</w:t>
            </w:r>
          </w:p>
        </w:tc>
        <w:tc>
          <w:tcPr>
            <w:tcW w:w="2137" w:type="dxa"/>
            <w:shd w:val="clear" w:color="auto" w:fill="auto"/>
          </w:tcPr>
          <w:p w14:paraId="4F535D1B" w14:textId="77777777" w:rsidR="00617A1C" w:rsidRPr="00970622" w:rsidRDefault="00617A1C" w:rsidP="00AA275A"/>
          <w:p w14:paraId="4C27BFBB" w14:textId="77777777" w:rsidR="00617A1C" w:rsidRPr="00970622" w:rsidRDefault="00617A1C" w:rsidP="00AA275A">
            <w:proofErr w:type="spellStart"/>
            <w:r w:rsidRPr="00970622">
              <w:t>Коммуникатив</w:t>
            </w:r>
            <w:proofErr w:type="spellEnd"/>
          </w:p>
          <w:p w14:paraId="2BF34A7E" w14:textId="77777777" w:rsidR="00617A1C" w:rsidRPr="00970622" w:rsidRDefault="00617A1C" w:rsidP="00AA275A">
            <w:proofErr w:type="spellStart"/>
            <w:r w:rsidRPr="00970622">
              <w:t>н</w:t>
            </w:r>
            <w:r>
              <w:t>ая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2F7D8A48" w14:textId="77777777" w:rsidR="00617A1C" w:rsidRPr="00970622" w:rsidRDefault="00617A1C" w:rsidP="00AA275A"/>
          <w:p w14:paraId="7E2EC312" w14:textId="77777777" w:rsidR="00617A1C" w:rsidRPr="00970622" w:rsidRDefault="00617A1C" w:rsidP="00AA275A">
            <w:r>
              <w:t>Регулятивные</w:t>
            </w:r>
          </w:p>
        </w:tc>
      </w:tr>
      <w:tr w:rsidR="00617A1C" w:rsidRPr="00740B2D" w14:paraId="12B2B385" w14:textId="77777777" w:rsidTr="00F24D28">
        <w:tc>
          <w:tcPr>
            <w:tcW w:w="1730" w:type="dxa"/>
            <w:shd w:val="clear" w:color="auto" w:fill="auto"/>
          </w:tcPr>
          <w:p w14:paraId="5842236D" w14:textId="65260BBF" w:rsidR="00617A1C" w:rsidRPr="00970622" w:rsidRDefault="00617A1C" w:rsidP="00AA275A">
            <w:r w:rsidRPr="00970622">
              <w:t xml:space="preserve">1 Постановка учебных задач. Скрытое объявление темы, </w:t>
            </w:r>
            <w:r>
              <w:t xml:space="preserve">активизация тематической лексики </w:t>
            </w:r>
            <w:r w:rsidRPr="00970622">
              <w:t>(</w:t>
            </w:r>
            <w:r>
              <w:t>4</w:t>
            </w:r>
            <w:r w:rsidRPr="00970622">
              <w:t xml:space="preserve"> мин.)</w:t>
            </w:r>
          </w:p>
          <w:p w14:paraId="7C55F98A" w14:textId="77777777" w:rsidR="00617A1C" w:rsidRPr="00970622" w:rsidRDefault="00617A1C" w:rsidP="00AA275A"/>
          <w:p w14:paraId="09532763" w14:textId="77777777" w:rsidR="00617A1C" w:rsidRPr="00970622" w:rsidRDefault="00617A1C" w:rsidP="00AA275A"/>
          <w:p w14:paraId="561AA501" w14:textId="77777777" w:rsidR="00617A1C" w:rsidRPr="00970622" w:rsidRDefault="00617A1C" w:rsidP="00AA275A"/>
        </w:tc>
        <w:tc>
          <w:tcPr>
            <w:tcW w:w="1956" w:type="dxa"/>
            <w:shd w:val="clear" w:color="auto" w:fill="auto"/>
          </w:tcPr>
          <w:p w14:paraId="5738FF5D" w14:textId="77777777" w:rsidR="00617A1C" w:rsidRPr="00970622" w:rsidRDefault="00617A1C" w:rsidP="00AA275A">
            <w:r>
              <w:t>Направить учащихся на формулировку темы урока, повысить мотивацию изучения темы</w:t>
            </w:r>
          </w:p>
        </w:tc>
        <w:tc>
          <w:tcPr>
            <w:tcW w:w="3260" w:type="dxa"/>
            <w:shd w:val="clear" w:color="auto" w:fill="auto"/>
          </w:tcPr>
          <w:p w14:paraId="40A9711F" w14:textId="77777777" w:rsidR="00617A1C" w:rsidRPr="00970622" w:rsidRDefault="00617A1C" w:rsidP="00AA275A">
            <w:r w:rsidRPr="00970622">
              <w:t>Приветствует учащихся.</w:t>
            </w:r>
          </w:p>
          <w:p w14:paraId="63615CE2" w14:textId="77777777" w:rsidR="001827A9" w:rsidRDefault="00617A1C" w:rsidP="00AA275A">
            <w:r>
              <w:t>Предлагает отгадать загадки</w:t>
            </w:r>
            <w:r w:rsidR="001827A9">
              <w:t xml:space="preserve"> и записать первые буквы угаданных слов в рабочий лист. </w:t>
            </w:r>
            <w:r>
              <w:t>Помогает сформулировать тему урока.</w:t>
            </w:r>
          </w:p>
          <w:p w14:paraId="3F65800A" w14:textId="5E3D7561" w:rsidR="00617A1C" w:rsidRPr="006E0AE4" w:rsidRDefault="001827A9" w:rsidP="00AA275A">
            <w:r>
              <w:t>Объявляет цели и задачи урока.</w:t>
            </w:r>
            <w:r w:rsidR="00617A1C">
              <w:t xml:space="preserve"> Организует активизацию тематической лексики –</w:t>
            </w:r>
            <w:r>
              <w:t xml:space="preserve">заполнение таблицы в рабочем листе. </w:t>
            </w:r>
            <w:r w:rsidR="00617A1C" w:rsidRPr="00590BC4">
              <w:t>Способствует выдвижению гипотез учащимися</w:t>
            </w:r>
            <w:r w:rsidR="00617A1C" w:rsidRPr="001827A9">
              <w:t xml:space="preserve">, </w:t>
            </w:r>
            <w:r w:rsidR="00617A1C">
              <w:t>задает наводящие вопросы.</w:t>
            </w:r>
          </w:p>
        </w:tc>
        <w:tc>
          <w:tcPr>
            <w:tcW w:w="2410" w:type="dxa"/>
            <w:shd w:val="clear" w:color="auto" w:fill="auto"/>
          </w:tcPr>
          <w:p w14:paraId="33EDC7F1" w14:textId="77777777" w:rsidR="00617A1C" w:rsidRPr="00574A13" w:rsidRDefault="00617A1C" w:rsidP="00AA275A">
            <w:r>
              <w:t>В</w:t>
            </w:r>
            <w:r w:rsidRPr="00574A13">
              <w:t>споминают тематическую лексику</w:t>
            </w:r>
            <w:r>
              <w:t xml:space="preserve"> и факты по теме</w:t>
            </w:r>
          </w:p>
        </w:tc>
        <w:tc>
          <w:tcPr>
            <w:tcW w:w="2137" w:type="dxa"/>
            <w:shd w:val="clear" w:color="auto" w:fill="auto"/>
          </w:tcPr>
          <w:p w14:paraId="441C26E4" w14:textId="77777777" w:rsidR="00617A1C" w:rsidRPr="0027385D" w:rsidRDefault="00617A1C" w:rsidP="00AA275A">
            <w:r>
              <w:t>С</w:t>
            </w:r>
            <w:r w:rsidRPr="0027385D">
              <w:t>лушают собеседников и</w:t>
            </w:r>
            <w:r>
              <w:t xml:space="preserve"> выдвигают свои идеи в соответствии с ситуацией, используя слова-связки</w:t>
            </w:r>
            <w:r w:rsidRPr="0027385D"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14:paraId="070CD777" w14:textId="77777777" w:rsidR="00617A1C" w:rsidRPr="00740B2D" w:rsidRDefault="00617A1C" w:rsidP="00AA275A">
            <w:r w:rsidRPr="00740B2D">
              <w:t>Настраиваются на достижение целей и преодоление трудностей</w:t>
            </w:r>
          </w:p>
        </w:tc>
      </w:tr>
      <w:tr w:rsidR="00617A1C" w:rsidRPr="00740B2D" w14:paraId="5AA3AFF7" w14:textId="77777777" w:rsidTr="00F24D28">
        <w:tc>
          <w:tcPr>
            <w:tcW w:w="1730" w:type="dxa"/>
            <w:shd w:val="clear" w:color="auto" w:fill="auto"/>
          </w:tcPr>
          <w:p w14:paraId="6C9DAD23" w14:textId="0AEF2697" w:rsidR="00617A1C" w:rsidRPr="00970622" w:rsidRDefault="00617A1C" w:rsidP="00AA275A">
            <w:r w:rsidRPr="00970622">
              <w:t xml:space="preserve">2 </w:t>
            </w:r>
            <w:r>
              <w:t xml:space="preserve">Речевая разминка </w:t>
            </w:r>
            <w:proofErr w:type="spellStart"/>
            <w:r>
              <w:t>Вопросо</w:t>
            </w:r>
            <w:proofErr w:type="spellEnd"/>
            <w:r>
              <w:t>-ответная работа.</w:t>
            </w:r>
            <w:r w:rsidRPr="00970622">
              <w:t xml:space="preserve"> (</w:t>
            </w:r>
            <w:r w:rsidR="002C1BFD">
              <w:t>2</w:t>
            </w:r>
            <w:r w:rsidRPr="00970622">
              <w:t>мин.)</w:t>
            </w:r>
          </w:p>
        </w:tc>
        <w:tc>
          <w:tcPr>
            <w:tcW w:w="1956" w:type="dxa"/>
            <w:shd w:val="clear" w:color="auto" w:fill="auto"/>
          </w:tcPr>
          <w:p w14:paraId="7807FDEA" w14:textId="77777777" w:rsidR="00617A1C" w:rsidRPr="00970622" w:rsidRDefault="00617A1C" w:rsidP="00AA275A">
            <w:r>
              <w:t>Нацелить учащихся на осознание личного опыта, связанного с темой</w:t>
            </w:r>
          </w:p>
        </w:tc>
        <w:tc>
          <w:tcPr>
            <w:tcW w:w="3260" w:type="dxa"/>
            <w:shd w:val="clear" w:color="auto" w:fill="auto"/>
          </w:tcPr>
          <w:p w14:paraId="65A4F0EB" w14:textId="44CA5F7E" w:rsidR="00617A1C" w:rsidRPr="00590BC4" w:rsidRDefault="00617A1C" w:rsidP="00AA275A">
            <w:r>
              <w:t>Предлагает</w:t>
            </w:r>
            <w:r w:rsidRPr="002C1BFD">
              <w:t xml:space="preserve"> </w:t>
            </w:r>
            <w:r>
              <w:t>ответить</w:t>
            </w:r>
            <w:r w:rsidRPr="002C1BFD">
              <w:t xml:space="preserve"> </w:t>
            </w:r>
            <w:r>
              <w:t>на</w:t>
            </w:r>
            <w:r w:rsidRPr="002C1BFD">
              <w:t xml:space="preserve"> </w:t>
            </w:r>
            <w:r>
              <w:t>вопросы</w:t>
            </w:r>
            <w:r w:rsidRPr="002C1BFD">
              <w:t xml:space="preserve"> </w:t>
            </w:r>
            <w:r>
              <w:t>типа</w:t>
            </w:r>
            <w:r w:rsidRPr="002C1BFD">
              <w:t xml:space="preserve"> </w:t>
            </w:r>
            <w:r>
              <w:rPr>
                <w:lang w:val="en-US"/>
              </w:rPr>
              <w:t>Have</w:t>
            </w:r>
            <w:r w:rsidRPr="002C1BFD">
              <w:t xml:space="preserve"> </w:t>
            </w:r>
            <w:r>
              <w:rPr>
                <w:lang w:val="en-US"/>
              </w:rPr>
              <w:t>you</w:t>
            </w:r>
            <w:r w:rsidRPr="002C1BFD">
              <w:t xml:space="preserve"> </w:t>
            </w:r>
            <w:r>
              <w:rPr>
                <w:lang w:val="en-US"/>
              </w:rPr>
              <w:t>tried</w:t>
            </w:r>
            <w:r w:rsidRPr="002C1BFD">
              <w:t xml:space="preserve"> </w:t>
            </w:r>
            <w:r>
              <w:rPr>
                <w:lang w:val="en-US"/>
              </w:rPr>
              <w:t>high</w:t>
            </w:r>
            <w:r w:rsidRPr="002C1BFD">
              <w:t xml:space="preserve"> </w:t>
            </w:r>
            <w:r>
              <w:rPr>
                <w:lang w:val="en-US"/>
              </w:rPr>
              <w:t>jump</w:t>
            </w:r>
            <w:r w:rsidRPr="002C1BFD">
              <w:t xml:space="preserve">? </w:t>
            </w:r>
            <w:r>
              <w:rPr>
                <w:lang w:val="en-US"/>
              </w:rPr>
              <w:t>What</w:t>
            </w:r>
            <w:r w:rsidRPr="00617A1C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most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exciting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kind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17A1C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="002C1BFD" w:rsidRPr="002C1BFD">
              <w:rPr>
                <w:lang w:val="en-US"/>
              </w:rPr>
              <w:t xml:space="preserve"> </w:t>
            </w:r>
            <w:r w:rsidR="002C1BFD">
              <w:rPr>
                <w:lang w:val="en-US"/>
              </w:rPr>
              <w:t>for you</w:t>
            </w:r>
            <w:r w:rsidRPr="00617A1C">
              <w:rPr>
                <w:lang w:val="en-US"/>
              </w:rPr>
              <w:t xml:space="preserve">?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 w:rsidRPr="00B512D4">
              <w:t>.</w:t>
            </w:r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3BB4B68" w14:textId="77777777" w:rsidR="00617A1C" w:rsidRPr="00574A13" w:rsidRDefault="00617A1C" w:rsidP="00AA275A">
            <w:r w:rsidRPr="00574A13">
              <w:t>Анализируют личный опыт</w:t>
            </w:r>
            <w:proofErr w:type="gramStart"/>
            <w:r w:rsidRPr="00574A13">
              <w:t>, Повышают</w:t>
            </w:r>
            <w:proofErr w:type="gramEnd"/>
            <w:r w:rsidRPr="00574A13">
              <w:t xml:space="preserve"> свою осведомленность в области спорта и игр</w:t>
            </w:r>
            <w:r>
              <w:t xml:space="preserve">, узнают о спортивных интересах своих одноклассников </w:t>
            </w:r>
          </w:p>
        </w:tc>
        <w:tc>
          <w:tcPr>
            <w:tcW w:w="2137" w:type="dxa"/>
            <w:shd w:val="clear" w:color="auto" w:fill="auto"/>
          </w:tcPr>
          <w:p w14:paraId="4DB1DF67" w14:textId="47948377" w:rsidR="00617A1C" w:rsidRPr="00E4320A" w:rsidRDefault="00617A1C" w:rsidP="002C1BFD">
            <w:r w:rsidRPr="00B512D4">
              <w:t xml:space="preserve">Строят </w:t>
            </w:r>
            <w:proofErr w:type="gramStart"/>
            <w:r w:rsidRPr="00B512D4">
              <w:t>аргументирован-</w:t>
            </w:r>
            <w:proofErr w:type="spellStart"/>
            <w:r w:rsidRPr="00B512D4">
              <w:t>ное</w:t>
            </w:r>
            <w:proofErr w:type="spellEnd"/>
            <w:proofErr w:type="gramEnd"/>
            <w:r w:rsidRPr="00B512D4">
              <w:t xml:space="preserve"> высказывание</w:t>
            </w:r>
            <w:r w:rsidR="002C1BFD">
              <w:rPr>
                <w:lang w:val="en-US"/>
              </w:rPr>
              <w:t>.</w:t>
            </w:r>
            <w: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BD44D3B" w14:textId="77777777" w:rsidR="00617A1C" w:rsidRPr="00740B2D" w:rsidRDefault="00617A1C" w:rsidP="00AA275A">
            <w:r w:rsidRPr="00740B2D">
              <w:t>Настраиваются на эффективную работу, мотивируют для себя степень своего участия</w:t>
            </w:r>
          </w:p>
        </w:tc>
      </w:tr>
      <w:tr w:rsidR="00617A1C" w:rsidRPr="00EC2206" w14:paraId="20BD89A3" w14:textId="77777777" w:rsidTr="00F24D2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5B86" w14:textId="77777777" w:rsidR="00617A1C" w:rsidRDefault="00617A1C" w:rsidP="00AA275A">
            <w:r w:rsidRPr="00EC2206">
              <w:t xml:space="preserve">3 Поиск новых знаний </w:t>
            </w:r>
            <w:r w:rsidRPr="00EC2206">
              <w:lastRenderedPageBreak/>
              <w:t xml:space="preserve">в соответствии с учебными задачами. </w:t>
            </w:r>
          </w:p>
          <w:p w14:paraId="6CF46BE3" w14:textId="246A8BF1" w:rsidR="00617A1C" w:rsidRPr="00EC2206" w:rsidRDefault="002C1BFD" w:rsidP="00AA275A">
            <w:r>
              <w:t xml:space="preserve">Просмотр видеофрагмента </w:t>
            </w:r>
            <w:r w:rsidR="00617A1C">
              <w:t>(10 мин.)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3B1" w14:textId="77777777" w:rsidR="002C1BFD" w:rsidRDefault="002C1BFD" w:rsidP="002C1BFD">
            <w:r>
              <w:lastRenderedPageBreak/>
              <w:t xml:space="preserve">Предоставить материал для </w:t>
            </w:r>
            <w:r>
              <w:lastRenderedPageBreak/>
              <w:t xml:space="preserve">развития навыков аудирования,  </w:t>
            </w:r>
          </w:p>
          <w:p w14:paraId="03F6EBDF" w14:textId="77777777" w:rsidR="002C1BFD" w:rsidRDefault="002C1BFD" w:rsidP="002C1BFD">
            <w:r w:rsidRPr="00EC2206">
              <w:t>создавать мотивацию для дальнейшего погружения в тему.</w:t>
            </w:r>
          </w:p>
          <w:p w14:paraId="0DEBF607" w14:textId="77777777" w:rsidR="002C1BFD" w:rsidRDefault="002C1BFD" w:rsidP="002C1BFD"/>
          <w:p w14:paraId="6C95D51E" w14:textId="77777777" w:rsidR="00617A1C" w:rsidRPr="00EC2206" w:rsidRDefault="00617A1C" w:rsidP="0065180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C76F" w14:textId="7FDBC177" w:rsidR="00617A1C" w:rsidRPr="00EC2206" w:rsidRDefault="002C1BFD" w:rsidP="002C1BFD">
            <w:r>
              <w:lastRenderedPageBreak/>
              <w:t>Организует</w:t>
            </w:r>
            <w:r w:rsidRPr="00F51048">
              <w:t xml:space="preserve"> </w:t>
            </w:r>
            <w:r>
              <w:t>просмотр</w:t>
            </w:r>
            <w:r w:rsidRPr="00F51048">
              <w:t xml:space="preserve"> </w:t>
            </w:r>
            <w:r>
              <w:t xml:space="preserve">видеофрагмента </w:t>
            </w:r>
            <w:r w:rsidRPr="008A2BBF">
              <w:t>“</w:t>
            </w:r>
            <w:r>
              <w:rPr>
                <w:lang w:val="en-US"/>
              </w:rPr>
              <w:t>British</w:t>
            </w:r>
            <w:r w:rsidRPr="008A2BBF">
              <w:t xml:space="preserve"> </w:t>
            </w:r>
            <w:r>
              <w:rPr>
                <w:lang w:val="en-US"/>
              </w:rPr>
              <w:lastRenderedPageBreak/>
              <w:t>sports</w:t>
            </w:r>
            <w:r w:rsidRPr="008A2BBF">
              <w:t xml:space="preserve">”, </w:t>
            </w:r>
            <w:r w:rsidRPr="00EC2206">
              <w:t xml:space="preserve">настраивает учащихся на общее понимание материала. </w:t>
            </w:r>
            <w:proofErr w:type="gramStart"/>
            <w:r w:rsidRPr="00EC2206">
              <w:t>После  про</w:t>
            </w:r>
            <w:r>
              <w:t>смотра</w:t>
            </w:r>
            <w:proofErr w:type="gramEnd"/>
            <w:r w:rsidRPr="00EC2206">
              <w:t xml:space="preserve"> организует небольшую беседу с целью проверки </w:t>
            </w:r>
            <w:r>
              <w:t>выполненного задания (подчеркнуть названия тех видов спорта, которые были упомянуты в видео)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968B" w14:textId="43ABFA02" w:rsidR="00617A1C" w:rsidRPr="00EC2206" w:rsidRDefault="00EC4243" w:rsidP="00AA275A">
            <w:r>
              <w:lastRenderedPageBreak/>
              <w:t xml:space="preserve">Расширяют свой кругозор в области </w:t>
            </w:r>
            <w:r>
              <w:lastRenderedPageBreak/>
              <w:t>страноведения, знакомятся с Британией как спортивной нацией.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8881" w14:textId="06E4EFB4" w:rsidR="00617A1C" w:rsidRPr="00EC2206" w:rsidRDefault="00EC4243" w:rsidP="00EC4243">
            <w:r w:rsidRPr="00EC2206">
              <w:lastRenderedPageBreak/>
              <w:t xml:space="preserve">Учатся воспринимать </w:t>
            </w:r>
            <w:r w:rsidRPr="00EC2206">
              <w:lastRenderedPageBreak/>
              <w:t xml:space="preserve">аутентичную </w:t>
            </w:r>
            <w:proofErr w:type="gramStart"/>
            <w:r w:rsidRPr="00EC2206">
              <w:t>иноязычную  речь</w:t>
            </w:r>
            <w:proofErr w:type="gramEnd"/>
            <w:r w:rsidRPr="00E4320A">
              <w:t>, тренируют языковую догадку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BD4A" w14:textId="4C6F6DCB" w:rsidR="00617A1C" w:rsidRDefault="00EC4243" w:rsidP="00AA275A">
            <w:proofErr w:type="gramStart"/>
            <w:r w:rsidRPr="00740B2D">
              <w:lastRenderedPageBreak/>
              <w:t>Осуществляют  взаимоконтроль</w:t>
            </w:r>
            <w:proofErr w:type="gramEnd"/>
          </w:p>
          <w:p w14:paraId="420DA69C" w14:textId="0828E920" w:rsidR="00617A1C" w:rsidRPr="00EC2206" w:rsidRDefault="00617A1C" w:rsidP="00AA275A"/>
        </w:tc>
      </w:tr>
      <w:tr w:rsidR="00F24D28" w:rsidRPr="00335A72" w14:paraId="64FC5067" w14:textId="77777777" w:rsidTr="00F24D2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979C" w14:textId="18CF94C3" w:rsidR="00F24D28" w:rsidRPr="00EC2206" w:rsidRDefault="00F24D28" w:rsidP="00AA275A">
            <w:r>
              <w:lastRenderedPageBreak/>
              <w:t xml:space="preserve">4 </w:t>
            </w:r>
            <w:r w:rsidR="005D6FB2">
              <w:t xml:space="preserve">Отработка тематического </w:t>
            </w:r>
            <w:proofErr w:type="spellStart"/>
            <w:r w:rsidR="005D6FB2">
              <w:t>вокабуляра</w:t>
            </w:r>
            <w:proofErr w:type="spellEnd"/>
            <w:r w:rsidR="005D6FB2">
              <w:t xml:space="preserve"> по образцу </w:t>
            </w:r>
            <w:r w:rsidR="00726A88">
              <w:t>(4 мин.)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11D7" w14:textId="560433B9" w:rsidR="00F24D28" w:rsidRDefault="005D6FB2" w:rsidP="002C1BFD">
            <w:r>
              <w:t>Закрепить лексику по теме «Спортивное снаряжение»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3A99" w14:textId="79F35D1C" w:rsidR="00F24D28" w:rsidRDefault="005D6FB2" w:rsidP="00F33FBB">
            <w:r>
              <w:t>Предлагает обучающимся назвать вид спорта</w:t>
            </w:r>
            <w:r w:rsidR="000A6754">
              <w:t xml:space="preserve">, соответствующий данному спортивному оборудованию и, наоборот, назвать спортивное снаряжение, необходимое для занятий определенным спортом. (по презентации, либо с помощью </w:t>
            </w:r>
            <w:r w:rsidR="00F33FBB">
              <w:t xml:space="preserve">интернет </w:t>
            </w:r>
            <w:bookmarkStart w:id="0" w:name="_GoBack"/>
            <w:bookmarkEnd w:id="0"/>
            <w:r w:rsidR="000A6754">
              <w:t xml:space="preserve">ресурса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317" w14:textId="5C48E7E9" w:rsidR="00F24D28" w:rsidRPr="00335A72" w:rsidRDefault="00335A72" w:rsidP="00AA275A">
            <w:pPr>
              <w:rPr>
                <w:lang w:val="en-US"/>
              </w:rPr>
            </w:pPr>
            <w:r>
              <w:t>Знакомятся (вспоминают) с тематической лексикой, употребляя ее в простых фразах (</w:t>
            </w:r>
            <w:r>
              <w:rPr>
                <w:lang w:val="en-US"/>
              </w:rPr>
              <w:t>You</w:t>
            </w:r>
            <w:r w:rsidRPr="00335A72">
              <w:t xml:space="preserve"> </w:t>
            </w:r>
            <w:r>
              <w:rPr>
                <w:lang w:val="en-US"/>
              </w:rPr>
              <w:t>need</w:t>
            </w:r>
            <w:r w:rsidRPr="00335A72">
              <w:t xml:space="preserve"> </w:t>
            </w:r>
            <w:r>
              <w:t>…</w:t>
            </w:r>
            <w:r w:rsidRPr="00335A72">
              <w:t xml:space="preserve"> </w:t>
            </w:r>
            <w:r>
              <w:rPr>
                <w:lang w:val="en-US"/>
              </w:rPr>
              <w:t>to</w:t>
            </w:r>
            <w:r w:rsidRPr="00335A72">
              <w:t xml:space="preserve"> </w:t>
            </w:r>
            <w:r>
              <w:rPr>
                <w:lang w:val="en-US"/>
              </w:rPr>
              <w:t>play</w:t>
            </w:r>
            <w:r w:rsidRPr="00335A72">
              <w:t xml:space="preserve"> (</w:t>
            </w:r>
            <w:r>
              <w:rPr>
                <w:lang w:val="en-US"/>
              </w:rPr>
              <w:t>do</w:t>
            </w:r>
            <w:r w:rsidRPr="00335A72">
              <w:t xml:space="preserve">) </w:t>
            </w:r>
            <w:r>
              <w:t>…</w:t>
            </w:r>
            <w:r w:rsidRPr="00335A72">
              <w:t xml:space="preserve"> </w:t>
            </w:r>
            <w:r>
              <w:t xml:space="preserve"> или</w:t>
            </w:r>
            <w:r w:rsidRPr="00335A7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People usually use … to do(play) … </w:t>
            </w:r>
            <w:proofErr w:type="gramStart"/>
            <w:r>
              <w:t>либо</w:t>
            </w:r>
            <w:r w:rsidRPr="00335A7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…</w:t>
            </w:r>
            <w:proofErr w:type="gramEnd"/>
            <w:r>
              <w:rPr>
                <w:lang w:val="en-US"/>
              </w:rPr>
              <w:t xml:space="preserve"> is/are used to play(do) 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A538" w14:textId="7BB9A9EE" w:rsidR="00F24D28" w:rsidRPr="00335A72" w:rsidRDefault="00335A72" w:rsidP="00EC4243">
            <w:r>
              <w:t>Тренируются ясно и доходчиво излагать свои мысли средствами 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5A92" w14:textId="3C955F33" w:rsidR="00F24D28" w:rsidRPr="00335A72" w:rsidRDefault="00335A72" w:rsidP="00AA275A">
            <w:r w:rsidRPr="00740B2D">
              <w:t>Соотносят свои высказывания с высказываниями других</w:t>
            </w:r>
            <w:r>
              <w:t>.</w:t>
            </w:r>
          </w:p>
        </w:tc>
      </w:tr>
      <w:tr w:rsidR="00617A1C" w:rsidRPr="00EC2206" w14:paraId="018A9B0C" w14:textId="77777777" w:rsidTr="00F24D2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F953" w14:textId="1C7C035B" w:rsidR="00617A1C" w:rsidRPr="00617A1C" w:rsidRDefault="00726A88" w:rsidP="00AA275A">
            <w:pPr>
              <w:rPr>
                <w:lang w:val="en-US"/>
              </w:rPr>
            </w:pPr>
            <w:r w:rsidRPr="00CB0147">
              <w:rPr>
                <w:lang w:val="en-US"/>
              </w:rPr>
              <w:t>5</w:t>
            </w:r>
            <w:r w:rsidR="00617A1C" w:rsidRPr="00617A1C">
              <w:rPr>
                <w:lang w:val="en-US"/>
              </w:rPr>
              <w:t xml:space="preserve"> </w:t>
            </w:r>
            <w:r w:rsidR="00617A1C" w:rsidRPr="00EC2206">
              <w:t>Релаксация</w:t>
            </w:r>
            <w:r w:rsidR="00617A1C" w:rsidRPr="00617A1C">
              <w:rPr>
                <w:lang w:val="en-US"/>
              </w:rPr>
              <w:t>.</w:t>
            </w:r>
          </w:p>
          <w:p w14:paraId="574AA717" w14:textId="77777777" w:rsidR="00617A1C" w:rsidRDefault="00617A1C" w:rsidP="00AA275A">
            <w:pPr>
              <w:rPr>
                <w:lang w:val="en-US"/>
              </w:rPr>
            </w:pPr>
            <w:r w:rsidRPr="00EC2206">
              <w:t>Песня</w:t>
            </w:r>
            <w:r>
              <w:rPr>
                <w:lang w:val="en-US"/>
              </w:rPr>
              <w:t>-</w:t>
            </w:r>
            <w:r>
              <w:t>игра</w:t>
            </w:r>
            <w:r w:rsidRPr="00EF42CF">
              <w:rPr>
                <w:lang w:val="en-US"/>
              </w:rPr>
              <w:t xml:space="preserve"> “</w:t>
            </w:r>
            <w:r>
              <w:rPr>
                <w:lang w:val="en-US"/>
              </w:rPr>
              <w:t>What sport is this?</w:t>
            </w:r>
            <w:r w:rsidRPr="00EF42CF">
              <w:rPr>
                <w:lang w:val="en-US"/>
              </w:rPr>
              <w:t>”</w:t>
            </w:r>
          </w:p>
          <w:p w14:paraId="65F8F133" w14:textId="77777777" w:rsidR="00617A1C" w:rsidRPr="00EF42CF" w:rsidRDefault="00617A1C" w:rsidP="00AA275A">
            <w:pPr>
              <w:rPr>
                <w:lang w:val="en-US"/>
              </w:rPr>
            </w:pPr>
            <w:r w:rsidRPr="00EF42CF">
              <w:rPr>
                <w:lang w:val="en-US"/>
              </w:rPr>
              <w:t xml:space="preserve"> (</w:t>
            </w:r>
            <w:r>
              <w:t>4</w:t>
            </w:r>
            <w:r w:rsidRPr="00EF42CF">
              <w:rPr>
                <w:lang w:val="en-US"/>
              </w:rPr>
              <w:t xml:space="preserve"> </w:t>
            </w:r>
            <w:r w:rsidRPr="00EC2206">
              <w:t>мин</w:t>
            </w:r>
            <w:r w:rsidRPr="00EF42CF">
              <w:rPr>
                <w:lang w:val="en-US"/>
              </w:rPr>
              <w:t>.)</w:t>
            </w:r>
          </w:p>
          <w:p w14:paraId="1A4A152F" w14:textId="77777777" w:rsidR="00617A1C" w:rsidRPr="00EF42CF" w:rsidRDefault="00617A1C" w:rsidP="00AA275A">
            <w:pPr>
              <w:rPr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75E1" w14:textId="77777777" w:rsidR="00617A1C" w:rsidRPr="00EC2206" w:rsidRDefault="00617A1C" w:rsidP="00AA275A">
            <w:r w:rsidRPr="00EC2206">
              <w:t xml:space="preserve">Снизить уровень стресса и напряжения, </w:t>
            </w:r>
            <w:proofErr w:type="gramStart"/>
            <w:r w:rsidRPr="00EC2206">
              <w:t>обеспечить  дополнительную</w:t>
            </w:r>
            <w:proofErr w:type="gramEnd"/>
            <w:r w:rsidRPr="00EC2206">
              <w:t xml:space="preserve"> мотивацию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0F5B" w14:textId="77777777" w:rsidR="00617A1C" w:rsidRPr="00EF42CF" w:rsidRDefault="00617A1C" w:rsidP="00AA275A">
            <w:r w:rsidRPr="00EC2206">
              <w:t>Предлагает расслабиться с помощью ролика “</w:t>
            </w:r>
            <w:r>
              <w:rPr>
                <w:lang w:val="en-US"/>
              </w:rPr>
              <w:t>What</w:t>
            </w:r>
            <w:r w:rsidRPr="00EF42CF">
              <w:t xml:space="preserve"> </w:t>
            </w:r>
            <w:r>
              <w:rPr>
                <w:lang w:val="en-US"/>
              </w:rPr>
              <w:t>sport</w:t>
            </w:r>
            <w:r w:rsidRPr="00EF42CF">
              <w:t xml:space="preserve"> </w:t>
            </w:r>
            <w:r>
              <w:rPr>
                <w:lang w:val="en-US"/>
              </w:rPr>
              <w:t>is</w:t>
            </w:r>
            <w:r w:rsidRPr="00EF42CF">
              <w:t xml:space="preserve"> </w:t>
            </w:r>
            <w:r>
              <w:rPr>
                <w:lang w:val="en-US"/>
              </w:rPr>
              <w:t>this</w:t>
            </w:r>
            <w:r w:rsidRPr="00EF42CF">
              <w:t>?”</w:t>
            </w:r>
            <w:r>
              <w:t>, организует игру-имитацию.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EF00" w14:textId="77777777" w:rsidR="00617A1C" w:rsidRPr="00EC2206" w:rsidRDefault="00617A1C" w:rsidP="00AA275A">
            <w:r w:rsidRPr="00EC2206">
              <w:t xml:space="preserve">Повторяют лексику по теме в </w:t>
            </w:r>
            <w:r>
              <w:t>игровой</w:t>
            </w:r>
            <w:r w:rsidRPr="00EC2206">
              <w:t xml:space="preserve"> форме</w:t>
            </w:r>
          </w:p>
          <w:p w14:paraId="30689DC8" w14:textId="77777777" w:rsidR="00617A1C" w:rsidRPr="00EC2206" w:rsidRDefault="00617A1C" w:rsidP="00AA275A"/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BFC6" w14:textId="1F02F276" w:rsidR="00617A1C" w:rsidRPr="00EC2206" w:rsidRDefault="00EC4243" w:rsidP="00AA275A">
            <w:r w:rsidRPr="00EC2206">
              <w:t xml:space="preserve">Учатся воспринимать аутентичную </w:t>
            </w:r>
            <w:proofErr w:type="gramStart"/>
            <w:r w:rsidRPr="00EC2206">
              <w:t>иноязычную  речь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D8A9" w14:textId="77777777" w:rsidR="00617A1C" w:rsidRPr="00EC2206" w:rsidRDefault="00617A1C" w:rsidP="00AA275A">
            <w:r w:rsidRPr="00EC2206">
              <w:t>Сбрасывают эмоциональное напряжение</w:t>
            </w:r>
          </w:p>
        </w:tc>
      </w:tr>
      <w:tr w:rsidR="00617A1C" w:rsidRPr="000A59A7" w14:paraId="672F67B0" w14:textId="77777777" w:rsidTr="00F24D2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71DE" w14:textId="0AC42005" w:rsidR="00617A1C" w:rsidRPr="00DB1F9D" w:rsidRDefault="00617A1C" w:rsidP="00AA275A">
            <w:r>
              <w:t>6</w:t>
            </w:r>
            <w:r w:rsidRPr="00DB1F9D">
              <w:t xml:space="preserve"> Закрепление знаний. Устная речь</w:t>
            </w:r>
            <w:r>
              <w:t xml:space="preserve"> (</w:t>
            </w:r>
            <w:r w:rsidR="0065180C">
              <w:t>работа в группах</w:t>
            </w:r>
            <w:r>
              <w:t>)</w:t>
            </w:r>
          </w:p>
          <w:p w14:paraId="65005260" w14:textId="2F97AFC6" w:rsidR="00617A1C" w:rsidRPr="00DB1F9D" w:rsidRDefault="00617A1C" w:rsidP="00AA275A">
            <w:r w:rsidRPr="00DB1F9D">
              <w:lastRenderedPageBreak/>
              <w:t>(</w:t>
            </w:r>
            <w:r w:rsidR="0065180C">
              <w:t xml:space="preserve">10 </w:t>
            </w:r>
            <w:r w:rsidRPr="00DB1F9D">
              <w:t>мин.)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08F6" w14:textId="77777777" w:rsidR="00617A1C" w:rsidRPr="003848C1" w:rsidRDefault="00617A1C" w:rsidP="00AA275A">
            <w:r w:rsidRPr="003848C1">
              <w:lastRenderedPageBreak/>
              <w:t xml:space="preserve">Развивать навыки   логического построения высказывания, </w:t>
            </w:r>
            <w:proofErr w:type="gramStart"/>
            <w:r w:rsidRPr="003848C1">
              <w:lastRenderedPageBreak/>
              <w:t>тренировать  компенсаторные</w:t>
            </w:r>
            <w:proofErr w:type="gramEnd"/>
            <w:r w:rsidRPr="003848C1">
              <w:t xml:space="preserve"> умения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A846" w14:textId="34193594" w:rsidR="00617A1C" w:rsidRPr="00255418" w:rsidRDefault="0065180C" w:rsidP="00AA275A">
            <w:r>
              <w:lastRenderedPageBreak/>
              <w:t xml:space="preserve">Делит учащихся на группы. </w:t>
            </w:r>
            <w:r w:rsidR="00617A1C" w:rsidRPr="00255418">
              <w:t>П</w:t>
            </w:r>
            <w:r w:rsidR="00617A1C">
              <w:t xml:space="preserve">редлагает </w:t>
            </w:r>
            <w:r w:rsidR="00617A1C" w:rsidRPr="00255418">
              <w:t>учащи</w:t>
            </w:r>
            <w:r w:rsidR="00617A1C">
              <w:t>м</w:t>
            </w:r>
            <w:r w:rsidR="00617A1C" w:rsidRPr="00255418">
              <w:t xml:space="preserve">ся </w:t>
            </w:r>
            <w:r>
              <w:t xml:space="preserve">подобрать подходящий вид спорта для сказочных персонажей и </w:t>
            </w:r>
            <w:r>
              <w:lastRenderedPageBreak/>
              <w:t>аргументировать свой выбор. (в группах).</w:t>
            </w:r>
            <w:r w:rsidR="00617A1C">
              <w:t xml:space="preserve"> О</w:t>
            </w:r>
            <w:r w:rsidR="00617A1C" w:rsidRPr="00255418">
              <w:t>казывает помощь в построении и формулировке высказываний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5647" w14:textId="7FFB960E" w:rsidR="00617A1C" w:rsidRPr="001C4B4D" w:rsidRDefault="00617A1C" w:rsidP="00AA275A">
            <w:r w:rsidRPr="001C4B4D">
              <w:lastRenderedPageBreak/>
              <w:t xml:space="preserve">Закрепляют тематическую лексику и новый материал в устной речи. Учатся строить </w:t>
            </w:r>
            <w:r w:rsidRPr="001C4B4D">
              <w:lastRenderedPageBreak/>
              <w:t>связное высказывание</w:t>
            </w:r>
            <w:r w:rsidR="0065180C"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BB41" w14:textId="77777777" w:rsidR="00617A1C" w:rsidRPr="001C4B4D" w:rsidRDefault="00617A1C" w:rsidP="00AA275A">
            <w:proofErr w:type="gramStart"/>
            <w:r w:rsidRPr="001C4B4D">
              <w:lastRenderedPageBreak/>
              <w:t xml:space="preserve">Строят  </w:t>
            </w:r>
            <w:r>
              <w:t>развернутое</w:t>
            </w:r>
            <w:proofErr w:type="gramEnd"/>
            <w:r>
              <w:t xml:space="preserve"> </w:t>
            </w:r>
            <w:r w:rsidRPr="001C4B4D">
              <w:t xml:space="preserve">высказывание, слушают собеседников и </w:t>
            </w:r>
            <w:r w:rsidRPr="001C4B4D">
              <w:lastRenderedPageBreak/>
              <w:t xml:space="preserve">планируют свое дальнейшее  речевое поведение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A82C" w14:textId="77777777" w:rsidR="00617A1C" w:rsidRPr="00936D58" w:rsidRDefault="00617A1C" w:rsidP="00AA275A">
            <w:r w:rsidRPr="00740B2D">
              <w:lastRenderedPageBreak/>
              <w:t xml:space="preserve">Соотносят свои высказывания с высказываниями других, делают </w:t>
            </w:r>
            <w:r w:rsidRPr="00740B2D">
              <w:lastRenderedPageBreak/>
              <w:t>выводы о своих успехах</w:t>
            </w:r>
          </w:p>
        </w:tc>
      </w:tr>
      <w:tr w:rsidR="00617A1C" w:rsidRPr="00740B2D" w14:paraId="702BCDA7" w14:textId="77777777" w:rsidTr="00F24D2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C4A0" w14:textId="77777777" w:rsidR="00617A1C" w:rsidRPr="00E01C97" w:rsidRDefault="00617A1C" w:rsidP="00AA275A">
            <w:r>
              <w:lastRenderedPageBreak/>
              <w:t>7</w:t>
            </w:r>
            <w:r w:rsidRPr="00E01C97">
              <w:t xml:space="preserve"> Итоги, рефлексия, дом. </w:t>
            </w:r>
            <w:r>
              <w:t>з</w:t>
            </w:r>
            <w:r w:rsidRPr="00E01C97">
              <w:t>адание</w:t>
            </w:r>
          </w:p>
          <w:p w14:paraId="2BE8E101" w14:textId="4EFE8152" w:rsidR="00617A1C" w:rsidRPr="00936D58" w:rsidRDefault="00617A1C" w:rsidP="00AA275A">
            <w:r w:rsidRPr="00E01C97">
              <w:t>(</w:t>
            </w:r>
            <w:r w:rsidR="0065180C">
              <w:t>6</w:t>
            </w:r>
            <w:r w:rsidRPr="00E01C97">
              <w:t xml:space="preserve"> мин.)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3A7" w14:textId="77777777" w:rsidR="00617A1C" w:rsidRPr="003848C1" w:rsidRDefault="00617A1C" w:rsidP="00AA275A">
            <w:r w:rsidRPr="003848C1">
              <w:t>Подвести итоги, обобщить изученные факты, проанализировать и оценить работу учащихся, мотивировать к дальнейшему изучению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11AA" w14:textId="0D5145B7" w:rsidR="00617A1C" w:rsidRPr="00255418" w:rsidRDefault="00617A1C" w:rsidP="00AA275A">
            <w:r w:rsidRPr="00255418">
              <w:t xml:space="preserve">Организует подведение итогов, предлагает дом. </w:t>
            </w:r>
            <w:r>
              <w:t>з</w:t>
            </w:r>
            <w:r w:rsidRPr="00255418">
              <w:t>адание</w:t>
            </w:r>
            <w:r>
              <w:t xml:space="preserve"> (составить </w:t>
            </w:r>
            <w:r w:rsidR="0065180C">
              <w:t xml:space="preserve">загадки </w:t>
            </w:r>
            <w:r>
              <w:t>о видах спорта</w:t>
            </w:r>
            <w:r w:rsidR="0065180C">
              <w:t xml:space="preserve"> на основе шаблона в рабочем листе</w:t>
            </w:r>
            <w:r>
              <w:t>)</w:t>
            </w:r>
            <w:r w:rsidRPr="00255418">
              <w:t>, организует рефлексию (на карточках),</w:t>
            </w:r>
          </w:p>
          <w:p w14:paraId="318571FD" w14:textId="77777777" w:rsidR="00617A1C" w:rsidRPr="00936D58" w:rsidRDefault="00617A1C" w:rsidP="00AA275A">
            <w:r w:rsidRPr="00255418">
              <w:t>оценивает работу учащихся</w:t>
            </w:r>
            <w:r w:rsidRPr="00936D58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B878" w14:textId="77777777" w:rsidR="00617A1C" w:rsidRPr="001C4B4D" w:rsidRDefault="00617A1C" w:rsidP="00AA275A">
            <w:r w:rsidRPr="001C4B4D">
              <w:t>Обобщают и систематизируют полученные знания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D153" w14:textId="77777777" w:rsidR="00617A1C" w:rsidRPr="001C4B4D" w:rsidRDefault="00617A1C" w:rsidP="00AA275A">
            <w:r w:rsidRPr="001C4B4D">
              <w:t>Заполняют “</w:t>
            </w:r>
            <w:proofErr w:type="spellStart"/>
            <w:r w:rsidRPr="001C4B4D">
              <w:t>door</w:t>
            </w:r>
            <w:proofErr w:type="spellEnd"/>
            <w:r w:rsidRPr="001C4B4D">
              <w:t xml:space="preserve"> </w:t>
            </w:r>
            <w:proofErr w:type="spellStart"/>
            <w:r w:rsidRPr="001C4B4D">
              <w:t>cards</w:t>
            </w:r>
            <w:proofErr w:type="spellEnd"/>
            <w:r w:rsidRPr="001C4B4D">
              <w:t>”, высказывают свое отношение к уроку, используя эмоционально-оценочную лексику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2F0D" w14:textId="77777777" w:rsidR="00617A1C" w:rsidRPr="00740B2D" w:rsidRDefault="00617A1C" w:rsidP="00AA275A">
            <w:r w:rsidRPr="00740B2D">
              <w:t>Анализируют свое эмоциональное состояние, настраиваются на дальнейшую работу дома</w:t>
            </w:r>
          </w:p>
        </w:tc>
      </w:tr>
    </w:tbl>
    <w:p w14:paraId="5B7D67E4" w14:textId="77777777" w:rsidR="00617A1C" w:rsidRDefault="00617A1C" w:rsidP="00617A1C">
      <w:pPr>
        <w:rPr>
          <w:sz w:val="28"/>
          <w:szCs w:val="28"/>
        </w:rPr>
      </w:pPr>
    </w:p>
    <w:p w14:paraId="75078924" w14:textId="77777777" w:rsidR="00617A1C" w:rsidRDefault="00617A1C" w:rsidP="00617A1C">
      <w:pPr>
        <w:rPr>
          <w:sz w:val="28"/>
          <w:szCs w:val="28"/>
        </w:rPr>
      </w:pPr>
    </w:p>
    <w:p w14:paraId="3D2518D3" w14:textId="77777777" w:rsidR="00617A1C" w:rsidRDefault="00617A1C" w:rsidP="00617A1C">
      <w:pPr>
        <w:jc w:val="center"/>
        <w:rPr>
          <w:sz w:val="28"/>
          <w:szCs w:val="28"/>
        </w:rPr>
      </w:pPr>
    </w:p>
    <w:p w14:paraId="53361C1C" w14:textId="77777777" w:rsidR="00617A1C" w:rsidRDefault="00617A1C" w:rsidP="00617A1C">
      <w:pPr>
        <w:jc w:val="center"/>
        <w:rPr>
          <w:sz w:val="28"/>
          <w:szCs w:val="28"/>
        </w:rPr>
      </w:pPr>
    </w:p>
    <w:p w14:paraId="5DE1469F" w14:textId="77777777" w:rsidR="00617A1C" w:rsidRDefault="00617A1C" w:rsidP="00617A1C">
      <w:pPr>
        <w:jc w:val="center"/>
        <w:rPr>
          <w:sz w:val="28"/>
          <w:szCs w:val="28"/>
        </w:rPr>
      </w:pPr>
    </w:p>
    <w:p w14:paraId="265F238C" w14:textId="77777777" w:rsidR="00617A1C" w:rsidRDefault="00617A1C" w:rsidP="00617A1C">
      <w:pPr>
        <w:jc w:val="center"/>
        <w:rPr>
          <w:sz w:val="28"/>
          <w:szCs w:val="28"/>
        </w:rPr>
      </w:pPr>
    </w:p>
    <w:p w14:paraId="2AE366E9" w14:textId="77777777" w:rsidR="00617A1C" w:rsidRDefault="00617A1C" w:rsidP="00617A1C">
      <w:pPr>
        <w:jc w:val="center"/>
        <w:rPr>
          <w:sz w:val="28"/>
          <w:szCs w:val="28"/>
        </w:rPr>
      </w:pPr>
    </w:p>
    <w:p w14:paraId="70EFC332" w14:textId="77777777" w:rsidR="00617A1C" w:rsidRDefault="00617A1C" w:rsidP="00617A1C">
      <w:pPr>
        <w:jc w:val="center"/>
        <w:rPr>
          <w:sz w:val="28"/>
          <w:szCs w:val="28"/>
        </w:rPr>
      </w:pPr>
    </w:p>
    <w:p w14:paraId="2E4E6F99" w14:textId="77777777" w:rsidR="001B5BD4" w:rsidRDefault="001B5BD4"/>
    <w:sectPr w:rsidR="001B5BD4" w:rsidSect="00617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D4"/>
    <w:rsid w:val="000A6754"/>
    <w:rsid w:val="001827A9"/>
    <w:rsid w:val="00194E6D"/>
    <w:rsid w:val="001B5BD4"/>
    <w:rsid w:val="002C1BFD"/>
    <w:rsid w:val="002C2EF8"/>
    <w:rsid w:val="00335A72"/>
    <w:rsid w:val="005D6FB2"/>
    <w:rsid w:val="00617A1C"/>
    <w:rsid w:val="0065180C"/>
    <w:rsid w:val="00726A88"/>
    <w:rsid w:val="008C3238"/>
    <w:rsid w:val="00B12280"/>
    <w:rsid w:val="00CB0147"/>
    <w:rsid w:val="00EC4243"/>
    <w:rsid w:val="00F24D28"/>
    <w:rsid w:val="00F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0E67"/>
  <w15:chartTrackingRefBased/>
  <w15:docId w15:val="{48539965-FB23-46D1-A610-37B9D607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7A1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3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ТОГАОУ «Мичуринский лицей»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2022-03-16T20:19:00Z</dcterms:created>
  <dcterms:modified xsi:type="dcterms:W3CDTF">2022-05-15T17:13:00Z</dcterms:modified>
</cp:coreProperties>
</file>