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charts/chart2.xml" ContentType="application/vnd.openxmlformats-officedocument.drawingml.chart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ind w:firstLine="284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Республика Саха (Якутия)</w:t>
      </w:r>
    </w:p>
    <w:p>
      <w:pPr>
        <w:pStyle w:val="style0"/>
        <w:spacing w:after="0"/>
        <w:ind w:firstLine="284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МБДОУ «Детский сад №32 «</w:t>
      </w:r>
      <w:r>
        <w:rPr>
          <w:rFonts w:ascii="Times New Roman" w:cs="Times New Roman" w:hAnsi="Times New Roman"/>
          <w:sz w:val="24"/>
          <w:szCs w:val="24"/>
        </w:rPr>
        <w:t>Туллукчаан</w:t>
      </w:r>
      <w:r>
        <w:rPr>
          <w:rFonts w:ascii="Times New Roman" w:cs="Times New Roman" w:hAnsi="Times New Roman"/>
          <w:sz w:val="24"/>
          <w:szCs w:val="24"/>
        </w:rPr>
        <w:t>»</w:t>
      </w:r>
    </w:p>
    <w:p>
      <w:pPr>
        <w:pStyle w:val="style0"/>
        <w:spacing w:after="0"/>
        <w:ind w:firstLine="284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Хангаласский</w:t>
      </w:r>
      <w:r>
        <w:rPr>
          <w:rFonts w:ascii="Times New Roman" w:cs="Times New Roman" w:hAnsi="Times New Roman"/>
          <w:sz w:val="24"/>
          <w:szCs w:val="24"/>
        </w:rPr>
        <w:t xml:space="preserve"> улус</w:t>
      </w:r>
    </w:p>
    <w:p>
      <w:pPr>
        <w:pStyle w:val="style0"/>
        <w:spacing w:after="0" w:lineRule="auto" w:line="240"/>
        <w:ind w:firstLine="284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firstLine="284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firstLine="284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firstLine="284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firstLine="284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firstLine="284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firstLine="284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firstLine="284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firstLine="284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firstLine="284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firstLine="284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ind w:firstLine="284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ПРОЕКТ</w:t>
      </w:r>
    </w:p>
    <w:p>
      <w:pPr>
        <w:pStyle w:val="style0"/>
        <w:spacing w:after="0"/>
        <w:ind w:firstLine="284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«</w:t>
      </w:r>
      <w:r>
        <w:rPr>
          <w:rFonts w:ascii="Times New Roman" w:cs="Times New Roman" w:hAnsi="Times New Roman"/>
          <w:sz w:val="24"/>
          <w:szCs w:val="24"/>
        </w:rPr>
        <w:t>Интеллектуальное развитие детей дошкольного возраста посредством настольных дидактических игр в совместной работе с родителями</w:t>
      </w:r>
      <w:r>
        <w:rPr>
          <w:rFonts w:ascii="Times New Roman" w:cs="Times New Roman" w:hAnsi="Times New Roman"/>
          <w:b/>
          <w:sz w:val="24"/>
          <w:szCs w:val="24"/>
        </w:rPr>
        <w:t>»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firstLine="284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firstLine="284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firstLine="284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firstLine="284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firstLine="284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firstLine="284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firstLine="284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firstLine="284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firstLine="284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firstLine="284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firstLine="284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firstLine="284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Разработали: Воспитатели</w:t>
      </w:r>
    </w:p>
    <w:p>
      <w:pPr>
        <w:pStyle w:val="style0"/>
        <w:spacing w:after="0" w:lineRule="auto" w:line="240"/>
        <w:ind w:firstLine="284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Жукова П.М.</w:t>
      </w:r>
    </w:p>
    <w:p>
      <w:pPr>
        <w:pStyle w:val="style0"/>
        <w:spacing w:after="0" w:lineRule="auto" w:line="240"/>
        <w:ind w:firstLine="284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Тимофеева Т.М.</w:t>
      </w:r>
    </w:p>
    <w:p>
      <w:pPr>
        <w:pStyle w:val="style0"/>
        <w:spacing w:after="0" w:lineRule="auto" w:line="240"/>
        <w:ind w:firstLine="284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firstLine="284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firstLine="284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firstLine="284"/>
        <w:jc w:val="center"/>
        <w:rPr>
          <w:rFonts w:ascii="Times New Roman" w:cs="Times New Roman" w:eastAsia="Times New Roman" w:hAnsi="Times New Roman"/>
          <w:i/>
          <w:iCs/>
          <w:sz w:val="24"/>
          <w:szCs w:val="24"/>
        </w:rPr>
      </w:pPr>
    </w:p>
    <w:p>
      <w:pPr>
        <w:pStyle w:val="style0"/>
        <w:spacing w:after="0" w:lineRule="auto" w:line="240"/>
        <w:ind w:firstLine="284"/>
        <w:jc w:val="center"/>
        <w:rPr>
          <w:rFonts w:ascii="Times New Roman" w:cs="Times New Roman" w:eastAsia="Times New Roman" w:hAnsi="Times New Roman"/>
          <w:i/>
          <w:iCs/>
          <w:sz w:val="24"/>
          <w:szCs w:val="24"/>
        </w:rPr>
      </w:pPr>
    </w:p>
    <w:p>
      <w:pPr>
        <w:pStyle w:val="style0"/>
        <w:spacing w:after="0" w:lineRule="auto" w:line="240"/>
        <w:ind w:firstLine="284"/>
        <w:jc w:val="center"/>
        <w:rPr>
          <w:rFonts w:ascii="Times New Roman" w:cs="Times New Roman" w:eastAsia="Times New Roman" w:hAnsi="Times New Roman"/>
          <w:i/>
          <w:iCs/>
          <w:sz w:val="24"/>
          <w:szCs w:val="24"/>
        </w:rPr>
      </w:pPr>
    </w:p>
    <w:p>
      <w:pPr>
        <w:pStyle w:val="style0"/>
        <w:spacing w:after="0" w:lineRule="auto" w:line="240"/>
        <w:ind w:firstLine="284"/>
        <w:jc w:val="center"/>
        <w:rPr>
          <w:rFonts w:ascii="Times New Roman" w:cs="Times New Roman" w:eastAsia="Times New Roman" w:hAnsi="Times New Roman"/>
          <w:i/>
          <w:iCs/>
          <w:sz w:val="24"/>
          <w:szCs w:val="24"/>
        </w:rPr>
      </w:pPr>
    </w:p>
    <w:p>
      <w:pPr>
        <w:pStyle w:val="style0"/>
        <w:spacing w:after="0" w:lineRule="auto" w:line="240"/>
        <w:ind w:firstLine="284"/>
        <w:jc w:val="center"/>
        <w:rPr>
          <w:rFonts w:ascii="Times New Roman" w:cs="Times New Roman" w:eastAsia="Times New Roman" w:hAnsi="Times New Roman"/>
          <w:i/>
          <w:iCs/>
          <w:sz w:val="24"/>
          <w:szCs w:val="24"/>
        </w:rPr>
      </w:pPr>
    </w:p>
    <w:p>
      <w:pPr>
        <w:pStyle w:val="style0"/>
        <w:spacing w:after="0" w:lineRule="auto" w:line="240"/>
        <w:ind w:firstLine="284"/>
        <w:jc w:val="center"/>
        <w:rPr>
          <w:rFonts w:ascii="Times New Roman" w:cs="Times New Roman" w:eastAsia="Times New Roman" w:hAnsi="Times New Roman"/>
          <w:i/>
          <w:iCs/>
          <w:sz w:val="24"/>
          <w:szCs w:val="24"/>
        </w:rPr>
      </w:pPr>
    </w:p>
    <w:p>
      <w:pPr>
        <w:pStyle w:val="style0"/>
        <w:spacing w:after="0" w:lineRule="auto" w:line="240"/>
        <w:ind w:firstLine="284"/>
        <w:jc w:val="center"/>
        <w:rPr>
          <w:rFonts w:ascii="Times New Roman" w:cs="Times New Roman" w:eastAsia="Times New Roman" w:hAnsi="Times New Roman"/>
          <w:i/>
          <w:iCs/>
          <w:sz w:val="24"/>
          <w:szCs w:val="24"/>
        </w:rPr>
      </w:pPr>
    </w:p>
    <w:p>
      <w:pPr>
        <w:pStyle w:val="style0"/>
        <w:spacing w:after="0" w:lineRule="auto" w:line="240"/>
        <w:ind w:firstLine="284"/>
        <w:jc w:val="center"/>
        <w:rPr>
          <w:rFonts w:ascii="Times New Roman" w:cs="Times New Roman" w:eastAsia="Times New Roman" w:hAnsi="Times New Roman"/>
          <w:i/>
          <w:iCs/>
          <w:sz w:val="24"/>
          <w:szCs w:val="24"/>
        </w:rPr>
      </w:pPr>
    </w:p>
    <w:p>
      <w:pPr>
        <w:pStyle w:val="style0"/>
        <w:spacing w:after="0" w:lineRule="auto" w:line="240"/>
        <w:ind w:firstLine="284"/>
        <w:jc w:val="center"/>
        <w:rPr>
          <w:rFonts w:ascii="Times New Roman" w:cs="Times New Roman" w:eastAsia="Times New Roman" w:hAnsi="Times New Roman"/>
          <w:i/>
          <w:iCs/>
          <w:sz w:val="24"/>
          <w:szCs w:val="24"/>
        </w:rPr>
      </w:pPr>
    </w:p>
    <w:p>
      <w:pPr>
        <w:pStyle w:val="style0"/>
        <w:spacing w:after="0" w:lineRule="auto" w:line="240"/>
        <w:ind w:firstLine="284"/>
        <w:jc w:val="center"/>
        <w:rPr>
          <w:rFonts w:ascii="Times New Roman" w:cs="Times New Roman" w:eastAsia="Times New Roman" w:hAnsi="Times New Roman"/>
          <w:i/>
          <w:iCs/>
          <w:sz w:val="24"/>
          <w:szCs w:val="24"/>
        </w:rPr>
      </w:pPr>
    </w:p>
    <w:p>
      <w:pPr>
        <w:pStyle w:val="style0"/>
        <w:spacing w:after="0" w:lineRule="auto" w:line="240"/>
        <w:ind w:firstLine="284"/>
        <w:jc w:val="center"/>
        <w:rPr>
          <w:rFonts w:ascii="Times New Roman" w:cs="Times New Roman" w:eastAsia="Times New Roman" w:hAnsi="Times New Roman"/>
          <w:i/>
          <w:iCs/>
          <w:sz w:val="24"/>
          <w:szCs w:val="24"/>
        </w:rPr>
      </w:pPr>
    </w:p>
    <w:p>
      <w:pPr>
        <w:pStyle w:val="style0"/>
        <w:spacing w:after="0" w:lineRule="auto" w:line="240"/>
        <w:ind w:firstLine="284"/>
        <w:jc w:val="center"/>
        <w:rPr>
          <w:rFonts w:ascii="Times New Roman" w:cs="Times New Roman" w:eastAsia="Times New Roman" w:hAnsi="Times New Roman"/>
          <w:i/>
          <w:iCs/>
          <w:sz w:val="24"/>
          <w:szCs w:val="24"/>
        </w:rPr>
      </w:pPr>
    </w:p>
    <w:p>
      <w:pPr>
        <w:pStyle w:val="style0"/>
        <w:spacing w:after="0" w:lineRule="auto" w:line="240"/>
        <w:ind w:firstLine="284"/>
        <w:jc w:val="center"/>
        <w:rPr>
          <w:rFonts w:ascii="Times New Roman" w:cs="Times New Roman" w:eastAsia="Times New Roman" w:hAnsi="Times New Roman"/>
          <w:i/>
          <w:iCs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i/>
          <w:iCs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i/>
          <w:iCs/>
          <w:sz w:val="24"/>
          <w:szCs w:val="24"/>
        </w:rPr>
      </w:pPr>
    </w:p>
    <w:p>
      <w:pPr>
        <w:pStyle w:val="style0"/>
        <w:spacing w:after="0" w:lineRule="auto" w:line="240"/>
        <w:ind w:firstLine="284"/>
        <w:jc w:val="center"/>
        <w:rPr>
          <w:rFonts w:ascii="Times New Roman" w:cs="Times New Roman" w:eastAsia="Times New Roman" w:hAnsi="Times New Roman"/>
          <w:iCs/>
          <w:sz w:val="24"/>
          <w:szCs w:val="24"/>
        </w:rPr>
      </w:pPr>
      <w:r>
        <w:rPr>
          <w:rFonts w:ascii="Times New Roman" w:cs="Times New Roman" w:eastAsia="Times New Roman" w:hAnsi="Times New Roman"/>
          <w:iCs/>
          <w:sz w:val="24"/>
          <w:szCs w:val="24"/>
        </w:rPr>
        <w:t>202</w:t>
      </w:r>
      <w:r>
        <w:rPr>
          <w:rFonts w:ascii="Times New Roman" w:cs="Times New Roman" w:eastAsia="Times New Roman" w:hAnsi="Times New Roman"/>
          <w:iCs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iCs/>
          <w:sz w:val="24"/>
          <w:szCs w:val="24"/>
        </w:rPr>
        <w:t>г.</w:t>
      </w:r>
    </w:p>
    <w:p>
      <w:pPr>
        <w:pStyle w:val="style0"/>
        <w:spacing w:before="240" w:after="0" w:lineRule="auto" w:line="240"/>
        <w:ind w:firstLine="284"/>
        <w:jc w:val="center"/>
        <w:rPr>
          <w:rFonts w:ascii="Times New Roman" w:cs="Times New Roman" w:eastAsia="Times New Roman" w:hAnsi="Times New Roman"/>
          <w:iCs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Краткая аннотация проекта</w:t>
      </w:r>
    </w:p>
    <w:p>
      <w:pPr>
        <w:pStyle w:val="style0"/>
        <w:spacing w:before="240"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Внедрение проекта по интеллектуальному развитию детей дошкольного возраста посредством настольных дидактических игр в совместной работе с родителями с способствует интеграции и координации деятельности педагогов учреждения; предоставляет для воспитанников и родителей возможность реализовать их права на гарантию качества получаемых услуг, а так же делает образовательную систему </w:t>
      </w:r>
      <w:r>
        <w:rPr>
          <w:rFonts w:ascii="Times New Roman" w:cs="Times New Roman" w:hAnsi="Times New Roman"/>
          <w:sz w:val="24"/>
          <w:szCs w:val="24"/>
        </w:rPr>
        <w:t>дошкольного учреждения открытой для активного участия родителей.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Проект будет реализов</w:t>
      </w:r>
      <w:r>
        <w:rPr>
          <w:rFonts w:ascii="Times New Roman" w:cs="Times New Roman" w:hAnsi="Times New Roman"/>
          <w:sz w:val="24"/>
          <w:szCs w:val="24"/>
        </w:rPr>
        <w:t>ыв</w:t>
      </w:r>
      <w:r>
        <w:rPr>
          <w:rFonts w:ascii="Times New Roman" w:cs="Times New Roman" w:hAnsi="Times New Roman"/>
          <w:sz w:val="24"/>
          <w:szCs w:val="24"/>
        </w:rPr>
        <w:t xml:space="preserve">аться через образовательную деятельность, осуществляемую в непосредственной </w:t>
      </w:r>
      <w:r>
        <w:rPr>
          <w:rFonts w:ascii="Times New Roman" w:cs="Times New Roman" w:hAnsi="Times New Roman"/>
          <w:sz w:val="24"/>
          <w:szCs w:val="24"/>
        </w:rPr>
        <w:t>образовательной деятельности, во взаимодействии с семьей воспитанников, создание предметно-пространственной среды.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Основными субъектами, вовлеченными в осуществление проекта и для которых данный проект предназначен, являются воспитанники и их родители (законные представители), педагог</w:t>
      </w:r>
      <w:r>
        <w:rPr>
          <w:rFonts w:ascii="Times New Roman" w:cs="Times New Roman" w:hAnsi="Times New Roman"/>
          <w:sz w:val="24"/>
          <w:szCs w:val="24"/>
        </w:rPr>
        <w:t>ические работники детского сада.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Цель данного проекта</w:t>
      </w:r>
      <w:r>
        <w:rPr>
          <w:rFonts w:ascii="Times New Roman" w:cs="Times New Roman" w:hAnsi="Times New Roman"/>
          <w:sz w:val="24"/>
          <w:szCs w:val="24"/>
        </w:rPr>
        <w:t xml:space="preserve"> - развитие интеллектуальных способностей, у детей дошкольного возраста через использование интеллектуальных настольных дидактических игр совместно с родителями.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Актуальностью </w:t>
      </w:r>
      <w:r>
        <w:rPr>
          <w:rFonts w:ascii="Times New Roman" w:cs="Times New Roman" w:hAnsi="Times New Roman"/>
          <w:b/>
          <w:sz w:val="24"/>
          <w:szCs w:val="24"/>
        </w:rPr>
        <w:t>проекта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является проблема интеллектуального развития  дошкольника. Для того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чтобы любознательность ребенка удовлетворялась, и он рос в постоянном умственном и интеллектуальном развитии заинтересованы  многие  родители. Все пять образовательных областей ФГОС направлены на развитие интеллектуальных способностей у дошкольника. Именно в дошкольном возрасте очень важно стимулировать развитие мыслительных процессов: умение сравнивать, узнавать, обобщать, делать выводы для безболезненного, плавного перехода дошкольника из ДОУ в школу. Работая с детьми  дошкольного возраста, замечаем, что лучше всего интеллект ребе</w:t>
      </w:r>
      <w:r>
        <w:rPr>
          <w:rFonts w:ascii="Times New Roman" w:cs="Times New Roman" w:hAnsi="Times New Roman"/>
          <w:sz w:val="24"/>
          <w:szCs w:val="24"/>
        </w:rPr>
        <w:t>нка развивается в процессе игры. Поэтому очень важно для полноценного интеллектуального развития посредством дидактических настольных игр вовлечь родителей, детей и педагогов. Тем самым повысить знания по совершенствованию интеллектуальных навыков у детей.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Цели и задачи проекта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Цель данного проекта</w:t>
      </w:r>
      <w:r>
        <w:rPr>
          <w:rFonts w:ascii="Times New Roman" w:cs="Times New Roman" w:hAnsi="Times New Roman"/>
          <w:sz w:val="24"/>
          <w:szCs w:val="24"/>
        </w:rPr>
        <w:t xml:space="preserve"> - развити</w:t>
      </w:r>
      <w:r>
        <w:rPr>
          <w:rFonts w:ascii="Times New Roman" w:cs="Times New Roman" w:hAnsi="Times New Roman"/>
          <w:sz w:val="24"/>
          <w:szCs w:val="24"/>
        </w:rPr>
        <w:t>е интеллектуальных способностей</w:t>
      </w:r>
      <w:r>
        <w:rPr>
          <w:rFonts w:ascii="Times New Roman" w:cs="Times New Roman" w:hAnsi="Times New Roman"/>
          <w:sz w:val="24"/>
          <w:szCs w:val="24"/>
        </w:rPr>
        <w:t xml:space="preserve"> у детей дошкольного возраста через использование интеллектуальных настольных дидактических игр совместно с родителями.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Задачи проекта: 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 Формировать у детей стремление к самосовершенствованию;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Развитие познавательных процессов;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Развитие мелкой моторики руки;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Развитие пространственного мышления и творческого воображения;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Развитие умений сравнива</w:t>
      </w:r>
      <w:r>
        <w:rPr>
          <w:rFonts w:ascii="Times New Roman" w:cs="Times New Roman" w:hAnsi="Times New Roman"/>
          <w:sz w:val="24"/>
          <w:szCs w:val="24"/>
        </w:rPr>
        <w:t>ть, анализировать, сопоставлять</w:t>
      </w:r>
      <w:r>
        <w:rPr>
          <w:rFonts w:ascii="Times New Roman" w:cs="Times New Roman" w:hAnsi="Times New Roman"/>
          <w:sz w:val="24"/>
          <w:szCs w:val="24"/>
        </w:rPr>
        <w:t xml:space="preserve"> освоение эталонов формы и величины.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 Воспитывать у детей желание к получению новых знаний и навыков.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 Закрепить навыки, полученные в игре.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4. Пополнить и обогатить предметно-развивающую  образовательную среду.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Участники проекта</w:t>
      </w:r>
      <w:r>
        <w:rPr>
          <w:rFonts w:ascii="Times New Roman" w:cs="Times New Roman" w:hAnsi="Times New Roman"/>
          <w:sz w:val="24"/>
          <w:szCs w:val="24"/>
        </w:rPr>
        <w:t>: Дети, воспитатели, родители.</w:t>
      </w:r>
    </w:p>
    <w:p>
      <w:pPr>
        <w:pStyle w:val="style0"/>
        <w:shd w:val="clear" w:color="auto" w:fill="ffffff"/>
        <w:spacing w:after="0" w:lineRule="auto" w:line="360"/>
        <w:ind w:firstLine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Срок: </w:t>
      </w:r>
      <w:r>
        <w:rPr>
          <w:rFonts w:ascii="Times New Roman" w:cs="Times New Roman" w:eastAsia="Times New Roman" w:hAnsi="Times New Roman"/>
          <w:sz w:val="24"/>
          <w:szCs w:val="24"/>
        </w:rPr>
        <w:t>ежегодно.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Гипотеза:</w:t>
      </w:r>
      <w:r>
        <w:rPr>
          <w:rFonts w:ascii="Times New Roman" w:cs="Times New Roman" w:hAnsi="Times New Roman"/>
          <w:sz w:val="24"/>
          <w:szCs w:val="24"/>
        </w:rPr>
        <w:t xml:space="preserve">  В ДОУ необходимо организовать учебно-воспитательный процесс и предметно-развивающую среду с учетом выявления и развития интеллектуальных способностей детей, что способствует активному вовлечению родителей в совместную деятельность с ребенком в условиях семьи. Таким образом, будут достигнуты высокие результаты в интеллектуальном развитии дошкольников</w:t>
      </w:r>
      <w:r>
        <w:rPr>
          <w:rFonts w:ascii="Times New Roman" w:cs="Times New Roman" w:hAnsi="Times New Roman"/>
          <w:sz w:val="24"/>
          <w:szCs w:val="24"/>
        </w:rPr>
        <w:t xml:space="preserve"> в совместной работе с родителями</w:t>
      </w:r>
      <w:r>
        <w:rPr>
          <w:rFonts w:ascii="Times New Roman" w:cs="Times New Roman" w:hAnsi="Times New Roman"/>
          <w:sz w:val="24"/>
          <w:szCs w:val="24"/>
        </w:rPr>
        <w:t xml:space="preserve"> и их успешная адаптация к обучению в  школе.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br w:type="page"/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Основное содержание проекта 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Интеллектуальное развитие дошкольников - это систематическое и целенаправленное педагогическое воздействие </w:t>
      </w:r>
      <w:r>
        <w:rPr>
          <w:rFonts w:ascii="Times New Roman" w:cs="Times New Roman" w:hAnsi="Times New Roman"/>
          <w:sz w:val="24"/>
          <w:szCs w:val="24"/>
        </w:rPr>
        <w:t>на подрастающего чел</w:t>
      </w:r>
      <w:r>
        <w:rPr>
          <w:rFonts w:ascii="Times New Roman" w:cs="Times New Roman" w:hAnsi="Times New Roman"/>
          <w:sz w:val="24"/>
          <w:szCs w:val="24"/>
        </w:rPr>
        <w:t>овека с целью развития ума. Оно протекает к</w:t>
      </w:r>
      <w:r>
        <w:rPr>
          <w:rFonts w:ascii="Times New Roman" w:cs="Times New Roman" w:hAnsi="Times New Roman"/>
          <w:sz w:val="24"/>
          <w:szCs w:val="24"/>
        </w:rPr>
        <w:t>ак планомерный процесс овладение</w:t>
      </w:r>
      <w:r>
        <w:rPr>
          <w:rFonts w:ascii="Times New Roman" w:cs="Times New Roman" w:hAnsi="Times New Roman"/>
          <w:sz w:val="24"/>
          <w:szCs w:val="24"/>
        </w:rPr>
        <w:t xml:space="preserve"> подрастающим поколением общественно-историческим опытом, накопленным человечеством и представленным в знаниях, навыках и у</w:t>
      </w:r>
      <w:r>
        <w:rPr>
          <w:rFonts w:ascii="Times New Roman" w:cs="Times New Roman" w:hAnsi="Times New Roman"/>
          <w:sz w:val="24"/>
          <w:szCs w:val="24"/>
        </w:rPr>
        <w:t>мениях, в нормах, правилах, оценках и.т.д.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Это воздействие осуществляется взрослыми и включает систему разнообразных средств, методов, создание условий, обеспечивающих интеллектуальное развитие детей.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Содержание данного проекта реализуется на основе технологии интенсивного развития интеллектуальных способностей с помощью настольных ди</w:t>
      </w:r>
      <w:r>
        <w:rPr>
          <w:rFonts w:ascii="Times New Roman" w:cs="Times New Roman" w:hAnsi="Times New Roman"/>
          <w:sz w:val="24"/>
          <w:szCs w:val="24"/>
        </w:rPr>
        <w:t>дактических игр</w:t>
      </w:r>
      <w:r>
        <w:rPr>
          <w:rFonts w:ascii="Times New Roman" w:cs="Times New Roman" w:hAnsi="Times New Roman"/>
          <w:sz w:val="24"/>
          <w:szCs w:val="24"/>
        </w:rPr>
        <w:t>. Проект предусматривает систему работы по развитию интеллектуальных способностей детей дошкольного возраста.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В процессе реализации проекта развитие интеллектуальных способностей происходит постепенно вместе с развитием мышления и связ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 xml:space="preserve">но с усложнением детской деятельности. Особенности </w:t>
      </w:r>
      <w:r>
        <w:rPr>
          <w:rFonts w:ascii="Times New Roman" w:cs="Times New Roman" w:hAnsi="Times New Roman"/>
          <w:sz w:val="24"/>
          <w:szCs w:val="24"/>
        </w:rPr>
        <w:t xml:space="preserve">настольных дидактических игр </w:t>
      </w:r>
      <w:r>
        <w:rPr>
          <w:rFonts w:ascii="Times New Roman" w:cs="Times New Roman" w:hAnsi="Times New Roman"/>
          <w:sz w:val="24"/>
          <w:szCs w:val="24"/>
        </w:rPr>
        <w:t xml:space="preserve">таковы, что не надо перестраивать работу учреждения или ломать привычный уклад жизни дома. Все игры систематизированы и на основе их создана технология интеллектуально-творческого развития детей дошкольного </w:t>
      </w:r>
      <w:r>
        <w:rPr>
          <w:rFonts w:ascii="Times New Roman" w:cs="Times New Roman" w:hAnsi="Times New Roman"/>
          <w:sz w:val="24"/>
          <w:szCs w:val="24"/>
        </w:rPr>
        <w:t xml:space="preserve">возраста. </w:t>
      </w:r>
      <w:r>
        <w:rPr>
          <w:rFonts w:ascii="Times New Roman" w:cs="Times New Roman" w:hAnsi="Times New Roman"/>
          <w:sz w:val="24"/>
          <w:szCs w:val="24"/>
        </w:rPr>
        <w:t xml:space="preserve">В играх заложен огромный творческий потенциал, </w:t>
      </w:r>
      <w:r>
        <w:rPr>
          <w:rFonts w:ascii="Times New Roman" w:cs="Times New Roman" w:hAnsi="Times New Roman"/>
          <w:sz w:val="24"/>
          <w:szCs w:val="24"/>
        </w:rPr>
        <w:t>многовариативность</w:t>
      </w:r>
      <w:r>
        <w:rPr>
          <w:rFonts w:ascii="Times New Roman" w:cs="Times New Roman" w:hAnsi="Times New Roman"/>
          <w:sz w:val="24"/>
          <w:szCs w:val="24"/>
        </w:rPr>
        <w:t xml:space="preserve"> игровых упражнений, с их помощью совершенствуется интеллект, мелкая моторика рук.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Интеллектуальные способности</w:t>
      </w:r>
      <w:r>
        <w:rPr>
          <w:rFonts w:ascii="Times New Roman" w:cs="Times New Roman" w:hAnsi="Times New Roman"/>
          <w:sz w:val="24"/>
          <w:szCs w:val="24"/>
        </w:rPr>
        <w:t xml:space="preserve"> у дошкольников с помощью настольных дидактических игр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совершенствует память, воображение, внимание, восприятие, логическое и творческое мышление, речь.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В отношениях «</w:t>
      </w:r>
      <w:r>
        <w:rPr>
          <w:rFonts w:ascii="Times New Roman" w:cs="Times New Roman" w:hAnsi="Times New Roman"/>
          <w:sz w:val="24"/>
          <w:szCs w:val="24"/>
        </w:rPr>
        <w:t>ребенок</w:t>
      </w:r>
      <w:r>
        <w:rPr>
          <w:rFonts w:ascii="Times New Roman" w:cs="Times New Roman" w:hAnsi="Times New Roman"/>
          <w:sz w:val="24"/>
          <w:szCs w:val="24"/>
        </w:rPr>
        <w:t>-родитель-педагог</w:t>
      </w:r>
      <w:r>
        <w:rPr>
          <w:rFonts w:ascii="Times New Roman" w:cs="Times New Roman" w:hAnsi="Times New Roman"/>
          <w:sz w:val="24"/>
          <w:szCs w:val="24"/>
        </w:rPr>
        <w:t>» здесь не предполагается положение взрослого над ребенком, только партнерские отношения. Ребенок окружается непринужденной, веселой, интеллектуально-творческой атмосферой. Она сплетается из чувства внешней безопасности, когда</w:t>
      </w:r>
      <w:r>
        <w:rPr>
          <w:rFonts w:ascii="Times New Roman" w:cs="Times New Roman" w:hAnsi="Times New Roman"/>
          <w:sz w:val="24"/>
          <w:szCs w:val="24"/>
        </w:rPr>
        <w:t xml:space="preserve"> дошкольник</w:t>
      </w:r>
      <w:r>
        <w:rPr>
          <w:rFonts w:ascii="Times New Roman" w:cs="Times New Roman" w:hAnsi="Times New Roman"/>
          <w:sz w:val="24"/>
          <w:szCs w:val="24"/>
        </w:rPr>
        <w:t xml:space="preserve"> знает, что его проявления не получат отрицательной оценки взрослых, и ощущения внутренней раскованности за счет поддержки его творческих начинаний. Это, в свою очередь, обеспечивает активизацию мотивационных и волевых процессов, непосредственно влияющих на эффективное формирование готовности к самостоятельной и осознанной учебной деятельности. Интеграция основного и дополнительного образования, как равноправных компонентов единого процесса социализации детей, образуют воспитательно-развивающее пространство развития и социализации личности ребенка. Реализация проекта предполагает соблюдение следующих условий:  </w:t>
      </w:r>
    </w:p>
    <w:p>
      <w:pPr>
        <w:pStyle w:val="style179"/>
        <w:numPr>
          <w:ilvl w:val="0"/>
          <w:numId w:val="1"/>
        </w:numPr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Учет возрастных, психофизиологических возможностей каждого ребенка;</w:t>
      </w:r>
    </w:p>
    <w:p>
      <w:pPr>
        <w:pStyle w:val="style179"/>
        <w:numPr>
          <w:ilvl w:val="0"/>
          <w:numId w:val="1"/>
        </w:numPr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Индивидуальный подход; </w:t>
      </w:r>
    </w:p>
    <w:p>
      <w:pPr>
        <w:pStyle w:val="style179"/>
        <w:numPr>
          <w:ilvl w:val="0"/>
          <w:numId w:val="1"/>
        </w:numPr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Объединение усилий и координация деятельности детского сада с семьей; </w:t>
      </w:r>
    </w:p>
    <w:p>
      <w:pPr>
        <w:pStyle w:val="style179"/>
        <w:numPr>
          <w:ilvl w:val="0"/>
          <w:numId w:val="1"/>
        </w:numPr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Динамичность результата. 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Для </w:t>
      </w:r>
      <w:r>
        <w:rPr>
          <w:rFonts w:ascii="Times New Roman" w:cs="Times New Roman" w:hAnsi="Times New Roman"/>
          <w:sz w:val="24"/>
          <w:szCs w:val="24"/>
        </w:rPr>
        <w:t xml:space="preserve">интеллектуального </w:t>
      </w:r>
      <w:r>
        <w:rPr>
          <w:rFonts w:ascii="Times New Roman" w:cs="Times New Roman" w:hAnsi="Times New Roman"/>
          <w:sz w:val="24"/>
          <w:szCs w:val="24"/>
        </w:rPr>
        <w:t xml:space="preserve">развития </w:t>
      </w:r>
      <w:r>
        <w:rPr>
          <w:rFonts w:ascii="Times New Roman" w:cs="Times New Roman" w:hAnsi="Times New Roman"/>
          <w:sz w:val="24"/>
          <w:szCs w:val="24"/>
        </w:rPr>
        <w:t xml:space="preserve">детей </w:t>
      </w:r>
      <w:r>
        <w:rPr>
          <w:rFonts w:ascii="Times New Roman" w:cs="Times New Roman" w:hAnsi="Times New Roman"/>
          <w:sz w:val="24"/>
          <w:szCs w:val="24"/>
        </w:rPr>
        <w:t xml:space="preserve">посредством внедрения технологии с помощью настольных дидактических игр </w:t>
      </w:r>
      <w:r>
        <w:rPr>
          <w:rFonts w:ascii="Times New Roman" w:cs="Times New Roman" w:hAnsi="Times New Roman"/>
          <w:sz w:val="24"/>
          <w:szCs w:val="24"/>
        </w:rPr>
        <w:t xml:space="preserve">совместной работе с родителями </w:t>
      </w:r>
      <w:r>
        <w:rPr>
          <w:rFonts w:ascii="Times New Roman" w:cs="Times New Roman" w:hAnsi="Times New Roman"/>
          <w:sz w:val="24"/>
          <w:szCs w:val="24"/>
        </w:rPr>
        <w:t xml:space="preserve">в качестве теоретико-методологического основания разрабатываемой концепции </w:t>
      </w:r>
      <w:r>
        <w:rPr>
          <w:rFonts w:ascii="Times New Roman" w:cs="Times New Roman" w:hAnsi="Times New Roman"/>
          <w:sz w:val="24"/>
          <w:szCs w:val="24"/>
        </w:rPr>
        <w:t>выбран</w:t>
      </w:r>
      <w:r>
        <w:rPr>
          <w:rFonts w:ascii="Times New Roman" w:cs="Times New Roman" w:hAnsi="Times New Roman"/>
          <w:sz w:val="24"/>
          <w:szCs w:val="24"/>
        </w:rPr>
        <w:t xml:space="preserve">:  </w:t>
      </w:r>
    </w:p>
    <w:p>
      <w:pPr>
        <w:pStyle w:val="style179"/>
        <w:numPr>
          <w:ilvl w:val="0"/>
          <w:numId w:val="4"/>
        </w:numPr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Системный подход (сущность: относительно самостоятельные компоненты рассматриваются как совокупность взаимосвязанных компонентов: цель, субъекты пед</w:t>
      </w:r>
      <w:r>
        <w:rPr>
          <w:rFonts w:ascii="Times New Roman" w:cs="Times New Roman" w:hAnsi="Times New Roman"/>
          <w:sz w:val="24"/>
          <w:szCs w:val="24"/>
        </w:rPr>
        <w:t xml:space="preserve">агогического процесса - педагог, родитель </w:t>
      </w:r>
      <w:r>
        <w:rPr>
          <w:rFonts w:ascii="Times New Roman" w:cs="Times New Roman" w:hAnsi="Times New Roman"/>
          <w:sz w:val="24"/>
          <w:szCs w:val="24"/>
        </w:rPr>
        <w:t xml:space="preserve">и воспитанник, содержание образования, методы, формы, средства педагогического процесса);  </w:t>
      </w:r>
    </w:p>
    <w:p>
      <w:pPr>
        <w:pStyle w:val="style179"/>
        <w:numPr>
          <w:ilvl w:val="0"/>
          <w:numId w:val="4"/>
        </w:numPr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Личностный подход (личность как цель, субъект, результат и главный критерий эффективности педагогического процесса);  </w:t>
      </w:r>
    </w:p>
    <w:p>
      <w:pPr>
        <w:pStyle w:val="style179"/>
        <w:numPr>
          <w:ilvl w:val="0"/>
          <w:numId w:val="4"/>
        </w:numPr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Деятельностный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подход (деятельность - основа, средство и условие</w:t>
      </w:r>
      <w:r>
        <w:rPr>
          <w:rFonts w:ascii="Times New Roman" w:cs="Times New Roman" w:hAnsi="Times New Roman"/>
          <w:sz w:val="24"/>
          <w:szCs w:val="24"/>
        </w:rPr>
        <w:t xml:space="preserve"> развития личности); </w:t>
      </w:r>
    </w:p>
    <w:p>
      <w:pPr>
        <w:pStyle w:val="style179"/>
        <w:numPr>
          <w:ilvl w:val="0"/>
          <w:numId w:val="4"/>
        </w:numPr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Диалогический подход (отслеживание взаимоотношений, способствование гуманным отношен</w:t>
      </w:r>
      <w:r>
        <w:rPr>
          <w:rFonts w:ascii="Times New Roman" w:cs="Times New Roman" w:hAnsi="Times New Roman"/>
          <w:sz w:val="24"/>
          <w:szCs w:val="24"/>
        </w:rPr>
        <w:t>иям, налаживание психологического</w:t>
      </w:r>
      <w:r>
        <w:rPr>
          <w:rFonts w:ascii="Times New Roman" w:cs="Times New Roman" w:hAnsi="Times New Roman"/>
          <w:sz w:val="24"/>
          <w:szCs w:val="24"/>
        </w:rPr>
        <w:t xml:space="preserve"> климат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 xml:space="preserve"> в коллективе);  </w:t>
      </w:r>
    </w:p>
    <w:p>
      <w:pPr>
        <w:pStyle w:val="style179"/>
        <w:numPr>
          <w:ilvl w:val="0"/>
          <w:numId w:val="4"/>
        </w:numPr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Компетентностный</w:t>
      </w:r>
      <w:r>
        <w:rPr>
          <w:rFonts w:ascii="Times New Roman" w:cs="Times New Roman" w:hAnsi="Times New Roman"/>
          <w:sz w:val="24"/>
          <w:szCs w:val="24"/>
        </w:rPr>
        <w:t xml:space="preserve"> подход (ориентированный на способность 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готовность личности к решению разного рода проблем, к деятельности).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Одним из важнейших направлений работы является включение семьи воспитанника в образовательный процесс. В данном проекте предусмотрено содержание работы с семьями воспитанников. Родители не имеют достаточной информации, касающейся использования технологии интенсивного развития интеллектуальных способностей у дошкольников. Неотъемлемой частью в работе с родителями является родительская активность, которая оказалась самым полезным. Это объясняется тем, что любое совместное мероприятие позволяет родителям:  </w:t>
      </w:r>
    </w:p>
    <w:p>
      <w:pPr>
        <w:pStyle w:val="style179"/>
        <w:numPr>
          <w:ilvl w:val="0"/>
          <w:numId w:val="3"/>
        </w:numPr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Увидеть изнутри проблемы своего ребенка, трудности во взаимоотношениях;</w:t>
      </w:r>
    </w:p>
    <w:p>
      <w:pPr>
        <w:pStyle w:val="style179"/>
        <w:numPr>
          <w:ilvl w:val="0"/>
          <w:numId w:val="3"/>
        </w:numPr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Апробировать разные подходы;</w:t>
      </w:r>
    </w:p>
    <w:p>
      <w:pPr>
        <w:pStyle w:val="style179"/>
        <w:numPr>
          <w:ilvl w:val="0"/>
          <w:numId w:val="3"/>
        </w:numPr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Посмотреть, как это делают другие, то есть приобрести опыт взаимодействия не только со своим ребенком, но и с родительской общественностью в целом.</w:t>
      </w:r>
    </w:p>
    <w:p>
      <w:pPr>
        <w:pStyle w:val="style179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План реализации проекта 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Подготовительный этап.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Задачи: 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1.Создать эффективную систему управления проектом, включающую мониторинг и коррекцию деятельности, механизмы оценки результативности (в том числе – промежуточной результативности) проекта. 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2.Обеспечить участников проекта необходимым оборудованием, материалом для участия в реализации проекта.</w:t>
      </w:r>
    </w:p>
    <w:p>
      <w:pPr>
        <w:pStyle w:val="style179"/>
        <w:shd w:val="clear" w:color="auto" w:fill="ffffff"/>
        <w:spacing w:after="0" w:lineRule="auto" w:line="360"/>
        <w:ind w:left="0" w:firstLine="284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Основной этап </w:t>
      </w:r>
      <w:r>
        <w:rPr>
          <w:rFonts w:ascii="Times New Roman" w:cs="Times New Roman" w:hAnsi="Times New Roman"/>
          <w:sz w:val="24"/>
          <w:szCs w:val="24"/>
        </w:rPr>
        <w:t>(организационно-практический)</w:t>
      </w:r>
    </w:p>
    <w:p>
      <w:pPr>
        <w:pStyle w:val="style0"/>
        <w:shd w:val="clear" w:color="auto" w:fill="ffffff"/>
        <w:spacing w:after="0" w:lineRule="auto" w:line="360"/>
        <w:ind w:firstLine="284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На данном этапе планомерно и последовательно осуществляется работа по реализации мероприятий.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Ожидаемые результаты проекта.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Для детей: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- Применять усвоенные знания и способы деятельности для решения новых проблем;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- Планировать свои действия, направленные на достижение конкретной цели;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- Овладевать универсальными предпосылками учебной деятельности;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- Решать интеллектуальные задачи, адекватные возрасту.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Для родителей</w:t>
      </w:r>
      <w:r>
        <w:rPr>
          <w:rFonts w:ascii="Times New Roman" w:cs="Times New Roman" w:hAnsi="Times New Roman"/>
          <w:sz w:val="24"/>
          <w:szCs w:val="24"/>
        </w:rPr>
        <w:t>: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- Повышение знаний по совершенствованию интеллектуальных навыков у детей;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- Сплочение родителей, детей и педагогов по вопросам интеллектуального развития.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Для педагогов: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- Повышение знаний по совершенствованию интеллектуальных навыков у детей;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- Сплочение родителей, детей и педагогов по вопросам интеллектуального развития;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- Оснащение предметно-развивающей образовательной среды дидактическими играми, пособиями, методическими разработками по развитию интеллектуальных способностей у детей дошкольного возраста.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- Использовать СТЕМ образование,</w:t>
      </w:r>
      <w:r>
        <w:rPr>
          <w:rFonts w:ascii="Times New Roman" w:cs="Times New Roman" w:hAnsi="Times New Roman"/>
          <w:sz w:val="24"/>
          <w:szCs w:val="24"/>
        </w:rPr>
        <w:t xml:space="preserve"> Игра </w:t>
      </w:r>
      <w:r>
        <w:rPr>
          <w:rFonts w:ascii="Times New Roman" w:cs="Times New Roman" w:hAnsi="Times New Roman"/>
          <w:sz w:val="24"/>
          <w:szCs w:val="24"/>
        </w:rPr>
        <w:t>ДИП</w:t>
      </w:r>
      <w:r>
        <w:rPr>
          <w:rFonts w:ascii="Times New Roman" w:cs="Times New Roman" w:hAnsi="Times New Roman"/>
          <w:sz w:val="24"/>
          <w:szCs w:val="24"/>
        </w:rPr>
        <w:t xml:space="preserve"> "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онор</w:t>
      </w:r>
      <w:r>
        <w:rPr>
          <w:rFonts w:ascii="Times New Roman" w:cs="Times New Roman" w:hAnsi="Times New Roman"/>
          <w:sz w:val="24"/>
          <w:szCs w:val="24"/>
        </w:rPr>
        <w:t>"как средство социализации детей</w:t>
      </w:r>
      <w:r>
        <w:rPr>
          <w:rFonts w:ascii="Times New Roman" w:cs="Times New Roman" w:hAnsi="Times New Roman"/>
          <w:sz w:val="24"/>
          <w:szCs w:val="24"/>
        </w:rPr>
        <w:t>, шашки, шахматы,</w:t>
      </w:r>
      <w:r>
        <w:rPr>
          <w:rFonts w:ascii="Times New Roman" w:cs="Times New Roman" w:hAnsi="Times New Roman"/>
          <w:sz w:val="24"/>
          <w:szCs w:val="24"/>
        </w:rPr>
        <w:t xml:space="preserve"> лото, </w:t>
      </w:r>
      <w:r>
        <w:rPr>
          <w:rFonts w:ascii="Times New Roman" w:cs="Times New Roman" w:hAnsi="Times New Roman"/>
          <w:sz w:val="24"/>
          <w:szCs w:val="24"/>
        </w:rPr>
        <w:t>лего</w:t>
      </w:r>
      <w:r>
        <w:rPr>
          <w:rFonts w:ascii="Times New Roman" w:cs="Times New Roman" w:hAnsi="Times New Roman"/>
          <w:sz w:val="24"/>
          <w:szCs w:val="24"/>
        </w:rPr>
        <w:t>, игры познавательного характера,</w:t>
      </w:r>
      <w:r>
        <w:rPr>
          <w:rFonts w:ascii="Times New Roman" w:cs="Times New Roman" w:hAnsi="Times New Roman"/>
          <w:sz w:val="24"/>
          <w:szCs w:val="24"/>
        </w:rPr>
        <w:t xml:space="preserve"> настольные дидактические игры, </w:t>
      </w:r>
      <w:r>
        <w:rPr>
          <w:rFonts w:ascii="Times New Roman" w:cs="Times New Roman" w:hAnsi="Times New Roman"/>
          <w:sz w:val="24"/>
          <w:szCs w:val="24"/>
        </w:rPr>
        <w:t>пазлы</w:t>
      </w:r>
      <w:r>
        <w:rPr>
          <w:rFonts w:ascii="Times New Roman" w:cs="Times New Roman" w:hAnsi="Times New Roman"/>
          <w:sz w:val="24"/>
          <w:szCs w:val="24"/>
        </w:rPr>
        <w:t>, коллективное творчество,</w:t>
      </w:r>
      <w:r>
        <w:rPr>
          <w:rFonts w:ascii="Times New Roman" w:cs="Times New Roman" w:hAnsi="Times New Roman"/>
          <w:sz w:val="24"/>
          <w:szCs w:val="24"/>
        </w:rPr>
        <w:t xml:space="preserve"> робототехнику, Дары </w:t>
      </w:r>
      <w:r>
        <w:rPr>
          <w:rFonts w:ascii="Times New Roman" w:cs="Times New Roman" w:hAnsi="Times New Roman"/>
          <w:sz w:val="24"/>
          <w:szCs w:val="24"/>
        </w:rPr>
        <w:t>Фребеля</w:t>
      </w:r>
      <w:r>
        <w:rPr>
          <w:rFonts w:ascii="Times New Roman" w:cs="Times New Roman" w:hAnsi="Times New Roman"/>
          <w:sz w:val="24"/>
          <w:szCs w:val="24"/>
        </w:rPr>
        <w:t xml:space="preserve">, ТРИЗ,  Логические блоки </w:t>
      </w:r>
      <w:r>
        <w:rPr>
          <w:rFonts w:ascii="Times New Roman" w:cs="Times New Roman" w:hAnsi="Times New Roman"/>
          <w:sz w:val="24"/>
          <w:szCs w:val="24"/>
        </w:rPr>
        <w:t>Дьёне</w:t>
      </w:r>
      <w:r>
        <w:rPr>
          <w:rFonts w:ascii="Times New Roman" w:cs="Times New Roman" w:hAnsi="Times New Roman"/>
          <w:sz w:val="24"/>
          <w:szCs w:val="24"/>
        </w:rPr>
        <w:t>ша</w:t>
      </w:r>
      <w:r>
        <w:rPr>
          <w:rFonts w:ascii="Times New Roman" w:cs="Times New Roman" w:hAnsi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jc w:val="right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Приложение 1</w:t>
      </w: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МБДОУ Детский сад №32 "</w:t>
      </w:r>
      <w:r>
        <w:rPr>
          <w:rFonts w:ascii="Times New Roman" w:cs="Times New Roman" w:hAnsi="Times New Roman"/>
          <w:b/>
          <w:sz w:val="24"/>
          <w:szCs w:val="24"/>
        </w:rPr>
        <w:t>Туллукчаан</w:t>
      </w:r>
      <w:r>
        <w:rPr>
          <w:rFonts w:ascii="Times New Roman" w:cs="Times New Roman" w:hAnsi="Times New Roman"/>
          <w:b/>
          <w:sz w:val="24"/>
          <w:szCs w:val="24"/>
        </w:rPr>
        <w:t>"</w:t>
      </w: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Совместная образовательная деятельность в ДОУ "Интеллектуальное развитие"</w:t>
      </w: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с 09 апреля по 13 апреля 2018 г    </w:t>
      </w: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Цель:  Формирование  устойчивых представлений интеллектуального развития у детей дошкольного возраста.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155"/>
        <w:gridCol w:w="841"/>
        <w:gridCol w:w="1742"/>
        <w:gridCol w:w="2213"/>
        <w:gridCol w:w="841"/>
        <w:gridCol w:w="1776"/>
      </w:tblGrid>
      <w:tr>
        <w:trPr/>
        <w:tc>
          <w:tcPr>
            <w:tcW w:w="205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96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75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205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81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92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ответственные</w:t>
            </w:r>
          </w:p>
        </w:tc>
      </w:tr>
      <w:tr>
        <w:tblPrEx/>
        <w:trPr>
          <w:trHeight w:val="3151" w:hRule="atLeast"/>
        </w:trPr>
        <w:tc>
          <w:tcPr>
            <w:tcW w:w="205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НОД 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" шахматы"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.г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Психологическая консультация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"Поиграйте со мною родители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6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09-9.30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75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Кривошапкина С.Н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Максимова Е.И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Подг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.г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Педагог психолог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Дормидонтова П.И</w:t>
            </w:r>
          </w:p>
        </w:tc>
        <w:tc>
          <w:tcPr>
            <w:tcW w:w="205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Развивающие  логопедические игры для детей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.г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Конкурс: "Лучшая интеллектуальная игра своими руками</w:t>
            </w:r>
          </w:p>
        </w:tc>
        <w:tc>
          <w:tcPr>
            <w:tcW w:w="81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09-9.20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17.30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92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Учитель-логопед Лукина А.А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Все воспитатели,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родители дети</w:t>
            </w:r>
          </w:p>
        </w:tc>
      </w:tr>
      <w:tr>
        <w:tblPrEx/>
        <w:trPr/>
        <w:tc>
          <w:tcPr>
            <w:tcW w:w="205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96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81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92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05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НОД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"Робототехника"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Музыка  для интеллектуальног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развитя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детей в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.г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96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09-9.25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16.30- 17.00</w:t>
            </w:r>
          </w:p>
        </w:tc>
        <w:tc>
          <w:tcPr>
            <w:tcW w:w="175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Птицына Е.Н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Андреева И.Д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.г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Антонова А.Г</w:t>
            </w:r>
          </w:p>
        </w:tc>
        <w:tc>
          <w:tcPr>
            <w:tcW w:w="205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Исследовательская деяте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льность: Лепка из самодельного пластилина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фигуры настольной игры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ДИП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"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Сонор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"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Турнир по шашкам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Родители с детьми</w:t>
            </w:r>
          </w:p>
        </w:tc>
        <w:tc>
          <w:tcPr>
            <w:tcW w:w="81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09-9.35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17.00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92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Жукова П.М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Тимофеева Т.М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Иванова А.А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оспитатель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Исакова Л.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физ.рук</w:t>
            </w:r>
          </w:p>
        </w:tc>
      </w:tr>
      <w:tr>
        <w:tblPrEx/>
        <w:trPr/>
        <w:tc>
          <w:tcPr>
            <w:tcW w:w="205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96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92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05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Творческие игры на воображение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Для детей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подг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.г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Консультация для родителей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ДИП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"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Сонор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"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Игра-показ детей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.г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(Дети учат родителей играть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Сонор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6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10.30-11.00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17.00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Сыроватский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Н.А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Руков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ЗО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Жукова П.М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Тимофеева Т.М</w:t>
            </w:r>
          </w:p>
        </w:tc>
        <w:tc>
          <w:tcPr>
            <w:tcW w:w="205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92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spacing w:after="0" w:lineRule="auto" w:line="360"/>
        <w:jc w:val="right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jc w:val="right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jc w:val="right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Приложение 2</w:t>
      </w: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МБДОУ Детский сад №32 "</w:t>
      </w:r>
      <w:r>
        <w:rPr>
          <w:rFonts w:ascii="Times New Roman" w:cs="Times New Roman" w:hAnsi="Times New Roman"/>
          <w:b/>
          <w:sz w:val="24"/>
          <w:szCs w:val="24"/>
        </w:rPr>
        <w:t>Туллукучаан</w:t>
      </w:r>
      <w:r>
        <w:rPr>
          <w:rFonts w:ascii="Times New Roman" w:cs="Times New Roman" w:hAnsi="Times New Roman"/>
          <w:b/>
          <w:sz w:val="24"/>
          <w:szCs w:val="24"/>
        </w:rPr>
        <w:t>"</w:t>
      </w: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Совместная образовательная деятельность в ДОУ "Неделя интеллектуальных игр"</w:t>
      </w: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с 27 мая  по 31 мая 2019г    </w:t>
      </w: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Цель: Развитие интеллектуальных способностей у детей дошкольного возраста, стимулирование логики, внимания, усидчивости. Применять знания на практике и в нестандартных ситуациях.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1417"/>
        <w:gridCol w:w="1843"/>
        <w:gridCol w:w="851"/>
        <w:gridCol w:w="2233"/>
      </w:tblGrid>
      <w:tr>
        <w:trPr/>
        <w:tc>
          <w:tcPr>
            <w:tcW w:w="223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99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85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223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ответственные</w:t>
            </w:r>
          </w:p>
        </w:tc>
      </w:tr>
      <w:tr>
        <w:tblPrEx/>
        <w:trPr>
          <w:trHeight w:val="4233" w:hRule="atLeast"/>
        </w:trPr>
        <w:tc>
          <w:tcPr>
            <w:tcW w:w="223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Домашнее задание родителям и детям: Задание недели. Изготовить дидактические игры для развития интеллекта ребенка.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Логопедические игры на развитие внимания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09-9.30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10.00-10.25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Воспи-тател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 родители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Логопед Лукина А.А.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.г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Игры для развития музыкального слуха.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Конкурс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по собиранию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пазлов</w:t>
            </w:r>
          </w:p>
        </w:tc>
        <w:tc>
          <w:tcPr>
            <w:tcW w:w="85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10.00-10.30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16.30-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223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Антонова А.Г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.г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Иванова А.И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Старший воспитатель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Исакова Л.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П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Физ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нструктор.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Воспитатели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.г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Жукова П.М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Тимофеева Т.М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Педагоги, родители,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специалисты</w:t>
            </w:r>
          </w:p>
        </w:tc>
      </w:tr>
      <w:tr>
        <w:tblPrEx/>
        <w:trPr/>
        <w:tc>
          <w:tcPr>
            <w:tcW w:w="223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99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85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23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НОД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"Шахматы"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Подг.гр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Игра "Якутские национальные настольные игры"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.г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Психологическая консультация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"Поиграй со мной"</w:t>
            </w:r>
          </w:p>
        </w:tc>
        <w:tc>
          <w:tcPr>
            <w:tcW w:w="99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09-9.30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09-00-09.25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17.30-18.20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Птицына Л.Н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Андреева И.Д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Воспитатели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.г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Дормидон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това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П.И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Якутские подвижные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игры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посвященные ко дню защиты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10.00-12.00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Инструктор физ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оспитания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Исакова Л.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П</w:t>
            </w:r>
          </w:p>
        </w:tc>
      </w:tr>
      <w:tr>
        <w:tblPrEx/>
        <w:trPr/>
        <w:tc>
          <w:tcPr>
            <w:tcW w:w="223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99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23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Игра "Настольные национальные игры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09-9.30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Воспитатели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.г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Жукова П.М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Тимофеева Т.М</w:t>
            </w:r>
          </w:p>
        </w:tc>
        <w:tc>
          <w:tcPr>
            <w:tcW w:w="85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br w:type="page"/>
      </w:r>
      <w:r>
        <w:rPr>
          <w:rFonts w:ascii="Times New Roman" w:cs="Times New Roman" w:hAnsi="Times New Roman"/>
          <w:sz w:val="24"/>
          <w:szCs w:val="24"/>
        </w:rPr>
        <w:t>Приложение 3</w:t>
      </w: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МБДОУ Детский сад №32 "</w:t>
      </w:r>
      <w:r>
        <w:rPr>
          <w:rFonts w:ascii="Times New Roman" w:cs="Times New Roman" w:hAnsi="Times New Roman"/>
          <w:b/>
          <w:sz w:val="24"/>
          <w:szCs w:val="24"/>
        </w:rPr>
        <w:t>Туллукучаан</w:t>
      </w:r>
      <w:r>
        <w:rPr>
          <w:rFonts w:ascii="Times New Roman" w:cs="Times New Roman" w:hAnsi="Times New Roman"/>
          <w:b/>
          <w:sz w:val="24"/>
          <w:szCs w:val="24"/>
        </w:rPr>
        <w:t>"</w:t>
      </w: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Совместная образовательная деятельность в ДОУ "Интеллектуальное развитие"</w:t>
      </w: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с 24 февраля по 28 февраля 2020г    </w:t>
      </w: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Цель:  Формирование  устойчивых представлений интеллектуального развития у детей дошкольного возраста.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118"/>
        <w:gridCol w:w="853"/>
        <w:gridCol w:w="1771"/>
        <w:gridCol w:w="2090"/>
        <w:gridCol w:w="853"/>
        <w:gridCol w:w="1883"/>
      </w:tblGrid>
      <w:tr>
        <w:trPr/>
        <w:tc>
          <w:tcPr>
            <w:tcW w:w="171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71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71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71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71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71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ответственные</w:t>
            </w:r>
          </w:p>
        </w:tc>
      </w:tr>
      <w:tr>
        <w:tblPrEx/>
        <w:trPr/>
        <w:tc>
          <w:tcPr>
            <w:tcW w:w="171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НОД 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"Волшебный мир шахмат"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.г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Шахматный турнир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"Наши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Надежды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"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1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09-9.30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17.30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Птицына Е.Н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Андреева И.Д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Жукова П.М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Тимофеева Т.М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НОД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Совместная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инт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еллектуальная игра с отцами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ДИП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Сонор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"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Подг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.г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Турнир по шашкам.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Родители с детьми.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Ст-подг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гр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09-9.30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17.30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Жукова П.М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Тимофеева Т.М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Жукова П.М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Тимофеева Т.М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Иванова А.И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Старший воспитатель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Исакова Л.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П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Физ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нструктор.</w:t>
            </w:r>
          </w:p>
        </w:tc>
      </w:tr>
      <w:tr>
        <w:tblPrEx/>
        <w:trPr/>
        <w:tc>
          <w:tcPr>
            <w:tcW w:w="171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71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71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71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НОД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"В страну  шашек"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.г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Логические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Музыкальные игры.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.г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171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09-9.20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16.30-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171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Кривошапкина С.Н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Максимова Е.И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Антонова А.Г</w:t>
            </w:r>
          </w:p>
        </w:tc>
        <w:tc>
          <w:tcPr>
            <w:tcW w:w="171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Развивающие логопедические игры для детей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.г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09-9.20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Лукина Е.А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Учитель-логопед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71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71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71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Коллективное творчество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Для детей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подг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.г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Интеллектуальная игра "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Тиин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мэйии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"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Для детей и родителей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.г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171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09-9.30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17.00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Сыроватский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Н.А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Руков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ЗО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Дормидонтова П.И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Педагог психолог</w:t>
            </w:r>
          </w:p>
        </w:tc>
        <w:tc>
          <w:tcPr>
            <w:tcW w:w="171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jc w:val="right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right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right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Приложение 4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АНКЕТА 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i/>
          <w:sz w:val="24"/>
          <w:szCs w:val="24"/>
        </w:rPr>
        <w:t>Одним из основных направлений деятельности нашего дошкольного учреждения является интеллектуальное развитие детей. Поэтому необходимо Ваше участие в решении этой проблемы. Просим Вас ответить на следующие вопросы.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 Что Вы включаете в понятие "интеллект"?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 Продолжите фразу: "Интеллектуальные способности моего ребенка это...?"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 С помощью чего происходит накопления знаний Вашего ребенка?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4. С какими трудностями Вы столкнулись в процессе интеллектуального развития ребенка?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5. В какие настольные игры любит играть Ваш ребенок?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6. В какие интеллектуальные игры Вы играете с детьми?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7. Как часто Вы играете с ребенком?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8. С кем из родителей любит играть Ваш ребенок?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9. Какие чувства испытывает Ваш </w:t>
      </w:r>
      <w:r>
        <w:rPr>
          <w:rFonts w:ascii="Times New Roman" w:cs="Times New Roman" w:hAnsi="Times New Roman"/>
          <w:sz w:val="24"/>
          <w:szCs w:val="24"/>
        </w:rPr>
        <w:t>ребенок</w:t>
      </w:r>
      <w:r>
        <w:rPr>
          <w:rFonts w:ascii="Times New Roman" w:cs="Times New Roman" w:hAnsi="Times New Roman"/>
          <w:sz w:val="24"/>
          <w:szCs w:val="24"/>
        </w:rPr>
        <w:t xml:space="preserve"> когда Вы с ним играете?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10.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Хвалите ли вы ребенка во время игры</w:t>
      </w:r>
      <w:r>
        <w:rPr>
          <w:rFonts w:ascii="Times New Roman" w:cs="Times New Roman" w:hAnsi="Times New Roman"/>
          <w:sz w:val="24"/>
          <w:szCs w:val="24"/>
        </w:rPr>
        <w:t>?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11.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Позволяете ли вы ребенку совершать ошибки во время игры?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12.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Умеет ли ваш ребенок сравнивать предметы,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находить 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бщие признаки и различия?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13.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Покупаете ли вы настольные дидактические игры для своего ребенка?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14.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Считаете ли Вы, что развитием мыслительных операций должны заниматься педагоги детского сада?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15.</w:t>
      </w:r>
      <w:r>
        <w:rPr>
          <w:rFonts w:ascii="Times New Roman" w:cs="Times New Roman" w:hAnsi="Times New Roman"/>
          <w:sz w:val="24"/>
          <w:szCs w:val="24"/>
        </w:rPr>
        <w:t xml:space="preserve"> Считаете ли Вы, что развитием</w:t>
      </w:r>
      <w:r>
        <w:rPr>
          <w:rFonts w:ascii="Times New Roman" w:cs="Times New Roman" w:hAnsi="Times New Roman"/>
          <w:sz w:val="24"/>
          <w:szCs w:val="24"/>
        </w:rPr>
        <w:t xml:space="preserve"> логического мышления должны заниматься родители? 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16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Возможно</w:t>
      </w:r>
      <w:r>
        <w:rPr>
          <w:rFonts w:ascii="Times New Roman" w:cs="Times New Roman" w:hAnsi="Times New Roman"/>
          <w:sz w:val="24"/>
          <w:szCs w:val="24"/>
        </w:rPr>
        <w:t xml:space="preserve"> ли развивать логическое мышление у детей в процессе игровой деятельности?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Благодарим за сотрудничество!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Итоги анкетирования родителей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"Интеллектуальное развитие дошкольников"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Интерпретация: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Ответы "да" оцениваются 2 балла,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ответы "Частично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(иногда)"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1 балл</w:t>
      </w:r>
      <w:r>
        <w:rPr>
          <w:rFonts w:ascii="Times New Roman" w:cs="Times New Roman" w:hAnsi="Times New Roman"/>
          <w:sz w:val="24"/>
          <w:szCs w:val="24"/>
        </w:rPr>
        <w:t>"</w:t>
      </w:r>
      <w:r>
        <w:rPr>
          <w:rFonts w:ascii="Times New Roman" w:cs="Times New Roman" w:hAnsi="Times New Roman"/>
          <w:sz w:val="24"/>
          <w:szCs w:val="24"/>
        </w:rPr>
        <w:t>, "нет"- 0 баллов.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Если количество баллов больше 13 баллов - </w:t>
      </w:r>
      <w:r>
        <w:rPr>
          <w:rFonts w:ascii="Times New Roman" w:cs="Times New Roman" w:hAnsi="Times New Roman"/>
          <w:b/>
          <w:sz w:val="24"/>
          <w:szCs w:val="24"/>
        </w:rPr>
        <w:t>родители отмечают важность раз</w:t>
      </w:r>
      <w:r>
        <w:rPr>
          <w:rFonts w:ascii="Times New Roman" w:cs="Times New Roman" w:hAnsi="Times New Roman"/>
          <w:b/>
          <w:sz w:val="24"/>
          <w:szCs w:val="24"/>
        </w:rPr>
        <w:t>вития интеллектуального мышления</w:t>
      </w:r>
      <w:r>
        <w:rPr>
          <w:rFonts w:ascii="Times New Roman" w:cs="Times New Roman" w:hAnsi="Times New Roman"/>
          <w:b/>
          <w:sz w:val="24"/>
          <w:szCs w:val="24"/>
        </w:rPr>
        <w:t xml:space="preserve"> ребенка,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стимулируют мыслительную активность </w:t>
      </w:r>
      <w:r>
        <w:rPr>
          <w:rFonts w:ascii="Times New Roman" w:cs="Times New Roman" w:hAnsi="Times New Roman"/>
          <w:b/>
          <w:sz w:val="24"/>
          <w:szCs w:val="24"/>
        </w:rPr>
        <w:t>дете</w:t>
      </w:r>
      <w:r>
        <w:rPr>
          <w:rFonts w:ascii="Times New Roman" w:cs="Times New Roman" w:hAnsi="Times New Roman"/>
          <w:b/>
          <w:sz w:val="24"/>
          <w:szCs w:val="24"/>
        </w:rPr>
        <w:t>й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опираясь на мыслительные операции. Обеспечивают подбор дидактических игр по </w:t>
      </w:r>
      <w:r>
        <w:rPr>
          <w:rFonts w:ascii="Times New Roman" w:cs="Times New Roman" w:hAnsi="Times New Roman"/>
          <w:b/>
          <w:sz w:val="24"/>
          <w:szCs w:val="24"/>
        </w:rPr>
        <w:t>развитию интеллектуального мышления ребенка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как анализ,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синтез,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абстракция,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конкретизация,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обобщение.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т 5</w:t>
      </w:r>
      <w:r>
        <w:rPr>
          <w:rFonts w:ascii="Times New Roman" w:cs="Times New Roman" w:hAnsi="Times New Roman"/>
          <w:sz w:val="24"/>
          <w:szCs w:val="24"/>
        </w:rPr>
        <w:t xml:space="preserve"> до 13 баллов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 xml:space="preserve">родители </w:t>
      </w:r>
      <w:r>
        <w:rPr>
          <w:rFonts w:ascii="Times New Roman" w:cs="Times New Roman" w:hAnsi="Times New Roman"/>
          <w:sz w:val="24"/>
          <w:szCs w:val="24"/>
        </w:rPr>
        <w:t xml:space="preserve">понимают важность стимулирования </w:t>
      </w:r>
      <w:r>
        <w:rPr>
          <w:rFonts w:ascii="Times New Roman" w:cs="Times New Roman" w:hAnsi="Times New Roman"/>
          <w:b/>
          <w:sz w:val="24"/>
          <w:szCs w:val="24"/>
        </w:rPr>
        <w:t>развития логического мышления у ребенка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 xml:space="preserve">но недостаточно уделяют внимания организации интеллектуальных дидактических игр. Приоритет в формировании </w:t>
      </w:r>
      <w:r>
        <w:rPr>
          <w:rFonts w:ascii="Times New Roman" w:cs="Times New Roman" w:hAnsi="Times New Roman"/>
          <w:b/>
          <w:sz w:val="24"/>
          <w:szCs w:val="24"/>
        </w:rPr>
        <w:t xml:space="preserve">интеллектуального развития </w:t>
      </w:r>
      <w:r>
        <w:rPr>
          <w:rFonts w:ascii="Times New Roman" w:cs="Times New Roman" w:hAnsi="Times New Roman"/>
          <w:sz w:val="24"/>
          <w:szCs w:val="24"/>
        </w:rPr>
        <w:t>отдают педагогам детского сада.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Менее 5 балло</w:t>
      </w:r>
      <w:r>
        <w:rPr>
          <w:rFonts w:ascii="Times New Roman" w:cs="Times New Roman" w:hAnsi="Times New Roman"/>
          <w:sz w:val="24"/>
          <w:szCs w:val="24"/>
        </w:rPr>
        <w:t>в-</w:t>
      </w:r>
      <w:r>
        <w:rPr>
          <w:rFonts w:ascii="Times New Roman" w:cs="Times New Roman" w:hAnsi="Times New Roman"/>
          <w:sz w:val="24"/>
          <w:szCs w:val="24"/>
        </w:rPr>
        <w:t xml:space="preserve"> родители не имеют представление о теме анкетирование, не считает важным </w:t>
      </w:r>
      <w:r>
        <w:rPr>
          <w:rFonts w:ascii="Times New Roman" w:cs="Times New Roman" w:hAnsi="Times New Roman"/>
          <w:b/>
          <w:sz w:val="24"/>
          <w:szCs w:val="24"/>
        </w:rPr>
        <w:t>развитие интеллектуального логического мышления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 xml:space="preserve">у ребенка. </w:t>
      </w:r>
      <w:r>
        <w:rPr>
          <w:rFonts w:ascii="Times New Roman" w:cs="Times New Roman" w:hAnsi="Times New Roman"/>
          <w:sz w:val="24"/>
          <w:szCs w:val="24"/>
        </w:rPr>
        <w:t xml:space="preserve">Не уделяют достаточного внимания организации игр по </w:t>
      </w:r>
      <w:r>
        <w:rPr>
          <w:rFonts w:ascii="Times New Roman" w:cs="Times New Roman" w:hAnsi="Times New Roman"/>
          <w:b/>
          <w:sz w:val="24"/>
          <w:szCs w:val="24"/>
        </w:rPr>
        <w:t>развитию логического мышления</w:t>
      </w:r>
      <w:r>
        <w:rPr>
          <w:rFonts w:ascii="Times New Roman" w:cs="Times New Roman" w:hAnsi="Times New Roman"/>
          <w:sz w:val="24"/>
          <w:szCs w:val="24"/>
        </w:rPr>
        <w:t xml:space="preserve"> д</w:t>
      </w:r>
      <w:r>
        <w:rPr>
          <w:rFonts w:ascii="Times New Roman" w:cs="Times New Roman" w:hAnsi="Times New Roman"/>
          <w:sz w:val="24"/>
          <w:szCs w:val="24"/>
        </w:rPr>
        <w:t>ля обучени</w:t>
      </w:r>
      <w:r>
        <w:rPr>
          <w:rFonts w:ascii="Times New Roman" w:cs="Times New Roman" w:hAnsi="Times New Roman"/>
          <w:sz w:val="24"/>
          <w:szCs w:val="24"/>
        </w:rPr>
        <w:t>я ребенка умению сравнивать, обобщать, анализировать предметы и явления.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br w:type="page"/>
      </w:r>
    </w:p>
    <w:p>
      <w:pPr>
        <w:pStyle w:val="style0"/>
        <w:spacing w:after="0" w:lineRule="auto" w:line="36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Приложение 5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Анкетирование для родителей "Успешность интеллектуального развития "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По результатам анкетирования: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>
        <w:trPr/>
        <w:tc>
          <w:tcPr>
            <w:tcW w:w="239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Критерии уровней ответа родителей</w:t>
            </w:r>
          </w:p>
        </w:tc>
        <w:tc>
          <w:tcPr>
            <w:tcW w:w="239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2017-2018г</w:t>
            </w:r>
          </w:p>
        </w:tc>
        <w:tc>
          <w:tcPr>
            <w:tcW w:w="239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2018-2019г</w:t>
            </w:r>
          </w:p>
        </w:tc>
        <w:tc>
          <w:tcPr>
            <w:tcW w:w="239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2019-2020г</w:t>
            </w:r>
          </w:p>
        </w:tc>
      </w:tr>
      <w:tr>
        <w:tblPrEx/>
        <w:trPr/>
        <w:tc>
          <w:tcPr>
            <w:tcW w:w="239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Ниже среднего</w:t>
            </w:r>
          </w:p>
        </w:tc>
        <w:tc>
          <w:tcPr>
            <w:tcW w:w="239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239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239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5%</w:t>
            </w:r>
          </w:p>
        </w:tc>
      </w:tr>
      <w:tr>
        <w:tblPrEx/>
        <w:trPr/>
        <w:tc>
          <w:tcPr>
            <w:tcW w:w="239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239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239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239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25%</w:t>
            </w:r>
          </w:p>
        </w:tc>
      </w:tr>
      <w:tr>
        <w:tblPrEx/>
        <w:trPr/>
        <w:tc>
          <w:tcPr>
            <w:tcW w:w="239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239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239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239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70%</w:t>
            </w:r>
          </w:p>
        </w:tc>
      </w:tr>
    </w:tbl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eastAsia="ru-RU"/>
        </w:rPr>
      </w:r>
      <w:r>
        <w:rPr>
          <w:rFonts w:ascii="Times New Roman" w:cs="Times New Roman" w:hAnsi="Times New Roman"/>
          <w:noProof/>
          <w:sz w:val="24"/>
          <w:szCs w:val="24"/>
          <w:lang w:eastAsia="ru-RU"/>
        </w:rPr>
      </w:r>
      <w:r>
        <w:rPr>
          <w:rFonts w:ascii="Times New Roman" w:cs="Times New Roman" w:hAnsi="Times New Roman"/>
          <w:noProof/>
          <w:sz w:val="24"/>
          <w:szCs w:val="24"/>
          <w:lang w:eastAsia="ru-RU"/>
        </w:rPr>
      </w:r>
      <w:r>
        <w:rPr>
          <w:rFonts w:ascii="Times New Roman" w:cs="Times New Roman" w:hAnsi="Times New Roman"/>
          <w:noProof/>
          <w:sz w:val="24"/>
          <w:szCs w:val="24"/>
          <w:lang w:eastAsia="ru-RU"/>
        </w:rPr>
        <w:drawing>
          <wp:inline distL="114300" distT="0" distB="0" distR="114300">
            <wp:extent cx="5486400" cy="3200400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inline>
        </w:drawing>
      </w:r>
      <w:r>
        <w:rPr>
          <w:rFonts w:ascii="Times New Roman" w:cs="Times New Roman" w:hAnsi="Times New Roman"/>
          <w:noProof/>
          <w:sz w:val="24"/>
          <w:szCs w:val="24"/>
          <w:lang w:eastAsia="ru-RU"/>
        </w:rPr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Посещение родителями совместной деятельности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>
        <w:trPr/>
        <w:tc>
          <w:tcPr>
            <w:tcW w:w="239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Посещение родителями совместной деятельности</w:t>
            </w:r>
          </w:p>
        </w:tc>
        <w:tc>
          <w:tcPr>
            <w:tcW w:w="239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2017-2018г</w:t>
            </w:r>
          </w:p>
        </w:tc>
        <w:tc>
          <w:tcPr>
            <w:tcW w:w="239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2018-2019г</w:t>
            </w:r>
          </w:p>
        </w:tc>
        <w:tc>
          <w:tcPr>
            <w:tcW w:w="239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2019-2020г</w:t>
            </w:r>
          </w:p>
        </w:tc>
      </w:tr>
      <w:tr>
        <w:tblPrEx/>
        <w:trPr/>
        <w:tc>
          <w:tcPr>
            <w:tcW w:w="239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239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239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239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80%</w:t>
            </w:r>
          </w:p>
        </w:tc>
      </w:tr>
    </w:tbl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eastAsia="ru-RU"/>
        </w:rPr>
      </w:r>
      <w:r>
        <w:rPr>
          <w:rFonts w:ascii="Times New Roman" w:cs="Times New Roman" w:hAnsi="Times New Roman"/>
          <w:noProof/>
          <w:sz w:val="24"/>
          <w:szCs w:val="24"/>
          <w:lang w:eastAsia="ru-RU"/>
        </w:rPr>
      </w:r>
      <w:r>
        <w:rPr>
          <w:rFonts w:ascii="Times New Roman" w:cs="Times New Roman" w:hAnsi="Times New Roman"/>
          <w:noProof/>
          <w:sz w:val="24"/>
          <w:szCs w:val="24"/>
          <w:lang w:eastAsia="ru-RU"/>
        </w:rPr>
      </w:r>
      <w:r>
        <w:rPr>
          <w:rFonts w:ascii="Times New Roman" w:cs="Times New Roman" w:hAnsi="Times New Roman"/>
          <w:noProof/>
          <w:sz w:val="24"/>
          <w:szCs w:val="24"/>
          <w:lang w:eastAsia="ru-RU"/>
        </w:rPr>
        <w:drawing>
          <wp:inline distL="114300" distT="0" distB="0" distR="114300">
            <wp:extent cx="5486400" cy="3200400"/>
            <wp:effectExtent l="0" t="0" r="0" b="0"/>
            <wp:docPr id="102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"/>
              </a:graphicData>
            </a:graphic>
          </wp:inline>
        </w:drawing>
      </w:r>
      <w:r>
        <w:rPr>
          <w:rFonts w:ascii="Times New Roman" w:cs="Times New Roman" w:hAnsi="Times New Roman"/>
          <w:noProof/>
          <w:sz w:val="24"/>
          <w:szCs w:val="24"/>
          <w:lang w:eastAsia="ru-RU"/>
        </w:rPr>
      </w:r>
    </w:p>
    <w:sectPr>
      <w:footerReference w:type="default" r:id="rId4"/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>
        <w:rFonts w:ascii="Times New Roman" w:cs="Times New Roman" w:hAnsi="Times New Roman"/>
        <w:sz w:val="24"/>
        <w:szCs w:val="24"/>
      </w:rPr>
      <w:fldChar w:fldCharType="begin"/>
    </w:r>
    <w:r>
      <w:rPr>
        <w:rFonts w:ascii="Times New Roman" w:cs="Times New Roman" w:hAnsi="Times New Roman"/>
        <w:sz w:val="24"/>
        <w:szCs w:val="24"/>
      </w:rPr>
      <w:instrText xml:space="preserve"> PAGE   \* MERGEFORMAT </w:instrText>
    </w:r>
    <w:r>
      <w:rPr>
        <w:rFonts w:ascii="Times New Roman" w:cs="Times New Roman" w:hAnsi="Times New Roman"/>
        <w:sz w:val="24"/>
        <w:szCs w:val="24"/>
      </w:rPr>
      <w:fldChar w:fldCharType="separate"/>
    </w:r>
    <w:r>
      <w:rPr>
        <w:rFonts w:ascii="Times New Roman" w:cs="Times New Roman" w:hAnsi="Times New Roman"/>
        <w:noProof/>
        <w:sz w:val="24"/>
        <w:szCs w:val="24"/>
      </w:rPr>
      <w:t>13</w:t>
    </w:r>
    <w:r>
      <w:rPr>
        <w:rFonts w:ascii="Times New Roman" w:cs="Times New Roman" w:hAnsi="Times New Roman"/>
        <w:sz w:val="24"/>
        <w:szCs w:val="24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150B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E2382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BFC6B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953C8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Текст выноски Знак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098">
    <w:name w:val="Верхний колонтитул Знак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099">
    <w:name w:val="Нижний колонтитул Знак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chart" Target="charts/chart1.xml"/><Relationship Id="rId3" Type="http://schemas.openxmlformats.org/officeDocument/2006/relationships/chart" Target="charts/chart2.xml"/><Relationship Id="rId4" Type="http://schemas.openxmlformats.org/officeDocument/2006/relationships/footer" Target="footer1.xml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charts/_rels/chart1.xml.rels><?xml version="1.0" encoding="UTF-8"?>
<Relationships xmlns="http://schemas.openxmlformats.org/package/2006/relationships"><Relationship Id="rId1" Type="http://schemas.openxmlformats.org/officeDocument/2006/relationships/package" Target="../embeddings/Microsoft_Excel____2.xlsx"/></Relationships>
</file>

<file path=word/charts/_rels/chart2.xml.rels><?xml version="1.0" encoding="UTF-8"?>
<Relationships xmlns="http://schemas.openxmlformats.org/package/2006/relationships"><Relationship Id="rId1" Type="http://schemas.openxmlformats.org/officeDocument/2006/relationships/package" Target="../embeddings/Microsoft_Excel___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Ниже среднего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0.15</c:v>
                </c:pt>
                <c:pt idx="1">
                  <c:v>0.35</c:v>
                </c:pt>
                <c:pt idx="2">
                  <c:v>0.5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0.1</c:v>
                </c:pt>
                <c:pt idx="1">
                  <c:v>0.3</c:v>
                </c:pt>
                <c:pt idx="2">
                  <c:v>0.6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0.05</c:v>
                </c:pt>
                <c:pt idx="1">
                  <c:v>0.25</c:v>
                </c:pt>
                <c:pt idx="2">
                  <c:v>0.7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16631424"/>
        <c:axId val="116632960"/>
      </c:barChart>
      <c:catAx>
        <c:axId val="116631424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6632960"/>
        <c:crosses val="autoZero"/>
        <c:auto val="1"/>
        <c:lblAlgn val="ctr"/>
        <c:lblOffset val="100"/>
        <c:noMultiLvlLbl val="0"/>
      </c:catAx>
      <c:valAx>
        <c:axId val="116632960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116631424"/>
        <c:crosses val="autoZero"/>
        <c:crossBetween val="between"/>
      </c:valAx>
    </c:plotArea>
    <c:legend>
      <c:legendPos val="t"/>
      <c:layout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2017-2018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0.3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2018-2019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0%</c:formatCode>
                <c:ptCount val="1"/>
                <c:pt idx="0">
                  <c:v>0.5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2019-2020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2.0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17160192"/>
        <c:axId val="117170176"/>
      </c:barChart>
      <c:catAx>
        <c:axId val="117160192"/>
        <c:scaling>
          <c:orientation val="minMax"/>
        </c:scaling>
        <c:delete val="1"/>
        <c:axPos val="b"/>
        <c:majorTickMark val="none"/>
        <c:minorTickMark val="none"/>
        <c:tickLblPos val="nextTo"/>
        <c:crossAx val="117170176"/>
        <c:crosses val="autoZero"/>
        <c:auto val="1"/>
        <c:lblAlgn val="ctr"/>
        <c:lblOffset val="100"/>
        <c:noMultiLvlLbl val="0"/>
      </c:catAx>
      <c:valAx>
        <c:axId val="117170176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117160192"/>
        <c:crosses val="autoZero"/>
        <c:crossBetween val="between"/>
      </c:valAx>
    </c:plotArea>
    <c:legend>
      <c:legendPos val="t"/>
      <c:layout/>
      <c:overlay val="0"/>
      <c:txPr>
        <a:bodyPr/>
        <a:lstStyle/>
        <a:p>
          <a:pPr>
            <a:defRPr sz="105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BEEE9-8618-41A5-A134-FB906708E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1879</Words>
  <Pages>13</Pages>
  <Characters>13930</Characters>
  <Application>WPS Office</Application>
  <DocSecurity>0</DocSecurity>
  <Paragraphs>596</Paragraphs>
  <ScaleCrop>false</ScaleCrop>
  <LinksUpToDate>false</LinksUpToDate>
  <CharactersWithSpaces>18642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2022-05-30T03:59:10Z</dcterms:created>
  <dc:creator>Yura</dc:creator>
  <lastModifiedBy>Redmi Note 5</lastModifiedBy>
  <lastPrinted>2020-09-28T10:07:00Z</lastPrinted>
  <dcterms:modified xsi:type="dcterms:W3CDTF">2022-05-30T03:59:11Z</dcterms:modified>
  <revision>29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369502eac01f44b08623b53890ceb550</vt:lpwstr>
  </property>
</Properties>
</file>