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E5257B" w14:textId="77777777" w:rsidR="00D11520" w:rsidRDefault="00D11520" w:rsidP="00D11520">
      <w:pPr>
        <w:pStyle w:val="1"/>
        <w:shd w:val="clear" w:color="auto" w:fill="FFFFFF"/>
        <w:spacing w:before="276" w:beforeAutospacing="0" w:after="276" w:afterAutospacing="0" w:line="276" w:lineRule="atLeast"/>
        <w:jc w:val="center"/>
        <w:rPr>
          <w:color w:val="000000"/>
          <w:sz w:val="28"/>
          <w:szCs w:val="28"/>
        </w:rPr>
      </w:pPr>
      <w:bookmarkStart w:id="0" w:name="_Hlk113824756"/>
      <w:bookmarkEnd w:id="0"/>
      <w:r>
        <w:rPr>
          <w:noProof/>
        </w:rPr>
        <w:drawing>
          <wp:inline distT="0" distB="0" distL="0" distR="0" wp14:anchorId="4C69F75B" wp14:editId="18432B50">
            <wp:extent cx="2257425" cy="19145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7425" cy="1914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E05C2E">
        <w:rPr>
          <w:color w:val="000000"/>
          <w:sz w:val="28"/>
          <w:szCs w:val="28"/>
        </w:rPr>
        <w:t xml:space="preserve"> </w:t>
      </w:r>
    </w:p>
    <w:p w14:paraId="409C81DD" w14:textId="533A7AF2" w:rsidR="00D11520" w:rsidRPr="00D11520" w:rsidRDefault="008C4724" w:rsidP="000E074C">
      <w:pPr>
        <w:pStyle w:val="1"/>
        <w:shd w:val="clear" w:color="auto" w:fill="FFFFFF"/>
        <w:spacing w:before="0" w:beforeAutospacing="0" w:after="0" w:afterAutospacing="0"/>
        <w:jc w:val="both"/>
        <w:rPr>
          <w:b w:val="0"/>
          <w:color w:val="000000"/>
          <w:sz w:val="22"/>
          <w:szCs w:val="22"/>
        </w:rPr>
      </w:pPr>
      <w:r>
        <w:rPr>
          <w:b w:val="0"/>
          <w:color w:val="000000"/>
          <w:sz w:val="22"/>
          <w:szCs w:val="22"/>
        </w:rPr>
        <w:t>Адаптационные игры с детьми</w:t>
      </w:r>
      <w:r w:rsidR="00D11520" w:rsidRPr="00532475">
        <w:rPr>
          <w:b w:val="0"/>
          <w:color w:val="000000"/>
          <w:sz w:val="22"/>
          <w:szCs w:val="22"/>
        </w:rPr>
        <w:t xml:space="preserve"> </w:t>
      </w:r>
      <w:r w:rsidR="00D11520">
        <w:rPr>
          <w:b w:val="0"/>
          <w:color w:val="000000"/>
          <w:sz w:val="22"/>
          <w:szCs w:val="22"/>
        </w:rPr>
        <w:t>млад</w:t>
      </w:r>
      <w:r w:rsidR="00D11520" w:rsidRPr="00532475">
        <w:rPr>
          <w:b w:val="0"/>
          <w:color w:val="000000"/>
          <w:sz w:val="22"/>
          <w:szCs w:val="22"/>
        </w:rPr>
        <w:t>шего дошкольного возраста (</w:t>
      </w:r>
      <w:r w:rsidR="00F14B8B">
        <w:rPr>
          <w:b w:val="0"/>
          <w:color w:val="000000"/>
          <w:sz w:val="22"/>
          <w:szCs w:val="22"/>
        </w:rPr>
        <w:t>1,6</w:t>
      </w:r>
      <w:r w:rsidR="00D11520">
        <w:rPr>
          <w:b w:val="0"/>
          <w:color w:val="000000"/>
          <w:sz w:val="22"/>
          <w:szCs w:val="22"/>
        </w:rPr>
        <w:t xml:space="preserve"> – 3 года</w:t>
      </w:r>
      <w:r w:rsidR="00D11520" w:rsidRPr="00532475">
        <w:rPr>
          <w:b w:val="0"/>
          <w:color w:val="000000"/>
          <w:sz w:val="22"/>
          <w:szCs w:val="22"/>
        </w:rPr>
        <w:t>)</w:t>
      </w:r>
    </w:p>
    <w:p w14:paraId="4F2EC577" w14:textId="77777777" w:rsidR="00D11520" w:rsidRPr="00532475" w:rsidRDefault="00D11520" w:rsidP="000E074C">
      <w:pPr>
        <w:pStyle w:val="1"/>
        <w:shd w:val="clear" w:color="auto" w:fill="FFFFFF"/>
        <w:spacing w:before="0" w:beforeAutospacing="0" w:after="0" w:afterAutospacing="0"/>
        <w:jc w:val="both"/>
        <w:rPr>
          <w:b w:val="0"/>
          <w:color w:val="000000"/>
          <w:sz w:val="22"/>
          <w:szCs w:val="22"/>
        </w:rPr>
      </w:pPr>
      <w:r w:rsidRPr="00532475">
        <w:rPr>
          <w:b w:val="0"/>
          <w:color w:val="000000"/>
          <w:sz w:val="22"/>
          <w:szCs w:val="22"/>
        </w:rPr>
        <w:t>Подготовила Юлдашева З.Х. воспитатель МБДОУ д/с «Ягодка» с. Ванавара ЭМР</w:t>
      </w:r>
    </w:p>
    <w:p w14:paraId="6D824D62" w14:textId="2C94ACD4" w:rsidR="00351914" w:rsidRPr="00D11520" w:rsidRDefault="00351914" w:rsidP="00351914">
      <w:pPr>
        <w:pStyle w:val="1"/>
        <w:shd w:val="clear" w:color="auto" w:fill="FFFFFF"/>
        <w:spacing w:before="276" w:beforeAutospacing="0" w:after="276" w:afterAutospacing="0" w:line="276" w:lineRule="atLeast"/>
        <w:jc w:val="center"/>
        <w:rPr>
          <w:color w:val="000000"/>
          <w:sz w:val="28"/>
          <w:szCs w:val="28"/>
        </w:rPr>
      </w:pPr>
      <w:r w:rsidRPr="00E05C2E">
        <w:rPr>
          <w:color w:val="000000"/>
          <w:sz w:val="28"/>
          <w:szCs w:val="28"/>
        </w:rPr>
        <w:t>«</w:t>
      </w:r>
      <w:r w:rsidR="008C4724">
        <w:rPr>
          <w:color w:val="000000"/>
          <w:sz w:val="28"/>
          <w:szCs w:val="28"/>
        </w:rPr>
        <w:t>Мой малыш</w:t>
      </w:r>
      <w:r w:rsidRPr="00E05C2E">
        <w:rPr>
          <w:color w:val="000000"/>
          <w:sz w:val="28"/>
          <w:szCs w:val="28"/>
        </w:rPr>
        <w:t>»</w:t>
      </w:r>
    </w:p>
    <w:p w14:paraId="505A3953" w14:textId="25F9ECC0" w:rsidR="00D11520" w:rsidRDefault="00D11520" w:rsidP="00D11520">
      <w:pPr>
        <w:pStyle w:val="a3"/>
        <w:shd w:val="clear" w:color="auto" w:fill="FFFFFF"/>
        <w:spacing w:before="0" w:beforeAutospacing="0" w:after="0" w:afterAutospacing="0" w:line="276" w:lineRule="atLeast"/>
        <w:jc w:val="both"/>
        <w:rPr>
          <w:rStyle w:val="a5"/>
          <w:b w:val="0"/>
          <w:bCs w:val="0"/>
          <w:color w:val="000000"/>
        </w:rPr>
      </w:pPr>
      <w:r w:rsidRPr="00E05C2E">
        <w:rPr>
          <w:rStyle w:val="a5"/>
          <w:color w:val="000000"/>
        </w:rPr>
        <w:t>Задачи:</w:t>
      </w:r>
      <w:r>
        <w:rPr>
          <w:rStyle w:val="a5"/>
          <w:color w:val="000000"/>
        </w:rPr>
        <w:t xml:space="preserve"> </w:t>
      </w:r>
      <w:r w:rsidR="00C77A35">
        <w:rPr>
          <w:rStyle w:val="a5"/>
          <w:b w:val="0"/>
          <w:bCs w:val="0"/>
          <w:color w:val="000000"/>
        </w:rPr>
        <w:t>у</w:t>
      </w:r>
      <w:r w:rsidR="008C4724">
        <w:rPr>
          <w:rStyle w:val="a5"/>
          <w:b w:val="0"/>
          <w:bCs w:val="0"/>
          <w:color w:val="000000"/>
        </w:rPr>
        <w:t>станавливать тактильные контакты с ребенком, снимать эмоциональное напряжение.</w:t>
      </w:r>
    </w:p>
    <w:p w14:paraId="73DF9F88" w14:textId="2521DA07" w:rsidR="00D11520" w:rsidRPr="00D261C0" w:rsidRDefault="00D11520" w:rsidP="00D261C0">
      <w:pPr>
        <w:pStyle w:val="a4"/>
        <w:spacing w:after="0" w:line="240" w:lineRule="auto"/>
        <w:rPr>
          <w:b/>
          <w:bCs/>
          <w:lang w:eastAsia="ru-RU"/>
        </w:rPr>
      </w:pPr>
      <w:r w:rsidRPr="00D261C0">
        <w:rPr>
          <w:b/>
          <w:bCs/>
          <w:lang w:eastAsia="ru-RU"/>
        </w:rPr>
        <w:t xml:space="preserve">Ход </w:t>
      </w:r>
      <w:r w:rsidR="00C77A35" w:rsidRPr="00D261C0">
        <w:rPr>
          <w:b/>
          <w:bCs/>
          <w:lang w:eastAsia="ru-RU"/>
        </w:rPr>
        <w:t>игры</w:t>
      </w:r>
      <w:r w:rsidRPr="00D261C0">
        <w:rPr>
          <w:b/>
          <w:bCs/>
          <w:lang w:eastAsia="ru-RU"/>
        </w:rPr>
        <w:t>.</w:t>
      </w:r>
    </w:p>
    <w:p w14:paraId="518196D8" w14:textId="3D7ABC51" w:rsidR="00B3156C" w:rsidRDefault="00254EE5" w:rsidP="00D261C0">
      <w:pPr>
        <w:pStyle w:val="a4"/>
        <w:shd w:val="clear" w:color="auto" w:fill="FFFFFF"/>
        <w:spacing w:after="0" w:line="240" w:lineRule="auto"/>
        <w:jc w:val="both"/>
        <w:rPr>
          <w:lang w:eastAsia="ru-RU"/>
        </w:rPr>
      </w:pPr>
      <w:r w:rsidRPr="00C77A35">
        <w:rPr>
          <w:lang w:eastAsia="ru-RU"/>
        </w:rPr>
        <w:t>Взрослый читает</w:t>
      </w:r>
      <w:r w:rsidR="00C77A35" w:rsidRPr="00C77A35">
        <w:rPr>
          <w:lang w:eastAsia="ru-RU"/>
        </w:rPr>
        <w:t xml:space="preserve"> стихотворение и</w:t>
      </w:r>
      <w:r w:rsidR="00C77651">
        <w:rPr>
          <w:lang w:eastAsia="ru-RU"/>
        </w:rPr>
        <w:t xml:space="preserve"> обнимает малыша</w:t>
      </w:r>
      <w:r w:rsidR="00C77A35">
        <w:rPr>
          <w:lang w:eastAsia="ru-RU"/>
        </w:rPr>
        <w:t>:</w:t>
      </w:r>
    </w:p>
    <w:p w14:paraId="1E133E4B" w14:textId="77777777" w:rsidR="00C77651" w:rsidRDefault="00C77651" w:rsidP="00B3156C">
      <w:pPr>
        <w:pStyle w:val="a4"/>
        <w:shd w:val="clear" w:color="auto" w:fill="FFFFFF"/>
        <w:spacing w:after="0"/>
        <w:jc w:val="both"/>
        <w:rPr>
          <w:lang w:eastAsia="ru-RU"/>
        </w:rPr>
      </w:pPr>
      <w:r>
        <w:rPr>
          <w:lang w:eastAsia="ru-RU"/>
        </w:rPr>
        <w:t>Ой, мой маленький,</w:t>
      </w:r>
    </w:p>
    <w:p w14:paraId="1628AB2D" w14:textId="77777777" w:rsidR="00C77651" w:rsidRDefault="00C77651" w:rsidP="00B3156C">
      <w:pPr>
        <w:pStyle w:val="a4"/>
        <w:shd w:val="clear" w:color="auto" w:fill="FFFFFF"/>
        <w:spacing w:after="0"/>
        <w:jc w:val="both"/>
        <w:rPr>
          <w:lang w:eastAsia="ru-RU"/>
        </w:rPr>
      </w:pPr>
      <w:proofErr w:type="spellStart"/>
      <w:r>
        <w:rPr>
          <w:lang w:eastAsia="ru-RU"/>
        </w:rPr>
        <w:t>Ненаглядненький</w:t>
      </w:r>
      <w:proofErr w:type="spellEnd"/>
      <w:r>
        <w:rPr>
          <w:lang w:eastAsia="ru-RU"/>
        </w:rPr>
        <w:t>,</w:t>
      </w:r>
    </w:p>
    <w:p w14:paraId="752E4188" w14:textId="77777777" w:rsidR="00C77651" w:rsidRDefault="00C77651" w:rsidP="00B3156C">
      <w:pPr>
        <w:pStyle w:val="a4"/>
        <w:shd w:val="clear" w:color="auto" w:fill="FFFFFF"/>
        <w:spacing w:after="0"/>
        <w:jc w:val="both"/>
        <w:rPr>
          <w:lang w:eastAsia="ru-RU"/>
        </w:rPr>
      </w:pPr>
      <w:r>
        <w:rPr>
          <w:lang w:eastAsia="ru-RU"/>
        </w:rPr>
        <w:t>Мой хорошенький,</w:t>
      </w:r>
    </w:p>
    <w:p w14:paraId="15B10104" w14:textId="77777777" w:rsidR="00C77651" w:rsidRDefault="00C77651" w:rsidP="00B3156C">
      <w:pPr>
        <w:pStyle w:val="a4"/>
        <w:shd w:val="clear" w:color="auto" w:fill="FFFFFF"/>
        <w:spacing w:after="0"/>
        <w:jc w:val="both"/>
        <w:rPr>
          <w:lang w:eastAsia="ru-RU"/>
        </w:rPr>
      </w:pPr>
      <w:r>
        <w:rPr>
          <w:lang w:eastAsia="ru-RU"/>
        </w:rPr>
        <w:t xml:space="preserve">Мой </w:t>
      </w:r>
      <w:proofErr w:type="spellStart"/>
      <w:r>
        <w:rPr>
          <w:lang w:eastAsia="ru-RU"/>
        </w:rPr>
        <w:t>пригоженький</w:t>
      </w:r>
      <w:proofErr w:type="spellEnd"/>
    </w:p>
    <w:p w14:paraId="3F6264C6" w14:textId="3B83D605" w:rsidR="00351914" w:rsidRDefault="00C77651" w:rsidP="00B3156C">
      <w:pPr>
        <w:pStyle w:val="a4"/>
        <w:shd w:val="clear" w:color="auto" w:fill="FFFFFF"/>
        <w:spacing w:after="0"/>
        <w:jc w:val="both"/>
        <w:rPr>
          <w:lang w:eastAsia="ru-RU"/>
        </w:rPr>
      </w:pPr>
      <w:r>
        <w:rPr>
          <w:lang w:eastAsia="ru-RU"/>
        </w:rPr>
        <w:t xml:space="preserve">Н. </w:t>
      </w:r>
      <w:proofErr w:type="spellStart"/>
      <w:r>
        <w:rPr>
          <w:lang w:eastAsia="ru-RU"/>
        </w:rPr>
        <w:t>Пикул</w:t>
      </w:r>
      <w:r w:rsidR="00351914">
        <w:rPr>
          <w:lang w:eastAsia="ru-RU"/>
        </w:rPr>
        <w:t>ева</w:t>
      </w:r>
      <w:proofErr w:type="spellEnd"/>
    </w:p>
    <w:p w14:paraId="6F1D8A0D" w14:textId="65223F17" w:rsidR="00351914" w:rsidRDefault="00351914" w:rsidP="00351914">
      <w:pPr>
        <w:pStyle w:val="1"/>
        <w:shd w:val="clear" w:color="auto" w:fill="FFFFFF"/>
        <w:spacing w:before="276" w:beforeAutospacing="0" w:after="276" w:afterAutospacing="0" w:line="276" w:lineRule="atLeast"/>
        <w:jc w:val="center"/>
        <w:rPr>
          <w:color w:val="000000"/>
          <w:sz w:val="28"/>
          <w:szCs w:val="28"/>
        </w:rPr>
      </w:pPr>
      <w:bookmarkStart w:id="1" w:name="_Hlk116188572"/>
      <w:r w:rsidRPr="00E05C2E">
        <w:rPr>
          <w:color w:val="000000"/>
          <w:sz w:val="28"/>
          <w:szCs w:val="28"/>
        </w:rPr>
        <w:t>«</w:t>
      </w:r>
      <w:bookmarkStart w:id="2" w:name="_Hlk116188549"/>
      <w:r w:rsidR="00C77651">
        <w:rPr>
          <w:color w:val="000000"/>
          <w:sz w:val="28"/>
          <w:szCs w:val="28"/>
        </w:rPr>
        <w:t>Маленькая дет</w:t>
      </w:r>
      <w:r>
        <w:rPr>
          <w:color w:val="000000"/>
          <w:sz w:val="28"/>
          <w:szCs w:val="28"/>
        </w:rPr>
        <w:t>ка</w:t>
      </w:r>
      <w:r w:rsidRPr="00E05C2E">
        <w:rPr>
          <w:color w:val="000000"/>
          <w:sz w:val="28"/>
          <w:szCs w:val="28"/>
        </w:rPr>
        <w:t>»</w:t>
      </w:r>
    </w:p>
    <w:p w14:paraId="1B161504" w14:textId="45A756A2" w:rsidR="00351914" w:rsidRDefault="00351914" w:rsidP="00351914">
      <w:pPr>
        <w:pStyle w:val="a3"/>
        <w:shd w:val="clear" w:color="auto" w:fill="FFFFFF"/>
        <w:spacing w:before="0" w:beforeAutospacing="0" w:after="0" w:afterAutospacing="0" w:line="276" w:lineRule="atLeast"/>
        <w:jc w:val="both"/>
        <w:rPr>
          <w:rStyle w:val="a5"/>
          <w:b w:val="0"/>
          <w:bCs w:val="0"/>
          <w:color w:val="000000"/>
        </w:rPr>
      </w:pPr>
      <w:r w:rsidRPr="00E05C2E">
        <w:rPr>
          <w:rStyle w:val="a5"/>
          <w:color w:val="000000"/>
        </w:rPr>
        <w:t>Задачи:</w:t>
      </w:r>
      <w:r>
        <w:rPr>
          <w:rStyle w:val="a5"/>
          <w:color w:val="000000"/>
        </w:rPr>
        <w:t xml:space="preserve"> </w:t>
      </w:r>
      <w:r w:rsidR="00C77651">
        <w:rPr>
          <w:rStyle w:val="a5"/>
          <w:b w:val="0"/>
          <w:bCs w:val="0"/>
          <w:color w:val="000000"/>
        </w:rPr>
        <w:t>устанавливать тактильные контакты с ребенком, снимать эмоциональное напряжение.</w:t>
      </w:r>
    </w:p>
    <w:p w14:paraId="280FF383" w14:textId="77777777" w:rsidR="00351914" w:rsidRPr="00D261C0" w:rsidRDefault="00351914" w:rsidP="00D261C0">
      <w:pPr>
        <w:pStyle w:val="a4"/>
        <w:spacing w:after="0" w:line="240" w:lineRule="auto"/>
        <w:rPr>
          <w:b/>
          <w:bCs/>
          <w:lang w:eastAsia="ru-RU"/>
        </w:rPr>
      </w:pPr>
      <w:r w:rsidRPr="00D261C0">
        <w:rPr>
          <w:b/>
          <w:bCs/>
          <w:lang w:eastAsia="ru-RU"/>
        </w:rPr>
        <w:t>Ход игры.</w:t>
      </w:r>
    </w:p>
    <w:p w14:paraId="06FD9E51" w14:textId="50072DB0" w:rsidR="00351914" w:rsidRDefault="00351914" w:rsidP="00D261C0">
      <w:pPr>
        <w:pStyle w:val="a4"/>
        <w:shd w:val="clear" w:color="auto" w:fill="FFFFFF"/>
        <w:spacing w:after="0" w:line="240" w:lineRule="auto"/>
        <w:jc w:val="both"/>
        <w:rPr>
          <w:lang w:eastAsia="ru-RU"/>
        </w:rPr>
      </w:pPr>
      <w:r w:rsidRPr="00C77A35">
        <w:rPr>
          <w:lang w:eastAsia="ru-RU"/>
        </w:rPr>
        <w:t>В</w:t>
      </w:r>
      <w:r w:rsidR="00C77651">
        <w:rPr>
          <w:lang w:eastAsia="ru-RU"/>
        </w:rPr>
        <w:t>оспитатель сажает ребенка на колени</w:t>
      </w:r>
      <w:r w:rsidRPr="00C77A35">
        <w:rPr>
          <w:lang w:eastAsia="ru-RU"/>
        </w:rPr>
        <w:t>,</w:t>
      </w:r>
      <w:r w:rsidR="00C77651">
        <w:rPr>
          <w:lang w:eastAsia="ru-RU"/>
        </w:rPr>
        <w:t xml:space="preserve"> обнимает его, а потом</w:t>
      </w:r>
      <w:r w:rsidRPr="00C77A35">
        <w:rPr>
          <w:lang w:eastAsia="ru-RU"/>
        </w:rPr>
        <w:t xml:space="preserve"> читает стихотворение</w:t>
      </w:r>
      <w:r w:rsidR="00C77651">
        <w:rPr>
          <w:lang w:eastAsia="ru-RU"/>
        </w:rPr>
        <w:t>, мягко дотрагиваясь до головы ребенка</w:t>
      </w:r>
      <w:r>
        <w:rPr>
          <w:lang w:eastAsia="ru-RU"/>
        </w:rPr>
        <w:t>:</w:t>
      </w:r>
    </w:p>
    <w:p w14:paraId="5187BEA8" w14:textId="6F9C45FA" w:rsidR="00C77651" w:rsidRDefault="00C77651" w:rsidP="00351914">
      <w:pPr>
        <w:pStyle w:val="a4"/>
        <w:shd w:val="clear" w:color="auto" w:fill="FFFFFF"/>
        <w:spacing w:after="0"/>
        <w:jc w:val="both"/>
        <w:rPr>
          <w:lang w:eastAsia="ru-RU"/>
        </w:rPr>
      </w:pPr>
      <w:r>
        <w:rPr>
          <w:lang w:eastAsia="ru-RU"/>
        </w:rPr>
        <w:t>Маленькая детка,</w:t>
      </w:r>
    </w:p>
    <w:p w14:paraId="5935718B" w14:textId="66EC3BD2" w:rsidR="00C77651" w:rsidRDefault="00C77651" w:rsidP="00351914">
      <w:pPr>
        <w:pStyle w:val="a4"/>
        <w:shd w:val="clear" w:color="auto" w:fill="FFFFFF"/>
        <w:spacing w:after="0"/>
        <w:jc w:val="both"/>
        <w:rPr>
          <w:lang w:eastAsia="ru-RU"/>
        </w:rPr>
      </w:pPr>
      <w:r>
        <w:rPr>
          <w:lang w:eastAsia="ru-RU"/>
        </w:rPr>
        <w:t>Головушка – репка,</w:t>
      </w:r>
    </w:p>
    <w:p w14:paraId="0FBFC27B" w14:textId="1638C366" w:rsidR="00C77651" w:rsidRDefault="00C77651" w:rsidP="00351914">
      <w:pPr>
        <w:pStyle w:val="a4"/>
        <w:shd w:val="clear" w:color="auto" w:fill="FFFFFF"/>
        <w:spacing w:after="0"/>
        <w:jc w:val="both"/>
        <w:rPr>
          <w:lang w:eastAsia="ru-RU"/>
        </w:rPr>
      </w:pPr>
      <w:r>
        <w:rPr>
          <w:lang w:eastAsia="ru-RU"/>
        </w:rPr>
        <w:t>Роток – говорок,</w:t>
      </w:r>
    </w:p>
    <w:p w14:paraId="1AACE3F1" w14:textId="0F38459F" w:rsidR="00C77651" w:rsidRDefault="00C77651" w:rsidP="00351914">
      <w:pPr>
        <w:pStyle w:val="a4"/>
        <w:shd w:val="clear" w:color="auto" w:fill="FFFFFF"/>
        <w:spacing w:after="0"/>
        <w:jc w:val="both"/>
        <w:rPr>
          <w:lang w:eastAsia="ru-RU"/>
        </w:rPr>
      </w:pPr>
      <w:r>
        <w:rPr>
          <w:lang w:eastAsia="ru-RU"/>
        </w:rPr>
        <w:t>Зубок да зубок,</w:t>
      </w:r>
    </w:p>
    <w:p w14:paraId="7CD3A4AC" w14:textId="41B25081" w:rsidR="00C77651" w:rsidRDefault="00C77651" w:rsidP="00351914">
      <w:pPr>
        <w:pStyle w:val="a4"/>
        <w:shd w:val="clear" w:color="auto" w:fill="FFFFFF"/>
        <w:spacing w:after="0"/>
        <w:jc w:val="both"/>
        <w:rPr>
          <w:lang w:eastAsia="ru-RU"/>
        </w:rPr>
      </w:pPr>
      <w:r>
        <w:rPr>
          <w:lang w:eastAsia="ru-RU"/>
        </w:rPr>
        <w:t>Носик – вопросик,</w:t>
      </w:r>
    </w:p>
    <w:p w14:paraId="70C742BF" w14:textId="3F3AA3D9" w:rsidR="00C77651" w:rsidRDefault="00C77651" w:rsidP="00351914">
      <w:pPr>
        <w:pStyle w:val="a4"/>
        <w:shd w:val="clear" w:color="auto" w:fill="FFFFFF"/>
        <w:spacing w:after="0"/>
        <w:jc w:val="both"/>
        <w:rPr>
          <w:lang w:eastAsia="ru-RU"/>
        </w:rPr>
      </w:pPr>
      <w:r>
        <w:rPr>
          <w:lang w:eastAsia="ru-RU"/>
        </w:rPr>
        <w:t xml:space="preserve">Щечки – </w:t>
      </w:r>
      <w:proofErr w:type="spellStart"/>
      <w:r>
        <w:rPr>
          <w:lang w:eastAsia="ru-RU"/>
        </w:rPr>
        <w:t>колобочки</w:t>
      </w:r>
      <w:proofErr w:type="spellEnd"/>
      <w:r>
        <w:rPr>
          <w:lang w:eastAsia="ru-RU"/>
        </w:rPr>
        <w:t>,</w:t>
      </w:r>
    </w:p>
    <w:p w14:paraId="47AC954C" w14:textId="38EF3814" w:rsidR="00E22201" w:rsidRDefault="00E22201" w:rsidP="00351914">
      <w:pPr>
        <w:pStyle w:val="a4"/>
        <w:shd w:val="clear" w:color="auto" w:fill="FFFFFF"/>
        <w:spacing w:after="0"/>
        <w:jc w:val="both"/>
        <w:rPr>
          <w:lang w:eastAsia="ru-RU"/>
        </w:rPr>
      </w:pPr>
      <w:r>
        <w:rPr>
          <w:lang w:eastAsia="ru-RU"/>
        </w:rPr>
        <w:t>Глазок с глазком,</w:t>
      </w:r>
    </w:p>
    <w:p w14:paraId="4C47372C" w14:textId="7BE0BEFF" w:rsidR="00E22201" w:rsidRDefault="00E22201" w:rsidP="00351914">
      <w:pPr>
        <w:pStyle w:val="a4"/>
        <w:shd w:val="clear" w:color="auto" w:fill="FFFFFF"/>
        <w:spacing w:after="0"/>
        <w:jc w:val="both"/>
        <w:rPr>
          <w:lang w:eastAsia="ru-RU"/>
        </w:rPr>
      </w:pPr>
      <w:r>
        <w:rPr>
          <w:lang w:eastAsia="ru-RU"/>
        </w:rPr>
        <w:t>Бровки домком,</w:t>
      </w:r>
    </w:p>
    <w:p w14:paraId="780C36C4" w14:textId="5D924847" w:rsidR="00E22201" w:rsidRDefault="00E22201" w:rsidP="00351914">
      <w:pPr>
        <w:pStyle w:val="a4"/>
        <w:shd w:val="clear" w:color="auto" w:fill="FFFFFF"/>
        <w:spacing w:after="0"/>
        <w:jc w:val="both"/>
        <w:rPr>
          <w:lang w:eastAsia="ru-RU"/>
        </w:rPr>
      </w:pPr>
      <w:r>
        <w:rPr>
          <w:lang w:eastAsia="ru-RU"/>
        </w:rPr>
        <w:t>Ушко да ушко,</w:t>
      </w:r>
    </w:p>
    <w:p w14:paraId="4FEBB930" w14:textId="7EB9DE78" w:rsidR="00E22201" w:rsidRDefault="00E22201" w:rsidP="00351914">
      <w:pPr>
        <w:pStyle w:val="a4"/>
        <w:shd w:val="clear" w:color="auto" w:fill="FFFFFF"/>
        <w:spacing w:after="0"/>
        <w:jc w:val="both"/>
        <w:rPr>
          <w:lang w:eastAsia="ru-RU"/>
        </w:rPr>
      </w:pPr>
      <w:r>
        <w:rPr>
          <w:lang w:eastAsia="ru-RU"/>
        </w:rPr>
        <w:t>Всех выше макушка</w:t>
      </w:r>
    </w:p>
    <w:p w14:paraId="73FD1C00" w14:textId="2A491A6E" w:rsidR="00351914" w:rsidRDefault="00C77651" w:rsidP="00351914">
      <w:pPr>
        <w:pStyle w:val="a4"/>
        <w:shd w:val="clear" w:color="auto" w:fill="FFFFFF"/>
        <w:spacing w:after="0"/>
        <w:jc w:val="both"/>
        <w:rPr>
          <w:lang w:eastAsia="ru-RU"/>
        </w:rPr>
      </w:pPr>
      <w:r>
        <w:rPr>
          <w:lang w:eastAsia="ru-RU"/>
        </w:rPr>
        <w:t>Л. Яхнин</w:t>
      </w:r>
    </w:p>
    <w:p w14:paraId="4C07AC92" w14:textId="6A3F0D2C" w:rsidR="00860CBF" w:rsidRPr="00860CBF" w:rsidRDefault="00860CBF" w:rsidP="00860CBF">
      <w:pPr>
        <w:pStyle w:val="1"/>
        <w:shd w:val="clear" w:color="auto" w:fill="FFFFFF"/>
        <w:spacing w:before="276" w:after="276" w:line="276" w:lineRule="atLeast"/>
        <w:jc w:val="center"/>
        <w:rPr>
          <w:color w:val="000000"/>
          <w:sz w:val="28"/>
          <w:szCs w:val="28"/>
        </w:rPr>
      </w:pPr>
      <w:bookmarkStart w:id="3" w:name="_Hlk116188957"/>
      <w:bookmarkEnd w:id="1"/>
      <w:bookmarkEnd w:id="2"/>
      <w:r w:rsidRPr="00860CBF">
        <w:rPr>
          <w:color w:val="000000"/>
          <w:sz w:val="28"/>
          <w:szCs w:val="28"/>
        </w:rPr>
        <w:t>«</w:t>
      </w:r>
      <w:proofErr w:type="spellStart"/>
      <w:r w:rsidR="006050D6">
        <w:rPr>
          <w:color w:val="000000"/>
          <w:sz w:val="28"/>
          <w:szCs w:val="28"/>
        </w:rPr>
        <w:t>Попрыгушки</w:t>
      </w:r>
      <w:proofErr w:type="spellEnd"/>
      <w:r w:rsidRPr="00860CBF">
        <w:rPr>
          <w:color w:val="000000"/>
          <w:sz w:val="28"/>
          <w:szCs w:val="28"/>
        </w:rPr>
        <w:t>»</w:t>
      </w:r>
    </w:p>
    <w:p w14:paraId="5D742DF6" w14:textId="045F0622" w:rsidR="00860CBF" w:rsidRPr="00860CBF" w:rsidRDefault="00860CBF" w:rsidP="00F14B8B">
      <w:pPr>
        <w:pStyle w:val="1"/>
        <w:shd w:val="clear" w:color="auto" w:fill="FFFFFF"/>
        <w:spacing w:before="0" w:beforeAutospacing="0" w:after="0" w:afterAutospacing="0"/>
        <w:rPr>
          <w:b w:val="0"/>
          <w:bCs w:val="0"/>
          <w:color w:val="000000"/>
          <w:sz w:val="24"/>
          <w:szCs w:val="24"/>
        </w:rPr>
      </w:pPr>
      <w:r w:rsidRPr="00D261C0">
        <w:rPr>
          <w:color w:val="000000"/>
          <w:sz w:val="24"/>
          <w:szCs w:val="24"/>
        </w:rPr>
        <w:t>Задачи:</w:t>
      </w:r>
      <w:r w:rsidRPr="00860CBF">
        <w:rPr>
          <w:b w:val="0"/>
          <w:bCs w:val="0"/>
          <w:color w:val="000000"/>
          <w:sz w:val="24"/>
          <w:szCs w:val="24"/>
        </w:rPr>
        <w:t xml:space="preserve"> </w:t>
      </w:r>
      <w:r>
        <w:rPr>
          <w:b w:val="0"/>
          <w:bCs w:val="0"/>
          <w:color w:val="000000"/>
          <w:sz w:val="24"/>
          <w:szCs w:val="24"/>
        </w:rPr>
        <w:t>устанавливать тактильные контакты с ребенком, снимать эмоциональное напряжение</w:t>
      </w:r>
      <w:r w:rsidRPr="00860CBF">
        <w:rPr>
          <w:b w:val="0"/>
          <w:bCs w:val="0"/>
          <w:color w:val="000000"/>
          <w:sz w:val="24"/>
          <w:szCs w:val="24"/>
        </w:rPr>
        <w:t>.</w:t>
      </w:r>
    </w:p>
    <w:p w14:paraId="16BB878C" w14:textId="77777777" w:rsidR="00860CBF" w:rsidRPr="00D261C0" w:rsidRDefault="00860CBF" w:rsidP="00F14B8B">
      <w:pPr>
        <w:pStyle w:val="1"/>
        <w:shd w:val="clear" w:color="auto" w:fill="FFFFFF"/>
        <w:spacing w:before="0" w:beforeAutospacing="0" w:after="0" w:afterAutospacing="0"/>
        <w:rPr>
          <w:color w:val="000000"/>
          <w:sz w:val="24"/>
          <w:szCs w:val="24"/>
        </w:rPr>
      </w:pPr>
      <w:r w:rsidRPr="00D261C0">
        <w:rPr>
          <w:color w:val="000000"/>
          <w:sz w:val="24"/>
          <w:szCs w:val="24"/>
        </w:rPr>
        <w:lastRenderedPageBreak/>
        <w:t>Ход игры.</w:t>
      </w:r>
    </w:p>
    <w:p w14:paraId="334BCDDE" w14:textId="56F4FA8C" w:rsidR="00860CBF" w:rsidRDefault="00860CBF" w:rsidP="00F14B8B">
      <w:pPr>
        <w:pStyle w:val="1"/>
        <w:shd w:val="clear" w:color="auto" w:fill="FFFFFF"/>
        <w:spacing w:before="0" w:beforeAutospacing="0" w:after="0" w:afterAutospacing="0"/>
        <w:rPr>
          <w:b w:val="0"/>
          <w:bCs w:val="0"/>
          <w:color w:val="000000"/>
          <w:sz w:val="24"/>
          <w:szCs w:val="24"/>
        </w:rPr>
      </w:pPr>
      <w:r w:rsidRPr="00860CBF">
        <w:rPr>
          <w:b w:val="0"/>
          <w:bCs w:val="0"/>
          <w:color w:val="000000"/>
          <w:sz w:val="24"/>
          <w:szCs w:val="24"/>
        </w:rPr>
        <w:t>В</w:t>
      </w:r>
      <w:r w:rsidR="000E11E5">
        <w:rPr>
          <w:b w:val="0"/>
          <w:bCs w:val="0"/>
          <w:color w:val="000000"/>
          <w:sz w:val="24"/>
          <w:szCs w:val="24"/>
        </w:rPr>
        <w:t>оспитатель обнимает малыша</w:t>
      </w:r>
      <w:r w:rsidR="00F14B8B">
        <w:rPr>
          <w:b w:val="0"/>
          <w:bCs w:val="0"/>
          <w:color w:val="000000"/>
          <w:sz w:val="24"/>
          <w:szCs w:val="24"/>
        </w:rPr>
        <w:t xml:space="preserve">, </w:t>
      </w:r>
      <w:r w:rsidR="000E11E5">
        <w:rPr>
          <w:b w:val="0"/>
          <w:bCs w:val="0"/>
          <w:color w:val="000000"/>
          <w:sz w:val="24"/>
          <w:szCs w:val="24"/>
        </w:rPr>
        <w:t xml:space="preserve">ставит его </w:t>
      </w:r>
      <w:proofErr w:type="spellStart"/>
      <w:r w:rsidR="000E11E5">
        <w:rPr>
          <w:b w:val="0"/>
          <w:bCs w:val="0"/>
          <w:color w:val="000000"/>
          <w:sz w:val="24"/>
          <w:szCs w:val="24"/>
        </w:rPr>
        <w:t>прерд</w:t>
      </w:r>
      <w:proofErr w:type="spellEnd"/>
      <w:r w:rsidR="000E11E5">
        <w:rPr>
          <w:b w:val="0"/>
          <w:bCs w:val="0"/>
          <w:color w:val="000000"/>
          <w:sz w:val="24"/>
          <w:szCs w:val="24"/>
        </w:rPr>
        <w:t xml:space="preserve"> собой и приподнимает, держа за подмышки</w:t>
      </w:r>
      <w:r w:rsidRPr="00860CBF">
        <w:rPr>
          <w:b w:val="0"/>
          <w:bCs w:val="0"/>
          <w:color w:val="000000"/>
          <w:sz w:val="24"/>
          <w:szCs w:val="24"/>
        </w:rPr>
        <w:t>:</w:t>
      </w:r>
    </w:p>
    <w:p w14:paraId="0F3C9F5C" w14:textId="765D2DFC" w:rsidR="000E11E5" w:rsidRDefault="000E11E5" w:rsidP="00F14B8B">
      <w:pPr>
        <w:pStyle w:val="1"/>
        <w:shd w:val="clear" w:color="auto" w:fill="FFFFFF"/>
        <w:spacing w:before="0" w:beforeAutospacing="0" w:after="0" w:afterAutospacing="0"/>
        <w:rPr>
          <w:b w:val="0"/>
          <w:bCs w:val="0"/>
          <w:color w:val="000000"/>
          <w:sz w:val="24"/>
          <w:szCs w:val="24"/>
        </w:rPr>
      </w:pPr>
      <w:r>
        <w:rPr>
          <w:b w:val="0"/>
          <w:bCs w:val="0"/>
          <w:color w:val="000000"/>
          <w:sz w:val="24"/>
          <w:szCs w:val="24"/>
        </w:rPr>
        <w:t>Тешки- потешки,</w:t>
      </w:r>
    </w:p>
    <w:p w14:paraId="6FBA1A80" w14:textId="61C0772E" w:rsidR="000E11E5" w:rsidRDefault="000E11E5" w:rsidP="00F14B8B">
      <w:pPr>
        <w:pStyle w:val="1"/>
        <w:shd w:val="clear" w:color="auto" w:fill="FFFFFF"/>
        <w:spacing w:before="0" w:beforeAutospacing="0" w:after="0" w:afterAutospacing="0"/>
        <w:rPr>
          <w:b w:val="0"/>
          <w:bCs w:val="0"/>
          <w:color w:val="000000"/>
          <w:sz w:val="24"/>
          <w:szCs w:val="24"/>
        </w:rPr>
      </w:pPr>
      <w:r>
        <w:rPr>
          <w:b w:val="0"/>
          <w:bCs w:val="0"/>
          <w:color w:val="000000"/>
          <w:sz w:val="24"/>
          <w:szCs w:val="24"/>
        </w:rPr>
        <w:t>Овсяные лепешки,</w:t>
      </w:r>
    </w:p>
    <w:p w14:paraId="2FA90B76" w14:textId="0776FF51" w:rsidR="000E11E5" w:rsidRDefault="000E11E5" w:rsidP="00F14B8B">
      <w:pPr>
        <w:pStyle w:val="1"/>
        <w:shd w:val="clear" w:color="auto" w:fill="FFFFFF"/>
        <w:spacing w:before="0" w:beforeAutospacing="0" w:after="0" w:afterAutospacing="0"/>
        <w:rPr>
          <w:b w:val="0"/>
          <w:bCs w:val="0"/>
          <w:color w:val="000000"/>
          <w:sz w:val="24"/>
          <w:szCs w:val="24"/>
        </w:rPr>
      </w:pPr>
      <w:proofErr w:type="spellStart"/>
      <w:r>
        <w:rPr>
          <w:b w:val="0"/>
          <w:bCs w:val="0"/>
          <w:color w:val="000000"/>
          <w:sz w:val="24"/>
          <w:szCs w:val="24"/>
        </w:rPr>
        <w:t>Тюшки</w:t>
      </w:r>
      <w:proofErr w:type="spellEnd"/>
      <w:r>
        <w:rPr>
          <w:b w:val="0"/>
          <w:bCs w:val="0"/>
          <w:color w:val="000000"/>
          <w:sz w:val="24"/>
          <w:szCs w:val="24"/>
        </w:rPr>
        <w:t xml:space="preserve">, </w:t>
      </w:r>
      <w:proofErr w:type="spellStart"/>
      <w:r>
        <w:rPr>
          <w:b w:val="0"/>
          <w:bCs w:val="0"/>
          <w:color w:val="000000"/>
          <w:sz w:val="24"/>
          <w:szCs w:val="24"/>
        </w:rPr>
        <w:t>тютюшки</w:t>
      </w:r>
      <w:proofErr w:type="spellEnd"/>
      <w:r>
        <w:rPr>
          <w:b w:val="0"/>
          <w:bCs w:val="0"/>
          <w:color w:val="000000"/>
          <w:sz w:val="24"/>
          <w:szCs w:val="24"/>
        </w:rPr>
        <w:t>,</w:t>
      </w:r>
    </w:p>
    <w:p w14:paraId="7B2D8B82" w14:textId="475AF9C2" w:rsidR="000E11E5" w:rsidRDefault="000E11E5" w:rsidP="00F14B8B">
      <w:pPr>
        <w:pStyle w:val="1"/>
        <w:shd w:val="clear" w:color="auto" w:fill="FFFFFF"/>
        <w:spacing w:before="0" w:beforeAutospacing="0" w:after="0" w:afterAutospacing="0"/>
        <w:rPr>
          <w:b w:val="0"/>
          <w:bCs w:val="0"/>
          <w:color w:val="000000"/>
          <w:sz w:val="24"/>
          <w:szCs w:val="24"/>
        </w:rPr>
      </w:pPr>
      <w:r>
        <w:rPr>
          <w:b w:val="0"/>
          <w:bCs w:val="0"/>
          <w:color w:val="000000"/>
          <w:sz w:val="24"/>
          <w:szCs w:val="24"/>
        </w:rPr>
        <w:t>С творогом ватрушки.</w:t>
      </w:r>
    </w:p>
    <w:p w14:paraId="36835D09" w14:textId="0DA31CA8" w:rsidR="000E11E5" w:rsidRDefault="000E11E5" w:rsidP="00F14B8B">
      <w:pPr>
        <w:pStyle w:val="1"/>
        <w:shd w:val="clear" w:color="auto" w:fill="FFFFFF"/>
        <w:spacing w:before="0" w:beforeAutospacing="0" w:after="0" w:afterAutospacing="0"/>
        <w:rPr>
          <w:b w:val="0"/>
          <w:bCs w:val="0"/>
          <w:color w:val="000000"/>
          <w:sz w:val="24"/>
          <w:szCs w:val="24"/>
        </w:rPr>
      </w:pPr>
      <w:r>
        <w:rPr>
          <w:b w:val="0"/>
          <w:bCs w:val="0"/>
          <w:color w:val="000000"/>
          <w:sz w:val="24"/>
          <w:szCs w:val="24"/>
        </w:rPr>
        <w:t xml:space="preserve">Тешки – </w:t>
      </w:r>
      <w:proofErr w:type="spellStart"/>
      <w:r>
        <w:rPr>
          <w:b w:val="0"/>
          <w:bCs w:val="0"/>
          <w:color w:val="000000"/>
          <w:sz w:val="24"/>
          <w:szCs w:val="24"/>
        </w:rPr>
        <w:t>тетешки</w:t>
      </w:r>
      <w:proofErr w:type="spellEnd"/>
      <w:r>
        <w:rPr>
          <w:b w:val="0"/>
          <w:bCs w:val="0"/>
          <w:color w:val="000000"/>
          <w:sz w:val="24"/>
          <w:szCs w:val="24"/>
        </w:rPr>
        <w:t>,</w:t>
      </w:r>
    </w:p>
    <w:p w14:paraId="458F1439" w14:textId="0A3DBD1A" w:rsidR="000E11E5" w:rsidRDefault="000E11E5" w:rsidP="00F14B8B">
      <w:pPr>
        <w:pStyle w:val="1"/>
        <w:shd w:val="clear" w:color="auto" w:fill="FFFFFF"/>
        <w:spacing w:before="0" w:beforeAutospacing="0" w:after="0" w:afterAutospacing="0"/>
        <w:rPr>
          <w:b w:val="0"/>
          <w:bCs w:val="0"/>
          <w:color w:val="000000"/>
          <w:sz w:val="24"/>
          <w:szCs w:val="24"/>
        </w:rPr>
      </w:pPr>
      <w:r>
        <w:rPr>
          <w:b w:val="0"/>
          <w:bCs w:val="0"/>
          <w:color w:val="000000"/>
          <w:sz w:val="24"/>
          <w:szCs w:val="24"/>
        </w:rPr>
        <w:t>Встали на ножки,</w:t>
      </w:r>
    </w:p>
    <w:p w14:paraId="7D8C51A7" w14:textId="65E9F356" w:rsidR="000E11E5" w:rsidRDefault="000E11E5" w:rsidP="00F14B8B">
      <w:pPr>
        <w:pStyle w:val="1"/>
        <w:shd w:val="clear" w:color="auto" w:fill="FFFFFF"/>
        <w:spacing w:before="0" w:beforeAutospacing="0" w:after="0" w:afterAutospacing="0"/>
        <w:rPr>
          <w:b w:val="0"/>
          <w:bCs w:val="0"/>
          <w:color w:val="000000"/>
          <w:sz w:val="24"/>
          <w:szCs w:val="24"/>
        </w:rPr>
      </w:pPr>
      <w:r>
        <w:rPr>
          <w:b w:val="0"/>
          <w:bCs w:val="0"/>
          <w:color w:val="000000"/>
          <w:sz w:val="24"/>
          <w:szCs w:val="24"/>
        </w:rPr>
        <w:t>С пятки на носок</w:t>
      </w:r>
    </w:p>
    <w:p w14:paraId="5B2916E3" w14:textId="5A1DE159" w:rsidR="000E11E5" w:rsidRPr="00860CBF" w:rsidRDefault="000E11E5" w:rsidP="00F14B8B">
      <w:pPr>
        <w:pStyle w:val="1"/>
        <w:shd w:val="clear" w:color="auto" w:fill="FFFFFF"/>
        <w:spacing w:before="0" w:beforeAutospacing="0" w:after="0" w:afterAutospacing="0"/>
        <w:rPr>
          <w:b w:val="0"/>
          <w:bCs w:val="0"/>
          <w:color w:val="000000"/>
          <w:sz w:val="24"/>
          <w:szCs w:val="24"/>
        </w:rPr>
      </w:pPr>
      <w:r>
        <w:rPr>
          <w:b w:val="0"/>
          <w:bCs w:val="0"/>
          <w:color w:val="000000"/>
          <w:sz w:val="24"/>
          <w:szCs w:val="24"/>
        </w:rPr>
        <w:t>Прыг – скок, прыг – скок!</w:t>
      </w:r>
    </w:p>
    <w:p w14:paraId="5F65E967" w14:textId="474EBF62" w:rsidR="00D261C0" w:rsidRDefault="00F14B8B" w:rsidP="00D261C0">
      <w:pPr>
        <w:pStyle w:val="1"/>
        <w:shd w:val="clear" w:color="auto" w:fill="FFFFFF"/>
        <w:spacing w:before="0" w:beforeAutospacing="0" w:after="0" w:afterAutospacing="0"/>
        <w:rPr>
          <w:b w:val="0"/>
          <w:bCs w:val="0"/>
          <w:color w:val="000000"/>
          <w:sz w:val="24"/>
          <w:szCs w:val="24"/>
        </w:rPr>
      </w:pPr>
      <w:r>
        <w:rPr>
          <w:b w:val="0"/>
          <w:bCs w:val="0"/>
          <w:color w:val="000000"/>
          <w:sz w:val="24"/>
          <w:szCs w:val="24"/>
        </w:rPr>
        <w:t>Л</w:t>
      </w:r>
      <w:r w:rsidR="000E11E5">
        <w:rPr>
          <w:b w:val="0"/>
          <w:bCs w:val="0"/>
          <w:color w:val="000000"/>
          <w:sz w:val="24"/>
          <w:szCs w:val="24"/>
        </w:rPr>
        <w:t>. Яхнин</w:t>
      </w:r>
    </w:p>
    <w:bookmarkEnd w:id="3"/>
    <w:p w14:paraId="1076B645" w14:textId="7C05DD40" w:rsidR="006A42D0" w:rsidRPr="006A42D0" w:rsidRDefault="006A42D0" w:rsidP="006A42D0">
      <w:pPr>
        <w:pStyle w:val="1"/>
        <w:shd w:val="clear" w:color="auto" w:fill="FFFFFF"/>
        <w:spacing w:before="276" w:after="276" w:line="276" w:lineRule="atLeast"/>
        <w:jc w:val="center"/>
        <w:rPr>
          <w:color w:val="000000"/>
          <w:sz w:val="28"/>
          <w:szCs w:val="28"/>
        </w:rPr>
      </w:pPr>
      <w:r w:rsidRPr="006A42D0">
        <w:rPr>
          <w:color w:val="000000"/>
          <w:sz w:val="28"/>
          <w:szCs w:val="28"/>
        </w:rPr>
        <w:t>«</w:t>
      </w:r>
      <w:r w:rsidR="00254EE5">
        <w:rPr>
          <w:color w:val="000000"/>
          <w:sz w:val="28"/>
          <w:szCs w:val="28"/>
        </w:rPr>
        <w:t>Ку - Ку</w:t>
      </w:r>
      <w:r w:rsidRPr="006A42D0">
        <w:rPr>
          <w:color w:val="000000"/>
          <w:sz w:val="28"/>
          <w:szCs w:val="28"/>
        </w:rPr>
        <w:t>»</w:t>
      </w:r>
    </w:p>
    <w:p w14:paraId="353B2C37" w14:textId="668F237B" w:rsidR="006A42D0" w:rsidRPr="006A42D0" w:rsidRDefault="006A42D0" w:rsidP="00D261C0">
      <w:pPr>
        <w:pStyle w:val="1"/>
        <w:shd w:val="clear" w:color="auto" w:fill="FFFFFF"/>
        <w:spacing w:before="0" w:beforeAutospacing="0" w:after="0" w:afterAutospacing="0"/>
        <w:rPr>
          <w:b w:val="0"/>
          <w:bCs w:val="0"/>
          <w:color w:val="000000"/>
          <w:sz w:val="24"/>
          <w:szCs w:val="24"/>
        </w:rPr>
      </w:pPr>
      <w:r w:rsidRPr="00D261C0">
        <w:rPr>
          <w:color w:val="000000"/>
          <w:sz w:val="24"/>
          <w:szCs w:val="24"/>
        </w:rPr>
        <w:t>Задачи:</w:t>
      </w:r>
      <w:r w:rsidRPr="006A42D0">
        <w:rPr>
          <w:b w:val="0"/>
          <w:bCs w:val="0"/>
          <w:color w:val="000000"/>
          <w:sz w:val="24"/>
          <w:szCs w:val="24"/>
        </w:rPr>
        <w:t xml:space="preserve"> устанавливать </w:t>
      </w:r>
      <w:r w:rsidR="00254EE5">
        <w:rPr>
          <w:b w:val="0"/>
          <w:bCs w:val="0"/>
          <w:color w:val="000000"/>
          <w:sz w:val="24"/>
          <w:szCs w:val="24"/>
        </w:rPr>
        <w:t>положите</w:t>
      </w:r>
      <w:r w:rsidRPr="006A42D0">
        <w:rPr>
          <w:b w:val="0"/>
          <w:bCs w:val="0"/>
          <w:color w:val="000000"/>
          <w:sz w:val="24"/>
          <w:szCs w:val="24"/>
        </w:rPr>
        <w:t>льные</w:t>
      </w:r>
      <w:r w:rsidR="00254EE5">
        <w:rPr>
          <w:b w:val="0"/>
          <w:bCs w:val="0"/>
          <w:color w:val="000000"/>
          <w:sz w:val="24"/>
          <w:szCs w:val="24"/>
        </w:rPr>
        <w:t xml:space="preserve"> эмоциональные</w:t>
      </w:r>
      <w:r w:rsidRPr="006A42D0">
        <w:rPr>
          <w:b w:val="0"/>
          <w:bCs w:val="0"/>
          <w:color w:val="000000"/>
          <w:sz w:val="24"/>
          <w:szCs w:val="24"/>
        </w:rPr>
        <w:t xml:space="preserve"> контакты с ребенком, снимать эмоциональное напряжение.</w:t>
      </w:r>
    </w:p>
    <w:p w14:paraId="3A1C07D5" w14:textId="6AFFE27F" w:rsidR="006A42D0" w:rsidRPr="00D261C0" w:rsidRDefault="006A42D0" w:rsidP="00D261C0">
      <w:pPr>
        <w:pStyle w:val="1"/>
        <w:shd w:val="clear" w:color="auto" w:fill="FFFFFF"/>
        <w:spacing w:before="0" w:beforeAutospacing="0" w:after="0" w:afterAutospacing="0"/>
        <w:rPr>
          <w:color w:val="000000"/>
          <w:sz w:val="24"/>
          <w:szCs w:val="24"/>
        </w:rPr>
      </w:pPr>
      <w:r w:rsidRPr="00D261C0">
        <w:rPr>
          <w:color w:val="000000"/>
          <w:sz w:val="24"/>
          <w:szCs w:val="24"/>
        </w:rPr>
        <w:t>Ход игры</w:t>
      </w:r>
      <w:r w:rsidR="00254EE5">
        <w:rPr>
          <w:color w:val="000000"/>
          <w:sz w:val="24"/>
          <w:szCs w:val="24"/>
        </w:rPr>
        <w:t xml:space="preserve"> 1</w:t>
      </w:r>
      <w:r w:rsidRPr="00D261C0">
        <w:rPr>
          <w:color w:val="000000"/>
          <w:sz w:val="24"/>
          <w:szCs w:val="24"/>
        </w:rPr>
        <w:t>.</w:t>
      </w:r>
    </w:p>
    <w:p w14:paraId="606545A7" w14:textId="685BEBE1" w:rsidR="006A42D0" w:rsidRPr="006A42D0" w:rsidRDefault="00254EE5" w:rsidP="00D261C0">
      <w:pPr>
        <w:pStyle w:val="1"/>
        <w:shd w:val="clear" w:color="auto" w:fill="FFFFFF"/>
        <w:spacing w:before="0" w:beforeAutospacing="0" w:after="0" w:afterAutospacing="0"/>
        <w:rPr>
          <w:b w:val="0"/>
          <w:bCs w:val="0"/>
          <w:color w:val="000000"/>
          <w:sz w:val="24"/>
          <w:szCs w:val="24"/>
        </w:rPr>
      </w:pPr>
      <w:r>
        <w:rPr>
          <w:b w:val="0"/>
          <w:bCs w:val="0"/>
          <w:color w:val="000000"/>
          <w:sz w:val="24"/>
          <w:szCs w:val="24"/>
        </w:rPr>
        <w:t>Ребенок сидит на коленях у взрослого, который читает стихотворение (имя ребенка заменяется) и выполняет действия ручками ребенка, закрывая и открывая его лицо</w:t>
      </w:r>
      <w:r w:rsidR="00DB0143">
        <w:rPr>
          <w:b w:val="0"/>
          <w:bCs w:val="0"/>
          <w:color w:val="000000"/>
          <w:sz w:val="24"/>
          <w:szCs w:val="24"/>
        </w:rPr>
        <w:t>:</w:t>
      </w:r>
    </w:p>
    <w:p w14:paraId="4B2AB463" w14:textId="07617336" w:rsidR="00254EE5" w:rsidRDefault="00254EE5" w:rsidP="00157267">
      <w:pPr>
        <w:pStyle w:val="1"/>
        <w:shd w:val="clear" w:color="auto" w:fill="FFFFFF"/>
        <w:spacing w:before="0" w:beforeAutospacing="0" w:after="0" w:afterAutospacing="0"/>
        <w:rPr>
          <w:b w:val="0"/>
          <w:bCs w:val="0"/>
          <w:color w:val="000000"/>
          <w:sz w:val="24"/>
          <w:szCs w:val="24"/>
        </w:rPr>
      </w:pPr>
      <w:r>
        <w:rPr>
          <w:b w:val="0"/>
          <w:bCs w:val="0"/>
          <w:color w:val="000000"/>
          <w:sz w:val="24"/>
          <w:szCs w:val="24"/>
        </w:rPr>
        <w:t>Где же, где же наш малыш?</w:t>
      </w:r>
    </w:p>
    <w:p w14:paraId="32F6E576" w14:textId="733D1ACE" w:rsidR="00254EE5" w:rsidRDefault="00254EE5" w:rsidP="00254EE5">
      <w:pPr>
        <w:pStyle w:val="1"/>
        <w:shd w:val="clear" w:color="auto" w:fill="FFFFFF"/>
        <w:spacing w:before="0" w:beforeAutospacing="0" w:after="0" w:afterAutospacing="0"/>
        <w:rPr>
          <w:b w:val="0"/>
          <w:bCs w:val="0"/>
          <w:color w:val="000000"/>
          <w:sz w:val="24"/>
          <w:szCs w:val="24"/>
        </w:rPr>
      </w:pPr>
      <w:r>
        <w:rPr>
          <w:b w:val="0"/>
          <w:bCs w:val="0"/>
          <w:color w:val="000000"/>
          <w:sz w:val="24"/>
          <w:szCs w:val="24"/>
        </w:rPr>
        <w:t>Где же, где же наш</w:t>
      </w:r>
      <w:r>
        <w:rPr>
          <w:b w:val="0"/>
          <w:bCs w:val="0"/>
          <w:color w:val="000000"/>
          <w:sz w:val="24"/>
          <w:szCs w:val="24"/>
        </w:rPr>
        <w:t>а крошечка</w:t>
      </w:r>
      <w:r>
        <w:rPr>
          <w:b w:val="0"/>
          <w:bCs w:val="0"/>
          <w:color w:val="000000"/>
          <w:sz w:val="24"/>
          <w:szCs w:val="24"/>
        </w:rPr>
        <w:t>?</w:t>
      </w:r>
    </w:p>
    <w:p w14:paraId="44CDB62F" w14:textId="5460BBBE" w:rsidR="00254EE5" w:rsidRDefault="00254EE5" w:rsidP="00254EE5">
      <w:pPr>
        <w:pStyle w:val="1"/>
        <w:shd w:val="clear" w:color="auto" w:fill="FFFFFF"/>
        <w:spacing w:before="0" w:beforeAutospacing="0" w:after="0" w:afterAutospacing="0"/>
        <w:rPr>
          <w:b w:val="0"/>
          <w:bCs w:val="0"/>
          <w:color w:val="000000"/>
          <w:sz w:val="24"/>
          <w:szCs w:val="24"/>
        </w:rPr>
      </w:pPr>
      <w:r>
        <w:rPr>
          <w:b w:val="0"/>
          <w:bCs w:val="0"/>
          <w:color w:val="000000"/>
          <w:sz w:val="24"/>
          <w:szCs w:val="24"/>
        </w:rPr>
        <w:t>Где же, где же наш</w:t>
      </w:r>
      <w:r>
        <w:rPr>
          <w:b w:val="0"/>
          <w:bCs w:val="0"/>
          <w:color w:val="000000"/>
          <w:sz w:val="24"/>
          <w:szCs w:val="24"/>
        </w:rPr>
        <w:t>а Анечка</w:t>
      </w:r>
      <w:r>
        <w:rPr>
          <w:b w:val="0"/>
          <w:bCs w:val="0"/>
          <w:color w:val="000000"/>
          <w:sz w:val="24"/>
          <w:szCs w:val="24"/>
        </w:rPr>
        <w:t>?</w:t>
      </w:r>
    </w:p>
    <w:p w14:paraId="22D30C82" w14:textId="71319831" w:rsidR="00254EE5" w:rsidRDefault="00254EE5" w:rsidP="00254EE5">
      <w:pPr>
        <w:pStyle w:val="1"/>
        <w:shd w:val="clear" w:color="auto" w:fill="FFFFFF"/>
        <w:spacing w:before="0" w:beforeAutospacing="0" w:after="0" w:afterAutospacing="0"/>
        <w:rPr>
          <w:b w:val="0"/>
          <w:bCs w:val="0"/>
          <w:color w:val="000000"/>
          <w:sz w:val="24"/>
          <w:szCs w:val="24"/>
        </w:rPr>
      </w:pPr>
      <w:r>
        <w:rPr>
          <w:b w:val="0"/>
          <w:bCs w:val="0"/>
          <w:color w:val="000000"/>
          <w:sz w:val="24"/>
          <w:szCs w:val="24"/>
        </w:rPr>
        <w:t>Где же, где же наш</w:t>
      </w:r>
      <w:r>
        <w:rPr>
          <w:b w:val="0"/>
          <w:bCs w:val="0"/>
          <w:color w:val="000000"/>
          <w:sz w:val="24"/>
          <w:szCs w:val="24"/>
        </w:rPr>
        <w:t>е солнышко</w:t>
      </w:r>
      <w:r>
        <w:rPr>
          <w:b w:val="0"/>
          <w:bCs w:val="0"/>
          <w:color w:val="000000"/>
          <w:sz w:val="24"/>
          <w:szCs w:val="24"/>
        </w:rPr>
        <w:t>?</w:t>
      </w:r>
    </w:p>
    <w:p w14:paraId="0251A949" w14:textId="77777777" w:rsidR="00254EE5" w:rsidRDefault="00254EE5" w:rsidP="00157267">
      <w:pPr>
        <w:pStyle w:val="1"/>
        <w:shd w:val="clear" w:color="auto" w:fill="FFFFFF"/>
        <w:spacing w:before="0" w:beforeAutospacing="0" w:after="0" w:afterAutospacing="0"/>
        <w:rPr>
          <w:b w:val="0"/>
          <w:bCs w:val="0"/>
          <w:color w:val="000000"/>
          <w:sz w:val="24"/>
          <w:szCs w:val="24"/>
        </w:rPr>
      </w:pPr>
      <w:r>
        <w:rPr>
          <w:b w:val="0"/>
          <w:bCs w:val="0"/>
          <w:color w:val="000000"/>
          <w:sz w:val="24"/>
          <w:szCs w:val="24"/>
        </w:rPr>
        <w:t xml:space="preserve">Вот, вот наш малыш, </w:t>
      </w:r>
    </w:p>
    <w:p w14:paraId="408D91DE" w14:textId="11D7F418" w:rsidR="00254EE5" w:rsidRDefault="00254EE5" w:rsidP="00157267">
      <w:pPr>
        <w:pStyle w:val="1"/>
        <w:shd w:val="clear" w:color="auto" w:fill="FFFFFF"/>
        <w:spacing w:before="0" w:beforeAutospacing="0" w:after="0" w:afterAutospacing="0"/>
        <w:rPr>
          <w:b w:val="0"/>
          <w:bCs w:val="0"/>
          <w:color w:val="000000"/>
          <w:sz w:val="24"/>
          <w:szCs w:val="24"/>
        </w:rPr>
      </w:pPr>
      <w:r>
        <w:rPr>
          <w:b w:val="0"/>
          <w:bCs w:val="0"/>
          <w:color w:val="000000"/>
          <w:sz w:val="24"/>
          <w:szCs w:val="24"/>
        </w:rPr>
        <w:t>Вот, вот наша крошечка,</w:t>
      </w:r>
    </w:p>
    <w:p w14:paraId="072D9E09" w14:textId="24BBF465" w:rsidR="00254EE5" w:rsidRDefault="00254EE5" w:rsidP="00157267">
      <w:pPr>
        <w:pStyle w:val="1"/>
        <w:shd w:val="clear" w:color="auto" w:fill="FFFFFF"/>
        <w:spacing w:before="0" w:beforeAutospacing="0" w:after="0" w:afterAutospacing="0"/>
        <w:rPr>
          <w:b w:val="0"/>
          <w:bCs w:val="0"/>
          <w:color w:val="000000"/>
          <w:sz w:val="24"/>
          <w:szCs w:val="24"/>
        </w:rPr>
      </w:pPr>
      <w:r>
        <w:rPr>
          <w:b w:val="0"/>
          <w:bCs w:val="0"/>
          <w:color w:val="000000"/>
          <w:sz w:val="24"/>
          <w:szCs w:val="24"/>
        </w:rPr>
        <w:t>Вот, вот наша Анечка,</w:t>
      </w:r>
    </w:p>
    <w:p w14:paraId="3C07494F" w14:textId="3FE0B04E" w:rsidR="00254EE5" w:rsidRDefault="00254EE5" w:rsidP="00157267">
      <w:pPr>
        <w:pStyle w:val="1"/>
        <w:shd w:val="clear" w:color="auto" w:fill="FFFFFF"/>
        <w:spacing w:before="0" w:beforeAutospacing="0" w:after="0" w:afterAutospacing="0"/>
        <w:rPr>
          <w:b w:val="0"/>
          <w:bCs w:val="0"/>
          <w:color w:val="000000"/>
          <w:sz w:val="24"/>
          <w:szCs w:val="24"/>
        </w:rPr>
      </w:pPr>
      <w:r>
        <w:rPr>
          <w:b w:val="0"/>
          <w:bCs w:val="0"/>
          <w:color w:val="000000"/>
          <w:sz w:val="24"/>
          <w:szCs w:val="24"/>
        </w:rPr>
        <w:t>Вот, вот наше солнышко!</w:t>
      </w:r>
    </w:p>
    <w:p w14:paraId="425ECBD8" w14:textId="45AE4F72" w:rsidR="006A42D0" w:rsidRPr="006A42D0" w:rsidRDefault="00254EE5" w:rsidP="00157267">
      <w:pPr>
        <w:pStyle w:val="1"/>
        <w:shd w:val="clear" w:color="auto" w:fill="FFFFFF"/>
        <w:spacing w:before="0" w:beforeAutospacing="0" w:after="0" w:afterAutospacing="0"/>
        <w:rPr>
          <w:b w:val="0"/>
          <w:bCs w:val="0"/>
          <w:color w:val="000000"/>
          <w:sz w:val="24"/>
          <w:szCs w:val="24"/>
        </w:rPr>
      </w:pPr>
      <w:r>
        <w:rPr>
          <w:b w:val="0"/>
          <w:bCs w:val="0"/>
          <w:color w:val="000000"/>
          <w:sz w:val="24"/>
          <w:szCs w:val="24"/>
        </w:rPr>
        <w:t xml:space="preserve">Н. </w:t>
      </w:r>
      <w:proofErr w:type="spellStart"/>
      <w:r>
        <w:rPr>
          <w:b w:val="0"/>
          <w:bCs w:val="0"/>
          <w:color w:val="000000"/>
          <w:sz w:val="24"/>
          <w:szCs w:val="24"/>
        </w:rPr>
        <w:t>Пикулева</w:t>
      </w:r>
      <w:proofErr w:type="spellEnd"/>
    </w:p>
    <w:p w14:paraId="70AE11D4" w14:textId="7AF433E5" w:rsidR="00FA567B" w:rsidRDefault="00FA567B" w:rsidP="00FA567B">
      <w:pPr>
        <w:pStyle w:val="1"/>
        <w:shd w:val="clear" w:color="auto" w:fill="FFFFFF"/>
        <w:spacing w:before="0" w:beforeAutospacing="0" w:after="0" w:afterAutospacing="0"/>
        <w:rPr>
          <w:color w:val="000000"/>
          <w:sz w:val="24"/>
          <w:szCs w:val="24"/>
        </w:rPr>
      </w:pPr>
      <w:r w:rsidRPr="00D261C0">
        <w:rPr>
          <w:color w:val="000000"/>
          <w:sz w:val="24"/>
          <w:szCs w:val="24"/>
        </w:rPr>
        <w:t>Ход игры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2</w:t>
      </w:r>
      <w:r w:rsidRPr="00D261C0">
        <w:rPr>
          <w:color w:val="000000"/>
          <w:sz w:val="24"/>
          <w:szCs w:val="24"/>
        </w:rPr>
        <w:t>.</w:t>
      </w:r>
    </w:p>
    <w:p w14:paraId="0577CF8E" w14:textId="3F286AA2" w:rsidR="00FA567B" w:rsidRPr="00FA567B" w:rsidRDefault="00FA567B" w:rsidP="00FA567B">
      <w:pPr>
        <w:pStyle w:val="1"/>
        <w:shd w:val="clear" w:color="auto" w:fill="FFFFFF"/>
        <w:spacing w:before="0" w:beforeAutospacing="0" w:after="0" w:afterAutospacing="0"/>
        <w:rPr>
          <w:b w:val="0"/>
          <w:bCs w:val="0"/>
          <w:color w:val="000000"/>
          <w:sz w:val="24"/>
          <w:szCs w:val="24"/>
        </w:rPr>
      </w:pPr>
      <w:r w:rsidRPr="00FA567B">
        <w:rPr>
          <w:b w:val="0"/>
          <w:bCs w:val="0"/>
          <w:color w:val="000000"/>
          <w:sz w:val="24"/>
          <w:szCs w:val="24"/>
        </w:rPr>
        <w:t>Взрослый играет с ребенком, побуждая его прятаться, и читает стихотворение (имя ребенка заменяется):</w:t>
      </w:r>
    </w:p>
    <w:p w14:paraId="0C8F8EFD" w14:textId="79076FA8" w:rsidR="00FA567B" w:rsidRPr="00FA567B" w:rsidRDefault="00FA567B" w:rsidP="00FA567B">
      <w:pPr>
        <w:pStyle w:val="1"/>
        <w:shd w:val="clear" w:color="auto" w:fill="FFFFFF"/>
        <w:spacing w:before="0" w:beforeAutospacing="0" w:after="0" w:afterAutospacing="0"/>
        <w:rPr>
          <w:b w:val="0"/>
          <w:bCs w:val="0"/>
          <w:color w:val="000000"/>
          <w:sz w:val="24"/>
          <w:szCs w:val="24"/>
        </w:rPr>
      </w:pPr>
      <w:r w:rsidRPr="00FA567B">
        <w:rPr>
          <w:b w:val="0"/>
          <w:bCs w:val="0"/>
          <w:color w:val="000000"/>
          <w:sz w:val="24"/>
          <w:szCs w:val="24"/>
        </w:rPr>
        <w:t>Тю – тю! Нету Любушки!</w:t>
      </w:r>
    </w:p>
    <w:p w14:paraId="2D538ACD" w14:textId="101C5FF1" w:rsidR="00FA567B" w:rsidRPr="00FA567B" w:rsidRDefault="00FA567B" w:rsidP="00FA567B">
      <w:pPr>
        <w:pStyle w:val="1"/>
        <w:shd w:val="clear" w:color="auto" w:fill="FFFFFF"/>
        <w:spacing w:before="0" w:beforeAutospacing="0" w:after="0" w:afterAutospacing="0"/>
        <w:rPr>
          <w:b w:val="0"/>
          <w:bCs w:val="0"/>
          <w:color w:val="000000"/>
          <w:sz w:val="24"/>
          <w:szCs w:val="24"/>
        </w:rPr>
      </w:pPr>
      <w:r w:rsidRPr="00FA567B">
        <w:rPr>
          <w:b w:val="0"/>
          <w:bCs w:val="0"/>
          <w:color w:val="000000"/>
          <w:sz w:val="24"/>
          <w:szCs w:val="24"/>
        </w:rPr>
        <w:t>Любушки – голубушки!</w:t>
      </w:r>
    </w:p>
    <w:p w14:paraId="2B994DE2" w14:textId="6BD8867B" w:rsidR="00FA567B" w:rsidRPr="00FA567B" w:rsidRDefault="00FA567B" w:rsidP="00FA567B">
      <w:pPr>
        <w:pStyle w:val="1"/>
        <w:shd w:val="clear" w:color="auto" w:fill="FFFFFF"/>
        <w:spacing w:before="0" w:beforeAutospacing="0" w:after="0" w:afterAutospacing="0"/>
        <w:rPr>
          <w:b w:val="0"/>
          <w:bCs w:val="0"/>
          <w:color w:val="000000"/>
          <w:sz w:val="24"/>
          <w:szCs w:val="24"/>
        </w:rPr>
      </w:pPr>
      <w:r w:rsidRPr="00FA567B">
        <w:rPr>
          <w:b w:val="0"/>
          <w:bCs w:val="0"/>
          <w:color w:val="000000"/>
          <w:sz w:val="24"/>
          <w:szCs w:val="24"/>
        </w:rPr>
        <w:t>Ой, да нет ее нигде!</w:t>
      </w:r>
    </w:p>
    <w:p w14:paraId="6CABFBEA" w14:textId="00581567" w:rsidR="00FA567B" w:rsidRPr="00FA567B" w:rsidRDefault="00FA567B" w:rsidP="00FA567B">
      <w:pPr>
        <w:pStyle w:val="1"/>
        <w:shd w:val="clear" w:color="auto" w:fill="FFFFFF"/>
        <w:spacing w:before="0" w:beforeAutospacing="0" w:after="0" w:afterAutospacing="0"/>
        <w:rPr>
          <w:b w:val="0"/>
          <w:bCs w:val="0"/>
          <w:color w:val="000000"/>
          <w:sz w:val="24"/>
          <w:szCs w:val="24"/>
        </w:rPr>
      </w:pPr>
      <w:r w:rsidRPr="00FA567B">
        <w:rPr>
          <w:b w:val="0"/>
          <w:bCs w:val="0"/>
          <w:color w:val="000000"/>
          <w:sz w:val="24"/>
          <w:szCs w:val="24"/>
        </w:rPr>
        <w:t>Мы искать ее пойдем</w:t>
      </w:r>
    </w:p>
    <w:p w14:paraId="4E39C731" w14:textId="32B80344" w:rsidR="00FA567B" w:rsidRPr="00FA567B" w:rsidRDefault="00FA567B" w:rsidP="00FA567B">
      <w:pPr>
        <w:pStyle w:val="1"/>
        <w:shd w:val="clear" w:color="auto" w:fill="FFFFFF"/>
        <w:spacing w:before="0" w:beforeAutospacing="0" w:after="0" w:afterAutospacing="0"/>
        <w:rPr>
          <w:b w:val="0"/>
          <w:bCs w:val="0"/>
          <w:color w:val="000000"/>
          <w:sz w:val="24"/>
          <w:szCs w:val="24"/>
        </w:rPr>
      </w:pPr>
      <w:r w:rsidRPr="00FA567B">
        <w:rPr>
          <w:b w:val="0"/>
          <w:bCs w:val="0"/>
          <w:color w:val="000000"/>
          <w:sz w:val="24"/>
          <w:szCs w:val="24"/>
        </w:rPr>
        <w:t>И найдем, найдем, найдем!</w:t>
      </w:r>
    </w:p>
    <w:p w14:paraId="456EBD08" w14:textId="77777777" w:rsidR="00FA567B" w:rsidRPr="006A42D0" w:rsidRDefault="00FA567B" w:rsidP="00FA567B">
      <w:pPr>
        <w:pStyle w:val="1"/>
        <w:shd w:val="clear" w:color="auto" w:fill="FFFFFF"/>
        <w:spacing w:before="0" w:beforeAutospacing="0" w:after="0" w:afterAutospacing="0"/>
        <w:rPr>
          <w:b w:val="0"/>
          <w:bCs w:val="0"/>
          <w:color w:val="000000"/>
          <w:sz w:val="24"/>
          <w:szCs w:val="24"/>
        </w:rPr>
      </w:pPr>
      <w:r>
        <w:rPr>
          <w:b w:val="0"/>
          <w:bCs w:val="0"/>
          <w:color w:val="000000"/>
          <w:sz w:val="24"/>
          <w:szCs w:val="24"/>
        </w:rPr>
        <w:t xml:space="preserve">Н. </w:t>
      </w:r>
      <w:proofErr w:type="spellStart"/>
      <w:r>
        <w:rPr>
          <w:b w:val="0"/>
          <w:bCs w:val="0"/>
          <w:color w:val="000000"/>
          <w:sz w:val="24"/>
          <w:szCs w:val="24"/>
        </w:rPr>
        <w:t>Пикулева</w:t>
      </w:r>
      <w:proofErr w:type="spellEnd"/>
    </w:p>
    <w:p w14:paraId="66271C91" w14:textId="77777777" w:rsidR="00351914" w:rsidRPr="00C77A35" w:rsidRDefault="00351914" w:rsidP="00B3156C">
      <w:pPr>
        <w:pStyle w:val="a4"/>
        <w:shd w:val="clear" w:color="auto" w:fill="FFFFFF"/>
        <w:spacing w:after="0"/>
        <w:jc w:val="both"/>
        <w:rPr>
          <w:rStyle w:val="c0"/>
        </w:rPr>
      </w:pPr>
    </w:p>
    <w:p w14:paraId="7384CE48" w14:textId="77777777" w:rsidR="00B3156C" w:rsidRPr="00E1106F" w:rsidRDefault="00B3156C" w:rsidP="00B3156C">
      <w:pPr>
        <w:spacing w:after="0" w:line="240" w:lineRule="auto"/>
        <w:jc w:val="both"/>
        <w:rPr>
          <w:rStyle w:val="c0"/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106F">
        <w:rPr>
          <w:rStyle w:val="c0"/>
          <w:rFonts w:ascii="Times New Roman" w:eastAsia="Times New Roman" w:hAnsi="Times New Roman" w:cs="Times New Roman"/>
          <w:sz w:val="24"/>
          <w:szCs w:val="24"/>
          <w:lang w:eastAsia="ru-RU"/>
        </w:rPr>
        <w:t>Использованная литература</w:t>
      </w:r>
    </w:p>
    <w:p w14:paraId="48EA9CFD" w14:textId="25CBB853" w:rsidR="00B3156C" w:rsidRDefault="00301271" w:rsidP="00B3156C">
      <w:pPr>
        <w:spacing w:after="0" w:line="240" w:lineRule="auto"/>
        <w:jc w:val="both"/>
        <w:rPr>
          <w:rStyle w:val="c0"/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Style w:val="c0"/>
          <w:rFonts w:ascii="Times New Roman" w:eastAsia="Times New Roman" w:hAnsi="Times New Roman" w:cs="Times New Roman"/>
          <w:sz w:val="24"/>
          <w:szCs w:val="24"/>
          <w:lang w:eastAsia="ru-RU"/>
        </w:rPr>
        <w:t>Ю. А. Афонькина</w:t>
      </w:r>
      <w:r w:rsidR="00B3156C" w:rsidRPr="00E1106F">
        <w:rPr>
          <w:rStyle w:val="c0"/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r>
        <w:rPr>
          <w:rStyle w:val="c0"/>
          <w:rFonts w:ascii="Times New Roman" w:eastAsia="Times New Roman" w:hAnsi="Times New Roman" w:cs="Times New Roman"/>
          <w:sz w:val="24"/>
          <w:szCs w:val="24"/>
          <w:lang w:eastAsia="ru-RU"/>
        </w:rPr>
        <w:t>Психологическая безопасность ребенка раннего возраста</w:t>
      </w:r>
      <w:r w:rsidR="00B3156C" w:rsidRPr="00E1106F">
        <w:rPr>
          <w:rStyle w:val="c0"/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издание </w:t>
      </w:r>
      <w:r>
        <w:rPr>
          <w:rStyle w:val="c0"/>
          <w:rFonts w:ascii="Times New Roman" w:eastAsia="Times New Roman" w:hAnsi="Times New Roman" w:cs="Times New Roman"/>
          <w:sz w:val="24"/>
          <w:szCs w:val="24"/>
          <w:lang w:eastAsia="ru-RU"/>
        </w:rPr>
        <w:t>«Учитель»,</w:t>
      </w:r>
      <w:r w:rsidR="00201514" w:rsidRPr="00E1106F">
        <w:rPr>
          <w:rStyle w:val="c0"/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01514">
        <w:rPr>
          <w:rStyle w:val="c0"/>
          <w:rFonts w:ascii="Times New Roman" w:eastAsia="Times New Roman" w:hAnsi="Times New Roman" w:cs="Times New Roman"/>
          <w:sz w:val="24"/>
          <w:szCs w:val="24"/>
          <w:lang w:eastAsia="ru-RU"/>
        </w:rPr>
        <w:t>Волгоград</w:t>
      </w:r>
      <w:r w:rsidR="00B3156C" w:rsidRPr="00E1106F">
        <w:rPr>
          <w:rStyle w:val="c0"/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97621C">
        <w:rPr>
          <w:rStyle w:val="c0"/>
          <w:rFonts w:ascii="Times New Roman" w:eastAsia="Times New Roman" w:hAnsi="Times New Roman" w:cs="Times New Roman"/>
          <w:sz w:val="24"/>
          <w:szCs w:val="24"/>
          <w:lang w:eastAsia="ru-RU"/>
        </w:rPr>
        <w:t>201</w:t>
      </w:r>
      <w:r>
        <w:rPr>
          <w:rStyle w:val="c0"/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B3156C" w:rsidRPr="00E1106F">
        <w:rPr>
          <w:rStyle w:val="c0"/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7CB89D90" w14:textId="77777777" w:rsidR="00B3156C" w:rsidRPr="000C1AE9" w:rsidRDefault="00B3156C" w:rsidP="000A4B9A">
      <w:pPr>
        <w:pStyle w:val="a4"/>
        <w:spacing w:after="0" w:line="240" w:lineRule="auto"/>
        <w:rPr>
          <w:lang w:eastAsia="ru-RU"/>
        </w:rPr>
      </w:pPr>
    </w:p>
    <w:sectPr w:rsidR="00B3156C" w:rsidRPr="000C1A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02EA"/>
    <w:rsid w:val="000A4B9A"/>
    <w:rsid w:val="000C1AE9"/>
    <w:rsid w:val="000C66A2"/>
    <w:rsid w:val="000E074C"/>
    <w:rsid w:val="000E11E5"/>
    <w:rsid w:val="00157267"/>
    <w:rsid w:val="001A02EA"/>
    <w:rsid w:val="00201514"/>
    <w:rsid w:val="002438E3"/>
    <w:rsid w:val="00254EE5"/>
    <w:rsid w:val="00301271"/>
    <w:rsid w:val="00351914"/>
    <w:rsid w:val="003A015F"/>
    <w:rsid w:val="003E4F56"/>
    <w:rsid w:val="004606E1"/>
    <w:rsid w:val="004E7FC6"/>
    <w:rsid w:val="0055072E"/>
    <w:rsid w:val="006050D6"/>
    <w:rsid w:val="00676FDE"/>
    <w:rsid w:val="006A42D0"/>
    <w:rsid w:val="007338E5"/>
    <w:rsid w:val="008072B8"/>
    <w:rsid w:val="00860CBF"/>
    <w:rsid w:val="00885186"/>
    <w:rsid w:val="008C4724"/>
    <w:rsid w:val="00952C09"/>
    <w:rsid w:val="0097621C"/>
    <w:rsid w:val="00AE37F8"/>
    <w:rsid w:val="00B3156C"/>
    <w:rsid w:val="00BF1902"/>
    <w:rsid w:val="00C44A2C"/>
    <w:rsid w:val="00C77651"/>
    <w:rsid w:val="00C77A35"/>
    <w:rsid w:val="00D11520"/>
    <w:rsid w:val="00D261C0"/>
    <w:rsid w:val="00DB0143"/>
    <w:rsid w:val="00E22201"/>
    <w:rsid w:val="00E7066D"/>
    <w:rsid w:val="00ED41BA"/>
    <w:rsid w:val="00F14B8B"/>
    <w:rsid w:val="00FA567B"/>
    <w:rsid w:val="00FB5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44C0D4"/>
  <w15:chartTrackingRefBased/>
  <w15:docId w15:val="{7714B177-EE4F-4F36-98F7-01E6497496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qFormat/>
    <w:rsid w:val="00D1152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1152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a3">
    <w:basedOn w:val="a"/>
    <w:next w:val="a4"/>
    <w:rsid w:val="00D115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qFormat/>
    <w:rsid w:val="00D11520"/>
    <w:rPr>
      <w:b/>
      <w:bCs/>
    </w:rPr>
  </w:style>
  <w:style w:type="paragraph" w:styleId="a4">
    <w:name w:val="Normal (Web)"/>
    <w:basedOn w:val="a"/>
    <w:unhideWhenUsed/>
    <w:rsid w:val="00D11520"/>
    <w:rPr>
      <w:rFonts w:ascii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B315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2</Pages>
  <Words>303</Words>
  <Characters>1733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26</cp:revision>
  <dcterms:created xsi:type="dcterms:W3CDTF">2022-09-11T14:37:00Z</dcterms:created>
  <dcterms:modified xsi:type="dcterms:W3CDTF">2022-11-04T13:05:00Z</dcterms:modified>
</cp:coreProperties>
</file>