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A5" w:rsidRDefault="0044189A" w:rsidP="008F0879">
      <w:pPr>
        <w:tabs>
          <w:tab w:val="left" w:pos="-567"/>
        </w:tabs>
        <w:ind w:left="-426" w:firstLine="568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F087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Приёмы реализации принципа обратной связи </w:t>
      </w:r>
    </w:p>
    <w:p w:rsidR="0044189A" w:rsidRPr="008F0879" w:rsidRDefault="0044189A" w:rsidP="008F0879">
      <w:pPr>
        <w:tabs>
          <w:tab w:val="left" w:pos="-567"/>
        </w:tabs>
        <w:ind w:left="-426" w:firstLine="568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F0879">
        <w:rPr>
          <w:rFonts w:ascii="Times New Roman" w:hAnsi="Times New Roman" w:cs="Times New Roman"/>
          <w:iCs/>
          <w:color w:val="000000"/>
          <w:sz w:val="28"/>
          <w:szCs w:val="28"/>
        </w:rPr>
        <w:t>на уроках  в начальных классах</w:t>
      </w:r>
    </w:p>
    <w:p w:rsidR="0044189A" w:rsidRPr="008F0879" w:rsidRDefault="0044189A" w:rsidP="00D42BA5">
      <w:pPr>
        <w:tabs>
          <w:tab w:val="left" w:pos="-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F0879">
        <w:rPr>
          <w:rFonts w:ascii="Times New Roman" w:hAnsi="Times New Roman" w:cs="Times New Roman"/>
          <w:sz w:val="28"/>
          <w:szCs w:val="28"/>
        </w:rPr>
        <w:t>Рассмотрим один из принципов педагогической техники   - принцип обратной связи.</w:t>
      </w:r>
    </w:p>
    <w:p w:rsidR="0044189A" w:rsidRPr="008F0879" w:rsidRDefault="0044189A" w:rsidP="00D42BA5">
      <w:pPr>
        <w:pStyle w:val="a3"/>
        <w:tabs>
          <w:tab w:val="left" w:pos="-567"/>
        </w:tabs>
        <w:ind w:left="-426" w:firstLine="568"/>
        <w:rPr>
          <w:szCs w:val="28"/>
        </w:rPr>
      </w:pPr>
      <w:r w:rsidRPr="008F0879">
        <w:rPr>
          <w:szCs w:val="28"/>
        </w:rPr>
        <w:t>Его формулировка: регулярно контролировать процесс обучения с помощью развитой системы приемов обратной связи.</w:t>
      </w:r>
    </w:p>
    <w:p w:rsidR="0044189A" w:rsidRPr="008F0879" w:rsidRDefault="0044189A" w:rsidP="00D42BA5">
      <w:pPr>
        <w:tabs>
          <w:tab w:val="left" w:pos="-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F0879">
        <w:rPr>
          <w:rFonts w:ascii="Times New Roman" w:hAnsi="Times New Roman" w:cs="Times New Roman"/>
          <w:sz w:val="28"/>
          <w:szCs w:val="28"/>
        </w:rPr>
        <w:t xml:space="preserve">В своём выступлении </w:t>
      </w:r>
      <w:r w:rsidRPr="008F0879">
        <w:rPr>
          <w:rFonts w:ascii="Times New Roman" w:hAnsi="Times New Roman" w:cs="Times New Roman"/>
          <w:color w:val="000000"/>
          <w:sz w:val="28"/>
          <w:szCs w:val="28"/>
        </w:rPr>
        <w:t xml:space="preserve">я хотела бы поделиться некоторыми приемами педагогической техники, </w:t>
      </w:r>
      <w:r w:rsidRPr="008F0879">
        <w:rPr>
          <w:rFonts w:ascii="Times New Roman" w:hAnsi="Times New Roman" w:cs="Times New Roman"/>
          <w:sz w:val="28"/>
          <w:szCs w:val="28"/>
        </w:rPr>
        <w:t>которые позволяют реализовать принцип обратной связи на уроках в начальной школе.  Поделюсь профессиональными хитростями, которые я применяю, а, возможно, и вы будете использовать в своём педагогическом ремесле.   Приёмы, о которых пойдёт речь, можно применять на разных этапах урока.</w:t>
      </w:r>
    </w:p>
    <w:p w:rsidR="0044189A" w:rsidRPr="008F0879" w:rsidRDefault="0044189A" w:rsidP="00D42BA5">
      <w:pPr>
        <w:tabs>
          <w:tab w:val="left" w:pos="-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эффективной обратной связи является основой обучения школьников в начальных классах.</w:t>
      </w:r>
    </w:p>
    <w:p w:rsidR="0044189A" w:rsidRPr="008F0879" w:rsidRDefault="0044189A" w:rsidP="00D42BA5">
      <w:pPr>
        <w:tabs>
          <w:tab w:val="left" w:pos="-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8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Обратная связь – это инструмент, дающий представление о том, как идёт процесс обучения, информирует учителя о достижениях и проблемах </w:t>
      </w:r>
      <w:r w:rsidR="008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8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8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8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щихся, позволяя определить уровень достижения цели и решения учебных задач.</w:t>
      </w:r>
    </w:p>
    <w:p w:rsidR="006929EC" w:rsidRPr="008F0879" w:rsidRDefault="0044189A" w:rsidP="00D42BA5">
      <w:pPr>
        <w:tabs>
          <w:tab w:val="left" w:pos="-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8F087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Очевидно, что обойтись без этого невозможно, иначе учитель окажется путником, заблудившимся в собственных словах. Как в известном анекдоте: «Как называется человек, который все время болтает, даже если его никто не слушает? — Учитель!» Успешная организация обратной связи на всех этапах урока позволит постоянно контролировать понимание и удерживать внимание класса на должном уровне.</w:t>
      </w:r>
    </w:p>
    <w:p w:rsidR="00B93301" w:rsidRPr="008F0879" w:rsidRDefault="0044189A" w:rsidP="00D42BA5">
      <w:pPr>
        <w:tabs>
          <w:tab w:val="left" w:pos="-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8F087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Технику обратной связи можно использовать на различных этапах урока.</w:t>
      </w:r>
    </w:p>
    <w:p w:rsidR="00B93301" w:rsidRPr="008F0879" w:rsidRDefault="00B93301" w:rsidP="00D42BA5">
      <w:pPr>
        <w:tabs>
          <w:tab w:val="left" w:pos="-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8F087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И разделить их можно </w:t>
      </w:r>
      <w:proofErr w:type="gramStart"/>
      <w:r w:rsidRPr="008F087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</w:t>
      </w:r>
      <w:proofErr w:type="gramEnd"/>
      <w:r w:rsidRPr="008F087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письменные и устные.</w:t>
      </w:r>
    </w:p>
    <w:p w:rsidR="00B93301" w:rsidRPr="008F0879" w:rsidRDefault="008F0879" w:rsidP="00D42BA5">
      <w:pPr>
        <w:tabs>
          <w:tab w:val="left" w:pos="-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Письменные</w:t>
      </w:r>
      <w:r w:rsidR="00B93301" w:rsidRPr="008F087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: индивидуальные карточки, тесты, опросы, кроссворды и прочее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B93301" w:rsidRPr="008F0879" w:rsidRDefault="00B93301" w:rsidP="008F0879">
      <w:pPr>
        <w:tabs>
          <w:tab w:val="left" w:pos="-567"/>
        </w:tabs>
        <w:spacing w:after="0" w:line="240" w:lineRule="auto"/>
        <w:ind w:left="-426" w:firstLine="568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8F087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Устные: когда мы слышим ученика или видим его ответ.</w:t>
      </w:r>
    </w:p>
    <w:p w:rsidR="0044189A" w:rsidRPr="008F0879" w:rsidRDefault="008F0879" w:rsidP="008F0879">
      <w:pPr>
        <w:tabs>
          <w:tab w:val="left" w:pos="-567"/>
        </w:tabs>
        <w:spacing w:after="0" w:line="240" w:lineRule="auto"/>
        <w:ind w:left="-426" w:firstLine="568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 уроках я применяю следующие приёмы обратной связи:</w:t>
      </w:r>
    </w:p>
    <w:p w:rsidR="008640A0" w:rsidRPr="008F0879" w:rsidRDefault="008640A0" w:rsidP="00D42BA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rStyle w:val="a7"/>
          <w:color w:val="000000"/>
          <w:sz w:val="28"/>
          <w:szCs w:val="28"/>
        </w:rPr>
        <w:t>Базовый лист</w:t>
      </w:r>
      <w:r w:rsidRPr="008F0879">
        <w:rPr>
          <w:color w:val="000000"/>
          <w:sz w:val="28"/>
          <w:szCs w:val="28"/>
        </w:rPr>
        <w:t>. В листе перечислены базовые вопросы, ответы на которые должен знать каждый ученик по данной теме. В старших классах лист "двухэтажный", так как после обязательного минимума следуют вопросы повышенной сложности.</w:t>
      </w:r>
    </w:p>
    <w:p w:rsidR="008640A0" w:rsidRPr="008F0879" w:rsidRDefault="008640A0" w:rsidP="00D42BA5">
      <w:pPr>
        <w:pStyle w:val="a5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color w:val="000000"/>
          <w:sz w:val="28"/>
          <w:szCs w:val="28"/>
        </w:rPr>
        <w:t>Базовый лист создается заранее, до объяснения новой темы. По мере объяснений и работы на уроках, учащиеся составляют ответы на вопросы. Опрос по базовым листам удобно проводить во время завершающего практического урока по теме. Это может быть как фронтальный, так и индивидуальный опрос.</w:t>
      </w:r>
    </w:p>
    <w:p w:rsidR="008640A0" w:rsidRPr="008F0879" w:rsidRDefault="008640A0" w:rsidP="00D42BA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  <w:shd w:val="clear" w:color="auto" w:fill="FFFFFF"/>
        </w:rPr>
      </w:pPr>
      <w:r w:rsidRPr="008F0879">
        <w:rPr>
          <w:rStyle w:val="a7"/>
          <w:color w:val="000000"/>
          <w:sz w:val="28"/>
          <w:szCs w:val="28"/>
          <w:shd w:val="clear" w:color="auto" w:fill="FFFFFF"/>
        </w:rPr>
        <w:t>Опрос по цепочке</w:t>
      </w:r>
      <w:r w:rsidRPr="008F0879">
        <w:rPr>
          <w:color w:val="000000"/>
          <w:sz w:val="28"/>
          <w:szCs w:val="28"/>
          <w:shd w:val="clear" w:color="auto" w:fill="FFFFFF"/>
        </w:rPr>
        <w:t xml:space="preserve"> используется, когда нужно дать развернутый ответ. </w:t>
      </w:r>
      <w:proofErr w:type="gramStart"/>
      <w:r w:rsidRPr="008F0879">
        <w:rPr>
          <w:color w:val="000000"/>
          <w:sz w:val="28"/>
          <w:szCs w:val="28"/>
          <w:shd w:val="clear" w:color="auto" w:fill="FFFFFF"/>
        </w:rPr>
        <w:t>Эффективен</w:t>
      </w:r>
      <w:proofErr w:type="gramEnd"/>
      <w:r w:rsidRPr="008F0879">
        <w:rPr>
          <w:color w:val="000000"/>
          <w:sz w:val="28"/>
          <w:szCs w:val="28"/>
          <w:shd w:val="clear" w:color="auto" w:fill="FFFFFF"/>
        </w:rPr>
        <w:t xml:space="preserve"> при закреплении новой темы. Один ученик начинает отвечать — другие дополняют.</w:t>
      </w:r>
    </w:p>
    <w:p w:rsidR="008640A0" w:rsidRPr="008F0879" w:rsidRDefault="008640A0" w:rsidP="00D42BA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rStyle w:val="a7"/>
          <w:color w:val="000000"/>
          <w:sz w:val="28"/>
          <w:szCs w:val="28"/>
          <w:shd w:val="clear" w:color="auto" w:fill="FFFFFF"/>
        </w:rPr>
        <w:t>Программируемый опрос</w:t>
      </w:r>
      <w:r w:rsidRPr="008F0879">
        <w:rPr>
          <w:color w:val="000000"/>
          <w:sz w:val="28"/>
          <w:szCs w:val="28"/>
          <w:shd w:val="clear" w:color="auto" w:fill="FFFFFF"/>
        </w:rPr>
        <w:t xml:space="preserve">. Проводится на этапе закрепления новой темы или во время проверки домашнего задания. Учащиеся должны выбрать один </w:t>
      </w:r>
      <w:r w:rsidRPr="008F0879">
        <w:rPr>
          <w:color w:val="000000"/>
          <w:sz w:val="28"/>
          <w:szCs w:val="28"/>
          <w:shd w:val="clear" w:color="auto" w:fill="FFFFFF"/>
        </w:rPr>
        <w:lastRenderedPageBreak/>
        <w:t>верный ответ из нескольких вариантов. При этом важно обосновать свой выбор. Для мотивации или чтобы побудить к дискуссии, учитель может защищать неверный ответ.</w:t>
      </w:r>
    </w:p>
    <w:p w:rsidR="008640A0" w:rsidRPr="008F0879" w:rsidRDefault="008640A0" w:rsidP="00D42BA5">
      <w:pPr>
        <w:shd w:val="clear" w:color="auto" w:fill="FFFFFF"/>
        <w:tabs>
          <w:tab w:val="left" w:pos="-567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40A0" w:rsidRPr="008F0879" w:rsidRDefault="008640A0" w:rsidP="00D42BA5">
      <w:pPr>
        <w:pStyle w:val="a5"/>
        <w:numPr>
          <w:ilvl w:val="0"/>
          <w:numId w:val="3"/>
        </w:numPr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rStyle w:val="a7"/>
          <w:color w:val="000000"/>
          <w:sz w:val="28"/>
          <w:szCs w:val="28"/>
        </w:rPr>
        <w:t>Щадящий опрос</w:t>
      </w:r>
      <w:r w:rsidRPr="008F0879">
        <w:rPr>
          <w:sz w:val="28"/>
          <w:szCs w:val="28"/>
        </w:rPr>
        <w:t>. </w:t>
      </w:r>
      <w:hyperlink r:id="rId6" w:history="1">
        <w:r w:rsidRPr="008F0879">
          <w:rPr>
            <w:rStyle w:val="a6"/>
            <w:color w:val="auto"/>
            <w:sz w:val="28"/>
            <w:szCs w:val="28"/>
            <w:u w:val="none"/>
          </w:rPr>
          <w:t>Класс делится на две группы или по вариантам</w:t>
        </w:r>
      </w:hyperlink>
      <w:r w:rsidRPr="008F0879">
        <w:rPr>
          <w:color w:val="000000"/>
          <w:sz w:val="28"/>
          <w:szCs w:val="28"/>
        </w:rPr>
        <w:t>. Учитель задает вопрос — ученики первой группы отвечают на него, сообщая свои ответы друг другу "по цепочке". Затем на вопрос отвечает кто-то из учащихся или сам учитель. После этого ученики из первой группы ставят своим товарищам </w:t>
      </w:r>
      <w:r w:rsidRPr="008F0879">
        <w:rPr>
          <w:rStyle w:val="a7"/>
          <w:b w:val="0"/>
          <w:color w:val="000000"/>
          <w:sz w:val="28"/>
          <w:szCs w:val="28"/>
        </w:rPr>
        <w:t>+</w:t>
      </w:r>
      <w:r w:rsidRPr="008F0879">
        <w:rPr>
          <w:color w:val="000000"/>
          <w:sz w:val="28"/>
          <w:szCs w:val="28"/>
        </w:rPr>
        <w:t> или</w:t>
      </w:r>
      <w:proofErr w:type="gramStart"/>
      <w:r w:rsidRPr="008F0879">
        <w:rPr>
          <w:color w:val="000000"/>
          <w:sz w:val="28"/>
          <w:szCs w:val="28"/>
        </w:rPr>
        <w:t> </w:t>
      </w:r>
      <w:r w:rsidRPr="008F0879">
        <w:rPr>
          <w:rStyle w:val="a7"/>
          <w:b w:val="0"/>
          <w:color w:val="000000"/>
          <w:sz w:val="28"/>
          <w:szCs w:val="28"/>
        </w:rPr>
        <w:t>—</w:t>
      </w:r>
      <w:r w:rsidRPr="008F0879">
        <w:rPr>
          <w:color w:val="000000"/>
          <w:sz w:val="28"/>
          <w:szCs w:val="28"/>
        </w:rPr>
        <w:t>.</w:t>
      </w:r>
      <w:proofErr w:type="gramEnd"/>
    </w:p>
    <w:p w:rsidR="008640A0" w:rsidRPr="008F0879" w:rsidRDefault="008640A0" w:rsidP="00D42BA5">
      <w:pPr>
        <w:pStyle w:val="a5"/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color w:val="000000"/>
          <w:sz w:val="28"/>
          <w:szCs w:val="28"/>
        </w:rPr>
        <w:t>Достаточно десяти вопросов. Такой прием предполагает, что каждый ученик не только ответит минимум на пять вопросов, но и выслушает ответы на остальные пять.</w:t>
      </w:r>
    </w:p>
    <w:p w:rsidR="008640A0" w:rsidRPr="008F0879" w:rsidRDefault="008640A0" w:rsidP="00D42BA5">
      <w:pPr>
        <w:pStyle w:val="a5"/>
        <w:numPr>
          <w:ilvl w:val="0"/>
          <w:numId w:val="5"/>
        </w:numPr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rStyle w:val="a7"/>
          <w:color w:val="000000"/>
          <w:sz w:val="28"/>
          <w:szCs w:val="28"/>
        </w:rPr>
        <w:t>Шапка вопросов</w:t>
      </w:r>
      <w:r w:rsidRPr="008F0879">
        <w:rPr>
          <w:color w:val="000000"/>
          <w:sz w:val="28"/>
          <w:szCs w:val="28"/>
        </w:rPr>
        <w:t>. Суть приема в том, что учащиеся учатся сами составлять вопросы. Учитель предлагает три шапки. В первую складываются вопросы по тексту учебника. Например, если это урок литературы — то вопросы по тексту произведения.</w:t>
      </w:r>
    </w:p>
    <w:p w:rsidR="008640A0" w:rsidRPr="008F0879" w:rsidRDefault="008640A0" w:rsidP="00D42BA5">
      <w:pPr>
        <w:pStyle w:val="a5"/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color w:val="000000"/>
          <w:sz w:val="28"/>
          <w:szCs w:val="28"/>
        </w:rPr>
        <w:t>Во вторую шапку идут вопросы оценочные, начинающиеся со слов: "Я считаю, что…, а ты как думаешь?" Эта шапка тоже важна, так как учит оценочным суждениям.</w:t>
      </w:r>
    </w:p>
    <w:p w:rsidR="008640A0" w:rsidRPr="008F0879" w:rsidRDefault="008640A0" w:rsidP="00D42BA5">
      <w:pPr>
        <w:pStyle w:val="a5"/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color w:val="000000"/>
          <w:sz w:val="28"/>
          <w:szCs w:val="28"/>
        </w:rPr>
        <w:t>Например, на уроке истории сюда попадут вопросы, касающиеся оценки того или иного события.</w:t>
      </w:r>
    </w:p>
    <w:p w:rsidR="008640A0" w:rsidRPr="008F0879" w:rsidRDefault="008640A0" w:rsidP="00D42BA5">
      <w:pPr>
        <w:pStyle w:val="a5"/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color w:val="000000"/>
          <w:sz w:val="28"/>
          <w:szCs w:val="28"/>
        </w:rPr>
        <w:t>В третью шапку собираются вопросы, на которые ученик и сам затрудняется ответить или вовсе не знает ответа. Это позволяет учащимся самостоятельно оценить свой уровень подготовки и стимулирует к расширению кругозора.</w:t>
      </w:r>
    </w:p>
    <w:p w:rsidR="008640A0" w:rsidRPr="008F0879" w:rsidRDefault="008640A0" w:rsidP="00D42BA5">
      <w:pPr>
        <w:pStyle w:val="a8"/>
        <w:numPr>
          <w:ilvl w:val="0"/>
          <w:numId w:val="5"/>
        </w:numPr>
        <w:shd w:val="clear" w:color="auto" w:fill="FFFFFF"/>
        <w:tabs>
          <w:tab w:val="left" w:pos="-567"/>
        </w:tabs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879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Аукцион</w:t>
      </w:r>
      <w:r w:rsidRPr="008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Задается тема аукциона, например, "Страны Африки". Учащиеся называют страны, каждый — по одной стране. Оценку (или поощрение, плюсик, зачет, конфетку) получает лишь тот, кто назовет страну последним.</w:t>
      </w:r>
    </w:p>
    <w:p w:rsidR="008640A0" w:rsidRPr="008F0879" w:rsidRDefault="008640A0" w:rsidP="00D42BA5">
      <w:pPr>
        <w:pStyle w:val="a5"/>
        <w:numPr>
          <w:ilvl w:val="0"/>
          <w:numId w:val="5"/>
        </w:numPr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8F0879">
        <w:rPr>
          <w:rStyle w:val="a7"/>
          <w:color w:val="000000"/>
          <w:sz w:val="28"/>
          <w:szCs w:val="28"/>
        </w:rPr>
        <w:t>Брейн-ринг</w:t>
      </w:r>
      <w:proofErr w:type="spellEnd"/>
      <w:r w:rsidRPr="008F0879">
        <w:rPr>
          <w:color w:val="000000"/>
          <w:sz w:val="28"/>
          <w:szCs w:val="28"/>
        </w:rPr>
        <w:t>. Подготавливаются вопросы, требующие лаконичных ответов или на которые можно ответить однозначно "да" или "нет".</w:t>
      </w:r>
    </w:p>
    <w:p w:rsidR="008640A0" w:rsidRPr="008F0879" w:rsidRDefault="008640A0" w:rsidP="00D42BA5">
      <w:pPr>
        <w:pStyle w:val="a5"/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color w:val="000000"/>
          <w:sz w:val="28"/>
          <w:szCs w:val="28"/>
        </w:rPr>
        <w:t>Побеждает в ринге тот, кто сумеет безошибочно ответить подряд на 5 вопросов ведущего. Вместо вопросов можно использовать примеры устного счета, мини-задачи и пр.</w:t>
      </w:r>
    </w:p>
    <w:p w:rsidR="008640A0" w:rsidRPr="008F0879" w:rsidRDefault="008640A0" w:rsidP="00D42BA5">
      <w:pPr>
        <w:pStyle w:val="a5"/>
        <w:numPr>
          <w:ilvl w:val="0"/>
          <w:numId w:val="6"/>
        </w:numPr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rStyle w:val="a7"/>
          <w:color w:val="000000"/>
          <w:sz w:val="28"/>
          <w:szCs w:val="28"/>
        </w:rPr>
        <w:t>Хлопни в ладоши</w:t>
      </w:r>
      <w:r w:rsidRPr="008F0879">
        <w:rPr>
          <w:color w:val="000000"/>
          <w:sz w:val="28"/>
          <w:szCs w:val="28"/>
        </w:rPr>
        <w:t>. Прием про</w:t>
      </w:r>
      <w:proofErr w:type="gramStart"/>
      <w:r w:rsidRPr="008F0879">
        <w:rPr>
          <w:color w:val="000000"/>
          <w:sz w:val="28"/>
          <w:szCs w:val="28"/>
        </w:rPr>
        <w:t>ст в пр</w:t>
      </w:r>
      <w:proofErr w:type="gramEnd"/>
      <w:r w:rsidRPr="008F0879">
        <w:rPr>
          <w:color w:val="000000"/>
          <w:sz w:val="28"/>
          <w:szCs w:val="28"/>
        </w:rPr>
        <w:t>именении и используется, когда нужно проверить базовые знания по теме. Учитель перечисляет термины, имена, названия и т.д. — то, что связано с темой. Задача учеников — хлопнуть в ладоши, когда произносится верный ответ.</w:t>
      </w:r>
    </w:p>
    <w:p w:rsidR="008640A0" w:rsidRPr="008F0879" w:rsidRDefault="008640A0" w:rsidP="00D42BA5">
      <w:pPr>
        <w:pStyle w:val="a5"/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color w:val="000000"/>
          <w:sz w:val="28"/>
          <w:szCs w:val="28"/>
        </w:rPr>
        <w:t>Например, на уроке</w:t>
      </w:r>
    </w:p>
    <w:p w:rsidR="00F611B6" w:rsidRPr="008F0879" w:rsidRDefault="00F611B6" w:rsidP="00D42BA5">
      <w:pPr>
        <w:pStyle w:val="a5"/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rStyle w:val="a7"/>
          <w:b w:val="0"/>
          <w:color w:val="000000"/>
          <w:sz w:val="28"/>
          <w:szCs w:val="28"/>
        </w:rPr>
        <w:t>"Угадай-ка</w:t>
      </w:r>
      <w:r w:rsidRPr="008F0879">
        <w:rPr>
          <w:color w:val="000000"/>
          <w:sz w:val="28"/>
          <w:szCs w:val="28"/>
        </w:rPr>
        <w:t>". Принцип ее знаком каждому, но данная игра позволяет не только проверить знания учащихся по теме, но и акцентировать внимание на построении логических цепочек.</w:t>
      </w:r>
    </w:p>
    <w:p w:rsidR="00F611B6" w:rsidRPr="008F0879" w:rsidRDefault="00F611B6" w:rsidP="00D42BA5">
      <w:pPr>
        <w:pStyle w:val="a5"/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color w:val="000000"/>
          <w:sz w:val="28"/>
          <w:szCs w:val="28"/>
        </w:rPr>
        <w:t xml:space="preserve">Учитель задумывает слово. Например, </w:t>
      </w:r>
      <w:r w:rsidR="003A3632" w:rsidRPr="008F0879">
        <w:rPr>
          <w:color w:val="000000"/>
          <w:sz w:val="28"/>
          <w:szCs w:val="28"/>
        </w:rPr>
        <w:t>главный герой рассказа</w:t>
      </w:r>
      <w:r w:rsidRPr="008F0879">
        <w:rPr>
          <w:color w:val="000000"/>
          <w:sz w:val="28"/>
          <w:szCs w:val="28"/>
        </w:rPr>
        <w:t xml:space="preserve"> Учащиеся задают вопросы, на которые можно отвечать только "Да" или "Нет".</w:t>
      </w:r>
    </w:p>
    <w:p w:rsidR="003A3632" w:rsidRPr="008F0879" w:rsidRDefault="00F611B6" w:rsidP="00D42BA5">
      <w:pPr>
        <w:pStyle w:val="a5"/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color w:val="000000"/>
          <w:sz w:val="28"/>
          <w:szCs w:val="28"/>
        </w:rPr>
        <w:t xml:space="preserve">Пример использования: </w:t>
      </w:r>
      <w:r w:rsidR="003A3632" w:rsidRPr="008F0879">
        <w:rPr>
          <w:color w:val="000000"/>
          <w:sz w:val="28"/>
          <w:szCs w:val="28"/>
        </w:rPr>
        <w:t>сказка Теремок. Определим главных героев. Я загадываю одно. Лягушка.</w:t>
      </w:r>
    </w:p>
    <w:p w:rsidR="003A3632" w:rsidRPr="008F0879" w:rsidRDefault="003A3632" w:rsidP="00D42BA5">
      <w:pPr>
        <w:pStyle w:val="a5"/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color w:val="000000"/>
          <w:sz w:val="28"/>
          <w:szCs w:val="28"/>
        </w:rPr>
        <w:lastRenderedPageBreak/>
        <w:t>Она маленькая? Да</w:t>
      </w:r>
    </w:p>
    <w:p w:rsidR="003A3632" w:rsidRPr="008F0879" w:rsidRDefault="003A3632" w:rsidP="00D42BA5">
      <w:pPr>
        <w:pStyle w:val="a5"/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color w:val="000000"/>
          <w:sz w:val="28"/>
          <w:szCs w:val="28"/>
        </w:rPr>
        <w:t xml:space="preserve">Она первая пришла к теремку? Нет </w:t>
      </w:r>
    </w:p>
    <w:p w:rsidR="003A3632" w:rsidRPr="008F0879" w:rsidRDefault="003A3632" w:rsidP="00D42BA5">
      <w:pPr>
        <w:pStyle w:val="a5"/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color w:val="000000"/>
          <w:sz w:val="28"/>
          <w:szCs w:val="28"/>
        </w:rPr>
        <w:t xml:space="preserve">Вторая? Да </w:t>
      </w:r>
    </w:p>
    <w:p w:rsidR="003A3632" w:rsidRPr="008F0879" w:rsidRDefault="00F611B6" w:rsidP="00D42BA5">
      <w:pPr>
        <w:pStyle w:val="a5"/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color w:val="000000"/>
          <w:sz w:val="28"/>
          <w:szCs w:val="28"/>
        </w:rPr>
        <w:t>И так далее, пока не будет отгадано слово.</w:t>
      </w:r>
    </w:p>
    <w:p w:rsidR="00F611B6" w:rsidRPr="008F0879" w:rsidRDefault="00F611B6" w:rsidP="00D42BA5">
      <w:pPr>
        <w:pStyle w:val="a5"/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color w:val="000000"/>
          <w:sz w:val="28"/>
          <w:szCs w:val="28"/>
        </w:rPr>
        <w:t>Этот прием опроса можно проводить на стадии введения в урок, повторяя основные понятия пройденной темы.</w:t>
      </w:r>
    </w:p>
    <w:p w:rsidR="00F611B6" w:rsidRPr="008F0879" w:rsidRDefault="00F611B6" w:rsidP="00D42BA5">
      <w:pPr>
        <w:pStyle w:val="a5"/>
        <w:shd w:val="clear" w:color="auto" w:fill="FFFFFF"/>
        <w:tabs>
          <w:tab w:val="left" w:pos="-567"/>
        </w:tabs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F0879">
        <w:rPr>
          <w:color w:val="000000"/>
          <w:sz w:val="28"/>
          <w:szCs w:val="28"/>
        </w:rPr>
        <w:t>Вариация этой игры: ученик выходит к доске. За его спиной на экране выводится загаданное слово</w:t>
      </w:r>
      <w:proofErr w:type="gramStart"/>
      <w:r w:rsidR="003A3632" w:rsidRPr="008F0879">
        <w:rPr>
          <w:color w:val="000000"/>
          <w:sz w:val="28"/>
          <w:szCs w:val="28"/>
        </w:rPr>
        <w:t xml:space="preserve"> </w:t>
      </w:r>
      <w:r w:rsidRPr="008F0879">
        <w:rPr>
          <w:color w:val="000000"/>
          <w:sz w:val="28"/>
          <w:szCs w:val="28"/>
        </w:rPr>
        <w:t xml:space="preserve"> Т</w:t>
      </w:r>
      <w:proofErr w:type="gramEnd"/>
      <w:r w:rsidRPr="008F0879">
        <w:rPr>
          <w:color w:val="000000"/>
          <w:sz w:val="28"/>
          <w:szCs w:val="28"/>
        </w:rPr>
        <w:t>еперь этот ученик задает вопросы, а класс отвечает.</w:t>
      </w:r>
      <w:r w:rsidR="00E110A5" w:rsidRPr="008F0879">
        <w:rPr>
          <w:color w:val="000000"/>
          <w:sz w:val="28"/>
          <w:szCs w:val="28"/>
        </w:rPr>
        <w:t xml:space="preserve"> Или </w:t>
      </w:r>
      <w:proofErr w:type="gramStart"/>
      <w:r w:rsidR="00E110A5" w:rsidRPr="008F0879">
        <w:rPr>
          <w:color w:val="000000"/>
          <w:sz w:val="28"/>
          <w:szCs w:val="28"/>
        </w:rPr>
        <w:t>одеваем шапочку</w:t>
      </w:r>
      <w:proofErr w:type="gramEnd"/>
      <w:r w:rsidR="00E110A5" w:rsidRPr="008F0879">
        <w:rPr>
          <w:color w:val="000000"/>
          <w:sz w:val="28"/>
          <w:szCs w:val="28"/>
        </w:rPr>
        <w:t xml:space="preserve"> с картинкой.</w:t>
      </w:r>
    </w:p>
    <w:p w:rsidR="0044189A" w:rsidRPr="008F0879" w:rsidRDefault="00F611B6" w:rsidP="00D42BA5">
      <w:pPr>
        <w:pStyle w:val="a8"/>
        <w:numPr>
          <w:ilvl w:val="0"/>
          <w:numId w:val="6"/>
        </w:numPr>
        <w:tabs>
          <w:tab w:val="left" w:pos="-567"/>
        </w:tabs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879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Телеграф</w:t>
      </w:r>
      <w:r w:rsidRPr="008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это прием письменного опроса. Учитель подготавливает карточки с текстом, в котором слова состоят только из согласных. Задача учащихся — восстановить все слова. Прием эффективен, когда нужно опросить знание базовых терминов, понятий, формулировок.</w:t>
      </w:r>
    </w:p>
    <w:p w:rsidR="00F611B6" w:rsidRPr="008F0879" w:rsidRDefault="00F611B6" w:rsidP="00D42BA5">
      <w:pPr>
        <w:pStyle w:val="a8"/>
        <w:numPr>
          <w:ilvl w:val="0"/>
          <w:numId w:val="6"/>
        </w:numPr>
        <w:tabs>
          <w:tab w:val="left" w:pos="-567"/>
        </w:tabs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F0879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Верно-неверно</w:t>
      </w:r>
      <w:proofErr w:type="gramEnd"/>
      <w:r w:rsidRPr="008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Суть опроса заключается в том, что из предложенных учителем выражений учащиеся выбирают лишь правильные. Очень эффективный прием при проверке домашнего задания или при повторении пройденного материала.</w:t>
      </w:r>
    </w:p>
    <w:p w:rsidR="00F611B6" w:rsidRPr="008F0879" w:rsidRDefault="00F611B6" w:rsidP="00D42BA5">
      <w:pPr>
        <w:tabs>
          <w:tab w:val="left" w:pos="-567"/>
        </w:tabs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879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Буквенный диктант</w:t>
      </w:r>
      <w:r w:rsidRPr="008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Один из вариантов комбинированного опроса. Учитель зачитывает вопросы, учащиеся записывают лишь первые буквы ответов. Из этих букв потом складывается ответ на главный, ключевой вопрос.</w:t>
      </w:r>
    </w:p>
    <w:p w:rsidR="00F611B6" w:rsidRPr="008F0879" w:rsidRDefault="008F0879" w:rsidP="00D42BA5">
      <w:pPr>
        <w:pStyle w:val="a3"/>
        <w:numPr>
          <w:ilvl w:val="0"/>
          <w:numId w:val="7"/>
        </w:numPr>
        <w:tabs>
          <w:tab w:val="left" w:pos="-567"/>
        </w:tabs>
        <w:ind w:left="-567" w:firstLine="567"/>
        <w:jc w:val="left"/>
        <w:rPr>
          <w:b/>
          <w:szCs w:val="28"/>
        </w:rPr>
      </w:pPr>
      <w:r w:rsidRPr="008F0879">
        <w:rPr>
          <w:b/>
          <w:szCs w:val="28"/>
        </w:rPr>
        <w:t>Лови ошибку.</w:t>
      </w:r>
    </w:p>
    <w:p w:rsidR="00F611B6" w:rsidRPr="008F0879" w:rsidRDefault="00F611B6" w:rsidP="00D42BA5">
      <w:pPr>
        <w:pStyle w:val="a3"/>
        <w:tabs>
          <w:tab w:val="left" w:pos="-567"/>
        </w:tabs>
        <w:ind w:left="-567"/>
        <w:jc w:val="left"/>
        <w:rPr>
          <w:szCs w:val="28"/>
        </w:rPr>
      </w:pPr>
      <w:r w:rsidRPr="008F0879">
        <w:rPr>
          <w:szCs w:val="28"/>
        </w:rPr>
        <w:t xml:space="preserve"> Суть приёма: объясняя материал, учитель намеренно допускает ошибки.</w:t>
      </w:r>
    </w:p>
    <w:p w:rsidR="00F611B6" w:rsidRPr="008F0879" w:rsidRDefault="00F611B6" w:rsidP="00D42BA5">
      <w:pPr>
        <w:pStyle w:val="a3"/>
        <w:tabs>
          <w:tab w:val="left" w:pos="-567"/>
        </w:tabs>
        <w:ind w:left="-567"/>
        <w:jc w:val="left"/>
        <w:rPr>
          <w:szCs w:val="28"/>
        </w:rPr>
      </w:pPr>
      <w:r w:rsidRPr="008F0879">
        <w:rPr>
          <w:szCs w:val="28"/>
        </w:rPr>
        <w:t xml:space="preserve"> Например:  на уроке математики,  работая с темой «Порядок действий»,  записываю  на доске математическое выражение: 2+2∙2=8. Ученики должны заметить ошибку и доказать, что правильным ответом будет число 6. Могу   подсказать детям "опасные места" интонацией или жестом. Важно приучать детей мгновенно реагировать на ошибки, поощрять внимание и готовность вмешаться. </w:t>
      </w:r>
    </w:p>
    <w:p w:rsidR="00F611B6" w:rsidRPr="008F0879" w:rsidRDefault="00F611B6" w:rsidP="00D42BA5">
      <w:pPr>
        <w:pStyle w:val="a3"/>
        <w:tabs>
          <w:tab w:val="left" w:pos="-567"/>
        </w:tabs>
        <w:ind w:left="-567"/>
        <w:jc w:val="left"/>
        <w:rPr>
          <w:szCs w:val="28"/>
        </w:rPr>
      </w:pPr>
      <w:r w:rsidRPr="008F0879">
        <w:rPr>
          <w:szCs w:val="28"/>
        </w:rPr>
        <w:t>Данный приём можно применить и на этапе контроля знаний и умений. Если все ошибки в самостоятельной  работе исправлены рукой учителя, интерес к ней пропадает. Как быть?   Часто, проверяя письменную работу, я  не исправляю ошибки, а просто пишу   общее число ошибок в данной работе. Найти и исправить их – задача самого ученика.</w:t>
      </w:r>
    </w:p>
    <w:p w:rsidR="00F611B6" w:rsidRPr="008F0879" w:rsidRDefault="00F611B6" w:rsidP="00D42BA5">
      <w:pPr>
        <w:pStyle w:val="a3"/>
        <w:tabs>
          <w:tab w:val="left" w:pos="-567"/>
        </w:tabs>
        <w:ind w:left="-567"/>
        <w:jc w:val="left"/>
        <w:rPr>
          <w:szCs w:val="28"/>
        </w:rPr>
      </w:pPr>
      <w:r w:rsidRPr="008F0879">
        <w:rPr>
          <w:szCs w:val="28"/>
        </w:rPr>
        <w:t>Приём «Лови ошибку!» использую и во время проведения групповой работы. Ребята ищут ошибку группой, спорят, совещаются</w:t>
      </w:r>
      <w:proofErr w:type="gramStart"/>
      <w:r w:rsidRPr="008F0879">
        <w:rPr>
          <w:szCs w:val="28"/>
        </w:rPr>
        <w:t>… П</w:t>
      </w:r>
      <w:proofErr w:type="gramEnd"/>
      <w:r w:rsidRPr="008F0879">
        <w:rPr>
          <w:szCs w:val="28"/>
        </w:rPr>
        <w:t>риходя к определенному мнению, группа выбирает спикера. Спикер передает результаты учителю или оглашает задание и  его решение перед всем классом.</w:t>
      </w:r>
    </w:p>
    <w:p w:rsidR="00F611B6" w:rsidRPr="008F0879" w:rsidRDefault="008F0879" w:rsidP="00D42BA5">
      <w:pPr>
        <w:pStyle w:val="a8"/>
        <w:numPr>
          <w:ilvl w:val="0"/>
          <w:numId w:val="7"/>
        </w:numPr>
        <w:tabs>
          <w:tab w:val="left" w:pos="-567"/>
        </w:tabs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8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Большой палец.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611B6" w:rsidRPr="008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останавливает объяснение и просит учащихся показывать ему сигналы рукой, свидетельствующие о понимании или непонимании материала. Для этого учитель предварительно договаривается с учащимися об этих сигналах:</w:t>
      </w:r>
      <w:r w:rsidR="00F611B6" w:rsidRPr="008F08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11B6" w:rsidRPr="008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 понимаю и могу объяснить (большой палец руки направлен вверх)</w:t>
      </w:r>
      <w:r w:rsidR="00F611B6" w:rsidRPr="008F08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11B6" w:rsidRPr="008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 все еще не понимаю (большой палец руки направлен в сторону)</w:t>
      </w:r>
      <w:r w:rsidR="00F611B6" w:rsidRPr="008F08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11B6" w:rsidRPr="008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Я не совсем уверен </w:t>
      </w:r>
      <w:proofErr w:type="gramStart"/>
      <w:r w:rsidR="00F611B6" w:rsidRPr="008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F611B6" w:rsidRPr="008F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(помахать рукой) Посмотрев на сигналы, учитель предлагает некоторым учащимся высказаться. Учитель тоже задает уточняющие вопросы.</w:t>
      </w:r>
    </w:p>
    <w:p w:rsidR="00F611B6" w:rsidRPr="008F0879" w:rsidRDefault="00F611B6" w:rsidP="00D42BA5">
      <w:pPr>
        <w:tabs>
          <w:tab w:val="left" w:pos="-567"/>
        </w:tabs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11B6" w:rsidRPr="008F0879" w:rsidRDefault="00F611B6" w:rsidP="00D42BA5">
      <w:pPr>
        <w:tabs>
          <w:tab w:val="left" w:pos="-567"/>
        </w:tabs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11B6" w:rsidRPr="008F0879" w:rsidRDefault="008F0879" w:rsidP="00D42BA5">
      <w:pPr>
        <w:pStyle w:val="a3"/>
        <w:numPr>
          <w:ilvl w:val="0"/>
          <w:numId w:val="7"/>
        </w:numPr>
        <w:tabs>
          <w:tab w:val="left" w:pos="-567"/>
        </w:tabs>
        <w:ind w:left="-567" w:firstLine="567"/>
        <w:jc w:val="left"/>
        <w:rPr>
          <w:szCs w:val="28"/>
        </w:rPr>
      </w:pPr>
      <w:r w:rsidRPr="008F0879">
        <w:rPr>
          <w:b/>
          <w:szCs w:val="28"/>
        </w:rPr>
        <w:t>Введите роль</w:t>
      </w:r>
      <w:proofErr w:type="gramStart"/>
      <w:r>
        <w:rPr>
          <w:szCs w:val="28"/>
        </w:rPr>
        <w:t xml:space="preserve"> .</w:t>
      </w:r>
      <w:proofErr w:type="gramEnd"/>
      <w:r w:rsidR="00F611B6" w:rsidRPr="008F0879">
        <w:rPr>
          <w:szCs w:val="28"/>
        </w:rPr>
        <w:t>Это один из   приемов управления классом и организации обратной связи на уроке.</w:t>
      </w:r>
    </w:p>
    <w:p w:rsidR="00F611B6" w:rsidRPr="008F0879" w:rsidRDefault="00F611B6" w:rsidP="00D42BA5">
      <w:pPr>
        <w:pStyle w:val="a3"/>
        <w:tabs>
          <w:tab w:val="left" w:pos="-567"/>
        </w:tabs>
        <w:ind w:left="-567"/>
        <w:jc w:val="left"/>
        <w:rPr>
          <w:szCs w:val="28"/>
        </w:rPr>
      </w:pPr>
      <w:r w:rsidRPr="008F0879">
        <w:rPr>
          <w:szCs w:val="28"/>
        </w:rPr>
        <w:t xml:space="preserve">Выполняя некоторую роль, учащиеся участвует в управлении обучением.  </w:t>
      </w:r>
    </w:p>
    <w:p w:rsidR="00F611B6" w:rsidRPr="008F0879" w:rsidRDefault="00F611B6" w:rsidP="00D42BA5">
      <w:pPr>
        <w:pStyle w:val="a3"/>
        <w:tabs>
          <w:tab w:val="left" w:pos="-567"/>
          <w:tab w:val="num" w:pos="1744"/>
        </w:tabs>
        <w:ind w:left="-567"/>
        <w:jc w:val="left"/>
        <w:rPr>
          <w:szCs w:val="28"/>
        </w:rPr>
      </w:pPr>
      <w:r w:rsidRPr="008F0879">
        <w:rPr>
          <w:szCs w:val="28"/>
        </w:rPr>
        <w:t>Например, на уроке  усвоения новых знаний я ставлю перед учащимися проблему, и вдруг из класса раздаётся: « А я не верю! Докажите …" Это действует «Фома неверующий». Непростая роль. Но зато помогает оживить урок и лучше усвоить новый материал.</w:t>
      </w:r>
    </w:p>
    <w:p w:rsidR="00F611B6" w:rsidRPr="008F0879" w:rsidRDefault="00F611B6" w:rsidP="00D42BA5">
      <w:pPr>
        <w:pStyle w:val="a3"/>
        <w:tabs>
          <w:tab w:val="left" w:pos="-567"/>
          <w:tab w:val="num" w:pos="1744"/>
        </w:tabs>
        <w:ind w:left="-567"/>
        <w:jc w:val="left"/>
        <w:rPr>
          <w:szCs w:val="28"/>
        </w:rPr>
      </w:pPr>
      <w:r w:rsidRPr="008F0879">
        <w:rPr>
          <w:szCs w:val="28"/>
        </w:rPr>
        <w:t xml:space="preserve"> К концу урока     слово берет "связник". Его роль – найти связь сегодняшнего материала с ранее полученными знаниями. </w:t>
      </w:r>
    </w:p>
    <w:p w:rsidR="00F611B6" w:rsidRPr="008F0879" w:rsidRDefault="00F611B6" w:rsidP="00D42BA5">
      <w:pPr>
        <w:pStyle w:val="a3"/>
        <w:tabs>
          <w:tab w:val="left" w:pos="-567"/>
          <w:tab w:val="num" w:pos="1744"/>
        </w:tabs>
        <w:ind w:left="-567"/>
        <w:jc w:val="left"/>
        <w:rPr>
          <w:szCs w:val="28"/>
        </w:rPr>
      </w:pPr>
      <w:r w:rsidRPr="008F0879">
        <w:rPr>
          <w:szCs w:val="28"/>
        </w:rPr>
        <w:t>А можно на   уроке   ввести роль "</w:t>
      </w:r>
      <w:proofErr w:type="gramStart"/>
      <w:r w:rsidRPr="008F0879">
        <w:rPr>
          <w:szCs w:val="28"/>
        </w:rPr>
        <w:t>подводящего</w:t>
      </w:r>
      <w:proofErr w:type="gramEnd"/>
      <w:r w:rsidRPr="008F0879">
        <w:rPr>
          <w:szCs w:val="28"/>
        </w:rPr>
        <w:t xml:space="preserve"> итог"? Он скажет, какая мысль   на уроке была, по его мнению, главной, сделает вывод, подведёт итог урока.</w:t>
      </w:r>
    </w:p>
    <w:p w:rsidR="00F611B6" w:rsidRPr="008F0879" w:rsidRDefault="00F611B6" w:rsidP="00D42BA5">
      <w:pPr>
        <w:pStyle w:val="a3"/>
        <w:tabs>
          <w:tab w:val="left" w:pos="-567"/>
          <w:tab w:val="num" w:pos="1744"/>
        </w:tabs>
        <w:ind w:left="-567"/>
        <w:jc w:val="left"/>
        <w:rPr>
          <w:szCs w:val="28"/>
        </w:rPr>
      </w:pPr>
      <w:r w:rsidRPr="008F0879">
        <w:rPr>
          <w:szCs w:val="28"/>
        </w:rPr>
        <w:t xml:space="preserve">Есть в классе и "спонсоры знаний". Это те, к кому может обратиться за помощью отставший по болезни ученик. </w:t>
      </w:r>
    </w:p>
    <w:p w:rsidR="00F611B6" w:rsidRPr="008F0879" w:rsidRDefault="00F611B6" w:rsidP="00D42BA5">
      <w:pPr>
        <w:pStyle w:val="a3"/>
        <w:tabs>
          <w:tab w:val="left" w:pos="-567"/>
          <w:tab w:val="num" w:pos="1744"/>
        </w:tabs>
        <w:ind w:left="-567"/>
        <w:jc w:val="left"/>
        <w:rPr>
          <w:szCs w:val="28"/>
        </w:rPr>
      </w:pPr>
      <w:r w:rsidRPr="008F0879">
        <w:rPr>
          <w:szCs w:val="28"/>
        </w:rPr>
        <w:t>Иногда на "сцене" урока появляются "почемучки". Их роль  подготовить серию вопросов к фронтальному  устному опросу.  Конечно, по согласованию с учителем. Пусть дети сами и проведут этот опрос. И получат за него оценку.</w:t>
      </w:r>
    </w:p>
    <w:p w:rsidR="00F611B6" w:rsidRPr="008F0879" w:rsidRDefault="00F611B6" w:rsidP="00D42BA5">
      <w:pPr>
        <w:pStyle w:val="a3"/>
        <w:tabs>
          <w:tab w:val="left" w:pos="-567"/>
          <w:tab w:val="num" w:pos="1744"/>
        </w:tabs>
        <w:ind w:left="-567"/>
        <w:jc w:val="left"/>
        <w:rPr>
          <w:szCs w:val="28"/>
        </w:rPr>
      </w:pPr>
      <w:r w:rsidRPr="008F0879">
        <w:rPr>
          <w:szCs w:val="28"/>
        </w:rPr>
        <w:t xml:space="preserve"> Очень моим детям полюбилась роль «дежурного по словарю».   Перед уроком он выходит к доске и повторяет с  одноклассниками  слова, правописание которых можно проверить только по словарю.</w:t>
      </w:r>
    </w:p>
    <w:p w:rsidR="00F611B6" w:rsidRPr="008F0879" w:rsidRDefault="00F611B6" w:rsidP="00D42BA5">
      <w:pPr>
        <w:pStyle w:val="a3"/>
        <w:tabs>
          <w:tab w:val="left" w:pos="-567"/>
          <w:tab w:val="num" w:pos="1701"/>
        </w:tabs>
        <w:ind w:left="-567"/>
        <w:jc w:val="left"/>
        <w:rPr>
          <w:szCs w:val="28"/>
        </w:rPr>
      </w:pPr>
      <w:r w:rsidRPr="008F0879">
        <w:rPr>
          <w:szCs w:val="28"/>
        </w:rPr>
        <w:t>Роли нужно вводить постепенно.  Какую роль   вводить первой?</w:t>
      </w:r>
    </w:p>
    <w:p w:rsidR="00F611B6" w:rsidRPr="008F0879" w:rsidRDefault="008F0879" w:rsidP="00D42BA5">
      <w:pPr>
        <w:pStyle w:val="a3"/>
        <w:numPr>
          <w:ilvl w:val="0"/>
          <w:numId w:val="8"/>
        </w:numPr>
        <w:tabs>
          <w:tab w:val="left" w:pos="-567"/>
        </w:tabs>
        <w:ind w:left="-567" w:firstLine="567"/>
        <w:jc w:val="left"/>
        <w:rPr>
          <w:b/>
          <w:szCs w:val="28"/>
        </w:rPr>
      </w:pPr>
      <w:r w:rsidRPr="008F0879">
        <w:rPr>
          <w:b/>
          <w:szCs w:val="28"/>
        </w:rPr>
        <w:t>Рейтинг.</w:t>
      </w:r>
      <w:r>
        <w:rPr>
          <w:b/>
          <w:szCs w:val="28"/>
        </w:rPr>
        <w:t xml:space="preserve"> </w:t>
      </w:r>
      <w:r w:rsidR="00F611B6" w:rsidRPr="008F0879">
        <w:rPr>
          <w:szCs w:val="28"/>
        </w:rPr>
        <w:t>Суть приёма:  завершая работу, ученик сам ставит себе отметку. За ту же работу ставит отметку и учитель. Записывается дробь. Например: 5/4, где 5 – отметка ученика, а 4 – отметка учителя.</w:t>
      </w:r>
    </w:p>
    <w:p w:rsidR="00F611B6" w:rsidRPr="008F0879" w:rsidRDefault="00F611B6" w:rsidP="00D42BA5">
      <w:pPr>
        <w:pStyle w:val="a3"/>
        <w:tabs>
          <w:tab w:val="left" w:pos="-567"/>
        </w:tabs>
        <w:ind w:left="-567"/>
        <w:jc w:val="left"/>
        <w:rPr>
          <w:szCs w:val="28"/>
        </w:rPr>
      </w:pPr>
      <w:r w:rsidRPr="008F0879">
        <w:rPr>
          <w:szCs w:val="28"/>
        </w:rPr>
        <w:t xml:space="preserve">   Работа с приёмом «рейтинг»   приучает учащихся к  объективному  оцениванию своего труда.</w:t>
      </w:r>
    </w:p>
    <w:p w:rsidR="00F611B6" w:rsidRPr="008F0879" w:rsidRDefault="008F0879" w:rsidP="00D42BA5">
      <w:pPr>
        <w:pStyle w:val="a8"/>
        <w:numPr>
          <w:ilvl w:val="0"/>
          <w:numId w:val="8"/>
        </w:numPr>
        <w:tabs>
          <w:tab w:val="left" w:pos="-567"/>
        </w:tabs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0879">
        <w:rPr>
          <w:rFonts w:ascii="Times New Roman" w:hAnsi="Times New Roman" w:cs="Times New Roman"/>
          <w:b/>
          <w:color w:val="000000"/>
          <w:sz w:val="28"/>
          <w:szCs w:val="28"/>
        </w:rPr>
        <w:t>Цветограмма</w:t>
      </w:r>
      <w:proofErr w:type="spellEnd"/>
      <w:r w:rsidRPr="008F08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Суть приёма: испол</w:t>
      </w:r>
      <w:r w:rsidR="00D42BA5">
        <w:rPr>
          <w:rFonts w:ascii="Times New Roman" w:hAnsi="Times New Roman" w:cs="Times New Roman"/>
          <w:sz w:val="28"/>
          <w:szCs w:val="28"/>
        </w:rPr>
        <w:t xml:space="preserve">ьзовать веера с разными цветами в работе с </w:t>
      </w:r>
      <w:proofErr w:type="spellStart"/>
      <w:r w:rsidR="00D42BA5">
        <w:rPr>
          <w:rFonts w:ascii="Times New Roman" w:hAnsi="Times New Roman" w:cs="Times New Roman"/>
          <w:sz w:val="28"/>
          <w:szCs w:val="28"/>
        </w:rPr>
        <w:t>грамматическами</w:t>
      </w:r>
      <w:proofErr w:type="spellEnd"/>
      <w:r w:rsidR="00D42BA5">
        <w:rPr>
          <w:rFonts w:ascii="Times New Roman" w:hAnsi="Times New Roman" w:cs="Times New Roman"/>
          <w:sz w:val="28"/>
          <w:szCs w:val="28"/>
        </w:rPr>
        <w:t xml:space="preserve"> разборами. У учителя есть различные карточки, где разными цветами указан вид числа, рода, спряжения, части речи и т.д.  Обучающиеся сигнализируют </w:t>
      </w:r>
      <w:proofErr w:type="gramStart"/>
      <w:r w:rsidR="00D42BA5">
        <w:rPr>
          <w:rFonts w:ascii="Times New Roman" w:hAnsi="Times New Roman" w:cs="Times New Roman"/>
          <w:sz w:val="28"/>
          <w:szCs w:val="28"/>
        </w:rPr>
        <w:t>цветом</w:t>
      </w:r>
      <w:proofErr w:type="gramEnd"/>
      <w:r w:rsidR="00D42BA5">
        <w:rPr>
          <w:rFonts w:ascii="Times New Roman" w:hAnsi="Times New Roman" w:cs="Times New Roman"/>
          <w:sz w:val="28"/>
          <w:szCs w:val="28"/>
        </w:rPr>
        <w:t xml:space="preserve"> к какому спряжению относится слово, какого он числа и т.д.</w:t>
      </w:r>
      <w:r w:rsidR="00F611B6" w:rsidRPr="008F0879">
        <w:rPr>
          <w:rFonts w:ascii="Times New Roman" w:hAnsi="Times New Roman" w:cs="Times New Roman"/>
          <w:sz w:val="28"/>
          <w:szCs w:val="28"/>
        </w:rPr>
        <w:br/>
      </w:r>
    </w:p>
    <w:sectPr w:rsidR="00F611B6" w:rsidRPr="008F0879" w:rsidSect="0069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C30"/>
    <w:multiLevelType w:val="hybridMultilevel"/>
    <w:tmpl w:val="98CEB27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9D369EF"/>
    <w:multiLevelType w:val="hybridMultilevel"/>
    <w:tmpl w:val="ACDC068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DF54ACD"/>
    <w:multiLevelType w:val="hybridMultilevel"/>
    <w:tmpl w:val="6BB0CC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54B10C0"/>
    <w:multiLevelType w:val="multilevel"/>
    <w:tmpl w:val="9032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6575DD"/>
    <w:multiLevelType w:val="hybridMultilevel"/>
    <w:tmpl w:val="1532630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519D473F"/>
    <w:multiLevelType w:val="hybridMultilevel"/>
    <w:tmpl w:val="58566EE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5DD509D2"/>
    <w:multiLevelType w:val="hybridMultilevel"/>
    <w:tmpl w:val="CBCAA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27B24"/>
    <w:multiLevelType w:val="hybridMultilevel"/>
    <w:tmpl w:val="7952AC2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89A"/>
    <w:rsid w:val="002F6EF0"/>
    <w:rsid w:val="003A3632"/>
    <w:rsid w:val="0044189A"/>
    <w:rsid w:val="006929EC"/>
    <w:rsid w:val="008640A0"/>
    <w:rsid w:val="008F0879"/>
    <w:rsid w:val="00B93301"/>
    <w:rsid w:val="00D42BA5"/>
    <w:rsid w:val="00E110A5"/>
    <w:rsid w:val="00F6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EC"/>
  </w:style>
  <w:style w:type="paragraph" w:styleId="2">
    <w:name w:val="heading 2"/>
    <w:basedOn w:val="a"/>
    <w:link w:val="20"/>
    <w:uiPriority w:val="9"/>
    <w:qFormat/>
    <w:rsid w:val="004418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418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44189A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44189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44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4189A"/>
    <w:rPr>
      <w:color w:val="0000FF"/>
      <w:u w:val="single"/>
    </w:rPr>
  </w:style>
  <w:style w:type="character" w:styleId="a7">
    <w:name w:val="Strong"/>
    <w:basedOn w:val="a0"/>
    <w:uiPriority w:val="22"/>
    <w:qFormat/>
    <w:rsid w:val="008640A0"/>
    <w:rPr>
      <w:b/>
      <w:bCs/>
    </w:rPr>
  </w:style>
  <w:style w:type="paragraph" w:styleId="a8">
    <w:name w:val="List Paragraph"/>
    <w:basedOn w:val="a"/>
    <w:uiPriority w:val="34"/>
    <w:qFormat/>
    <w:rsid w:val="008F0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dsovet.su/publ/70-1-0-54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D95BB-44E3-43B2-A5A1-7599351D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2022-12-27T12:48:00Z</dcterms:created>
  <dcterms:modified xsi:type="dcterms:W3CDTF">2023-01-01T10:03:00Z</dcterms:modified>
</cp:coreProperties>
</file>