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20"/>
        <w:ind w:firstLine="709"/>
        <w:shd w:val="clear" w:color="auto" w:fill="auto"/>
        <w:spacing w:line="360" w:lineRule="auto"/>
        <w:rPr>
          <w:lang w:val="ru-RU"/>
          <w:sz w:val="28"/>
          <w:szCs w:val="28"/>
        </w:rPr>
      </w:pPr>
    </w:p>
    <w:p>
      <w:pPr>
        <w:jc w:val="center"/>
        <w:spacing w:after="100" w:afterAutospacing="1" w:before="100" w:beforeAutospacing="1" w:line="360" w:lineRule="auto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Муниципальное бюджетное учреждение дополнительного образования города Казани «Детская музыкальная школа № 15»</w:t>
      </w:r>
    </w:p>
    <w:p>
      <w:pPr>
        <w:jc w:val="center"/>
        <w:spacing w:after="100" w:afterAutospacing="1" w:before="100" w:beforeAutospacing="1" w:line="360" w:lineRule="auto"/>
        <w:rPr>
          <w:rFonts w:ascii="Times New Roman" w:hAnsi="Times New Roman"/>
          <w:bCs/>
          <w:sz w:val="32"/>
          <w:szCs w:val="32"/>
        </w:rPr>
      </w:pPr>
    </w:p>
    <w:p>
      <w:pPr>
        <w:jc w:val="center"/>
        <w:spacing w:after="100" w:afterAutospacing="1" w:before="100" w:beforeAutospacing="1" w:line="360" w:lineRule="auto"/>
        <w:rPr>
          <w:rFonts w:ascii="Times New Roman" w:hAnsi="Times New Roman"/>
          <w:bCs/>
          <w:sz w:val="28"/>
          <w:szCs w:val="28"/>
        </w:rPr>
      </w:pPr>
    </w:p>
    <w:p>
      <w:pPr>
        <w:jc w:val="center"/>
        <w:spacing w:after="100" w:afterAutospacing="1" w:before="100" w:beforeAutospacing="1"/>
        <w:rPr>
          <w:rFonts w:ascii="Times New Roman" w:hAnsi="Times New Roman"/>
          <w:bCs/>
          <w:sz w:val="28"/>
          <w:szCs w:val="28"/>
        </w:rPr>
      </w:pPr>
    </w:p>
    <w:p>
      <w:pPr>
        <w:pStyle w:val="NormalWeb"/>
        <w:jc w:val="center"/>
        <w:rPr>
          <w:b/>
          <w:bCs/>
          <w:sz w:val="32"/>
          <w:szCs w:val="32"/>
        </w:rPr>
      </w:pPr>
    </w:p>
    <w:p>
      <w:pPr>
        <w:pStyle w:val="NormalWeb"/>
        <w:jc w:val="center"/>
        <w:rPr>
          <w:b/>
          <w:bCs/>
          <w:sz w:val="32"/>
          <w:szCs w:val="32"/>
        </w:rPr>
      </w:pPr>
    </w:p>
    <w:p>
      <w:pPr>
        <w:pStyle w:val="NormalWeb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Сценарий</w:t>
      </w: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отчетного</w:t>
      </w:r>
      <w:r>
        <w:rPr>
          <w:b/>
          <w:bCs/>
          <w:sz w:val="32"/>
          <w:szCs w:val="32"/>
        </w:rPr>
        <w:t xml:space="preserve"> концерта</w:t>
      </w:r>
      <w:r>
        <w:rPr>
          <w:b/>
          <w:bCs/>
          <w:sz w:val="32"/>
          <w:szCs w:val="32"/>
        </w:rPr>
        <w:t xml:space="preserve"> фортепианного отдела</w:t>
      </w:r>
      <w:r>
        <w:rPr>
          <w:b/>
          <w:bCs/>
          <w:sz w:val="32"/>
          <w:szCs w:val="32"/>
        </w:rPr>
        <w:t xml:space="preserve"> </w:t>
      </w:r>
    </w:p>
    <w:p>
      <w:pPr>
        <w:pStyle w:val="NormalWeb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Музыка С.С.Прокофьева</w:t>
      </w:r>
      <w:r>
        <w:rPr>
          <w:b/>
          <w:bCs/>
          <w:sz w:val="32"/>
          <w:szCs w:val="32"/>
        </w:rPr>
        <w:t>»</w:t>
      </w:r>
    </w:p>
    <w:p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>
      <w:pPr>
        <w:contextualSpacing/>
        <w:jc w:val="right"/>
        <w:rPr>
          <w:lang w:val="ru-RU"/>
          <w:rFonts w:ascii="Times New Roman" w:hAnsi="Times New Roman"/>
          <w:bCs/>
          <w:sz w:val="28"/>
          <w:szCs w:val="28"/>
        </w:rPr>
      </w:pPr>
    </w:p>
    <w:p>
      <w:pPr>
        <w:contextualSpacing/>
        <w:jc w:val="right"/>
        <w:rPr>
          <w:lang w:val="ru-RU"/>
          <w:rFonts w:ascii="Times New Roman" w:hAnsi="Times New Roman"/>
          <w:bCs/>
          <w:sz w:val="28"/>
          <w:szCs w:val="28"/>
        </w:rPr>
      </w:pPr>
    </w:p>
    <w:p>
      <w:pPr>
        <w:contextualSpacing/>
        <w:jc w:val="right"/>
        <w:rPr>
          <w:lang w:val="ru-RU"/>
          <w:rFonts w:ascii="Times New Roman" w:hAnsi="Times New Roman"/>
          <w:bCs/>
          <w:sz w:val="28"/>
          <w:szCs w:val="28"/>
        </w:rPr>
      </w:pPr>
    </w:p>
    <w:p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Автор: преподаватель высшей</w:t>
      </w:r>
    </w:p>
    <w:p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квалификационной</w:t>
      </w:r>
    </w:p>
    <w:p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категории МБУДО</w:t>
      </w:r>
    </w:p>
    <w:p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«ДМШ 15»</w:t>
      </w:r>
    </w:p>
    <w:p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Муртазина Э.Х.</w:t>
      </w:r>
    </w:p>
    <w:p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>
      <w:pPr>
        <w:contextualSpacing/>
        <w:jc w:val="center"/>
        <w:rPr>
          <w:lang w:val="ru-RU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Казань 20</w:t>
      </w:r>
      <w:r>
        <w:rPr>
          <w:lang w:val="ru-RU"/>
          <w:rFonts w:ascii="Times New Roman" w:hAnsi="Times New Roman"/>
          <w:bCs/>
          <w:sz w:val="28"/>
          <w:szCs w:val="28"/>
        </w:rPr>
        <w:t>22</w:t>
      </w:r>
    </w:p>
    <w:p>
      <w:pPr>
        <w:pStyle w:val="20"/>
        <w:ind w:firstLine="709"/>
        <w:shd w:val="clear" w:color="auto" w:fill="auto"/>
        <w:spacing w:line="360" w:lineRule="auto"/>
        <w:rPr>
          <w:lang w:val="ru-RU"/>
          <w:sz w:val="28"/>
          <w:szCs w:val="28"/>
        </w:rPr>
      </w:pPr>
    </w:p>
    <w:p>
      <w:pPr>
        <w:pStyle w:val="20"/>
        <w:ind w:firstLine="709"/>
        <w:shd w:val="clear" w:color="auto" w:fill="auto"/>
        <w:spacing w:line="360" w:lineRule="auto"/>
        <w:rPr>
          <w:lang w:val="ru-RU"/>
          <w:sz w:val="28"/>
          <w:szCs w:val="28"/>
        </w:rPr>
      </w:pPr>
    </w:p>
    <w:p>
      <w:pPr>
        <w:pStyle w:val="20"/>
        <w:ind w:firstLine="709"/>
        <w:shd w:val="clear" w:color="auto" w:fill="auto"/>
        <w:spacing w:line="360" w:lineRule="auto"/>
        <w:rPr>
          <w:lang w:val="ru-RU"/>
          <w:sz w:val="28"/>
          <w:szCs w:val="28"/>
        </w:rPr>
      </w:pPr>
    </w:p>
    <w:p>
      <w:pPr>
        <w:pStyle w:val="NormalWeb"/>
        <w:ind w:firstLine="709"/>
        <w:jc w:val="both"/>
        <w:spacing w:after="0" w:afterAutospacing="0" w:before="0" w:before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</w:p>
    <w:p>
      <w:pPr>
        <w:pStyle w:val="NormalWeb"/>
        <w:ind w:firstLine="709"/>
        <w:jc w:val="both"/>
        <w:spacing w:after="0" w:afterAutospacing="0"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обогатить знания учащихся о </w:t>
      </w:r>
      <w:r>
        <w:rPr>
          <w:sz w:val="28"/>
          <w:szCs w:val="28"/>
        </w:rPr>
        <w:t>творчестве мировых композиторов;</w:t>
      </w:r>
    </w:p>
    <w:p>
      <w:pPr>
        <w:pStyle w:val="NormalWeb"/>
        <w:ind w:firstLine="709"/>
        <w:contextualSpacing/>
        <w:jc w:val="both"/>
        <w:spacing w:after="0" w:afterAutospacing="0"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- уметь</w:t>
      </w:r>
      <w:r>
        <w:rPr>
          <w:sz w:val="28"/>
          <w:szCs w:val="28"/>
        </w:rPr>
        <w:t xml:space="preserve"> исполнить и эмоционально передать характер музыкальных произведений.</w:t>
      </w:r>
    </w:p>
    <w:p>
      <w:pPr>
        <w:pStyle w:val="NormalWeb"/>
        <w:ind w:firstLine="709"/>
        <w:jc w:val="both"/>
        <w:spacing w:after="0" w:afterAutospacing="0" w:before="0" w:before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>
      <w:pPr>
        <w:pStyle w:val="NormalWeb"/>
        <w:ind w:firstLine="709"/>
        <w:jc w:val="both"/>
        <w:spacing w:after="0" w:afterAutospacing="0" w:before="0" w:before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Образовательная:</w:t>
      </w:r>
    </w:p>
    <w:p>
      <w:pPr>
        <w:pStyle w:val="NormalWeb"/>
        <w:ind w:firstLine="709"/>
        <w:jc w:val="both"/>
        <w:spacing w:after="0" w:afterAutospacing="0"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- усвоение и закрепление игровых навыков;</w:t>
      </w:r>
    </w:p>
    <w:p>
      <w:pPr>
        <w:pStyle w:val="NormalWeb"/>
        <w:ind w:firstLine="709"/>
        <w:jc w:val="both"/>
        <w:spacing w:after="0" w:afterAutospacing="0"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- расширение кругозора.</w:t>
      </w:r>
    </w:p>
    <w:p>
      <w:pPr>
        <w:pStyle w:val="NormalWeb"/>
        <w:ind w:firstLine="709"/>
        <w:jc w:val="both"/>
        <w:spacing w:after="0" w:afterAutospacing="0" w:before="0" w:before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Развивающая:</w:t>
      </w:r>
    </w:p>
    <w:p>
      <w:pPr>
        <w:pStyle w:val="NormalWeb"/>
        <w:ind w:firstLine="709"/>
        <w:jc w:val="both"/>
        <w:spacing w:after="0" w:afterAutospacing="0"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- развить познавательный интерес учащихся;</w:t>
      </w:r>
    </w:p>
    <w:p>
      <w:pPr>
        <w:pStyle w:val="NormalWeb"/>
        <w:ind w:firstLine="709"/>
        <w:jc w:val="both"/>
        <w:spacing w:after="0" w:afterAutospacing="0"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- развить интерес к концертному выступлению.</w:t>
      </w:r>
    </w:p>
    <w:p>
      <w:pPr>
        <w:pStyle w:val="NormalWeb"/>
        <w:ind w:firstLine="709"/>
        <w:jc w:val="both"/>
        <w:spacing w:after="0" w:afterAutospacing="0" w:before="0" w:before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Воспитательная:</w:t>
      </w:r>
    </w:p>
    <w:p>
      <w:pPr>
        <w:pStyle w:val="NormalWeb"/>
        <w:ind w:firstLine="709"/>
        <w:jc w:val="both"/>
        <w:spacing w:after="0" w:afterAutospacing="0" w:before="0" w:before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- </w:t>
      </w:r>
      <w:r>
        <w:rPr>
          <w:sz w:val="28"/>
          <w:szCs w:val="28"/>
        </w:rPr>
        <w:t>воспитание трудолюбия, чувства ответственности за качество выступления;</w:t>
      </w:r>
    </w:p>
    <w:p>
      <w:pPr>
        <w:pStyle w:val="NormalWeb"/>
        <w:ind w:firstLine="709"/>
        <w:jc w:val="both"/>
        <w:spacing w:after="0" w:afterAutospacing="0"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- содействие эстетическому развитию учащихся и слушателей;</w:t>
      </w:r>
    </w:p>
    <w:p>
      <w:pPr>
        <w:pStyle w:val="NormalWeb"/>
        <w:ind w:firstLine="709"/>
        <w:jc w:val="both"/>
        <w:spacing w:after="0" w:afterAutospacing="0"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- воспитание интереса к предмету и обучению.</w:t>
      </w:r>
    </w:p>
    <w:p>
      <w:pPr>
        <w:pStyle w:val="NormalWeb"/>
        <w:ind w:firstLine="709"/>
        <w:jc w:val="both"/>
        <w:spacing w:after="0" w:afterAutospacing="0" w:before="0" w:before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Средства:</w:t>
      </w:r>
    </w:p>
    <w:p>
      <w:pPr>
        <w:pStyle w:val="NormalWeb"/>
        <w:ind w:firstLine="709"/>
        <w:jc w:val="both"/>
        <w:spacing w:after="0" w:afterAutospacing="0"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- сценарий;</w:t>
      </w:r>
    </w:p>
    <w:p>
      <w:pPr>
        <w:pStyle w:val="NormalWeb"/>
        <w:ind w:firstLine="709"/>
        <w:jc w:val="both"/>
        <w:spacing w:after="0" w:afterAutospacing="0" w:before="0" w:before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музыкальный инструмент -  фортепиано, </w:t>
      </w:r>
      <w:r>
        <w:rPr>
          <w:sz w:val="28"/>
          <w:szCs w:val="28"/>
        </w:rPr>
        <w:t>презентация</w:t>
      </w:r>
      <w:r>
        <w:rPr>
          <w:sz w:val="28"/>
          <w:szCs w:val="28"/>
        </w:rPr>
        <w:t>.</w:t>
      </w:r>
    </w:p>
    <w:p>
      <w:pPr>
        <w:pStyle w:val="20"/>
        <w:ind w:firstLine="709"/>
        <w:shd w:val="clear" w:color="auto" w:fill="auto"/>
        <w:spacing w:line="360" w:lineRule="auto"/>
        <w:rPr>
          <w:lang w:val="ru-RU"/>
          <w:sz w:val="28"/>
          <w:szCs w:val="28"/>
        </w:rPr>
      </w:pPr>
    </w:p>
    <w:p>
      <w:pPr>
        <w:pStyle w:val="20"/>
        <w:ind w:firstLine="709"/>
        <w:shd w:val="clear" w:color="auto" w:fill="auto"/>
        <w:spacing w:line="360" w:lineRule="auto"/>
        <w:rPr>
          <w:lang w:val="ru-RU"/>
          <w:sz w:val="28"/>
          <w:szCs w:val="28"/>
        </w:rPr>
      </w:pPr>
    </w:p>
    <w:p>
      <w:pPr>
        <w:pStyle w:val="20"/>
        <w:ind w:firstLine="709"/>
        <w:shd w:val="clear" w:color="auto" w:fill="auto"/>
        <w:spacing w:line="360" w:lineRule="auto"/>
        <w:rPr>
          <w:lang w:val="ru-RU"/>
          <w:sz w:val="28"/>
          <w:szCs w:val="28"/>
        </w:rPr>
      </w:pPr>
    </w:p>
    <w:p>
      <w:pPr>
        <w:pStyle w:val="20"/>
        <w:ind w:firstLine="709"/>
        <w:shd w:val="clear" w:color="auto" w:fill="auto"/>
        <w:spacing w:line="360" w:lineRule="auto"/>
        <w:rPr>
          <w:lang w:val="ru-RU"/>
          <w:sz w:val="28"/>
          <w:szCs w:val="28"/>
        </w:rPr>
      </w:pPr>
    </w:p>
    <w:p>
      <w:pPr>
        <w:pStyle w:val="20"/>
        <w:ind w:firstLine="709"/>
        <w:shd w:val="clear" w:color="auto" w:fill="auto"/>
        <w:spacing w:line="360" w:lineRule="auto"/>
        <w:rPr>
          <w:lang w:val="ru-RU"/>
          <w:sz w:val="28"/>
          <w:szCs w:val="28"/>
        </w:rPr>
      </w:pPr>
    </w:p>
    <w:p>
      <w:pPr>
        <w:pStyle w:val="20"/>
        <w:ind w:firstLine="709"/>
        <w:shd w:val="clear" w:color="auto" w:fill="auto"/>
        <w:spacing w:line="360" w:lineRule="auto"/>
        <w:rPr>
          <w:lang w:val="ru-RU"/>
          <w:sz w:val="28"/>
          <w:szCs w:val="28"/>
        </w:rPr>
      </w:pPr>
    </w:p>
    <w:p>
      <w:pPr>
        <w:pStyle w:val="20"/>
        <w:ind w:firstLine="709"/>
        <w:shd w:val="clear" w:color="auto" w:fill="auto"/>
        <w:spacing w:line="360" w:lineRule="auto"/>
        <w:rPr>
          <w:lang w:val="ru-RU"/>
          <w:sz w:val="28"/>
          <w:szCs w:val="28"/>
        </w:rPr>
      </w:pPr>
    </w:p>
    <w:p>
      <w:pPr>
        <w:pStyle w:val="20"/>
        <w:ind w:firstLine="709"/>
        <w:shd w:val="clear" w:color="auto" w:fill="auto"/>
        <w:spacing w:line="360" w:lineRule="auto"/>
        <w:rPr>
          <w:lang w:val="ru-RU"/>
          <w:sz w:val="28"/>
          <w:szCs w:val="28"/>
        </w:rPr>
      </w:pPr>
    </w:p>
    <w:p>
      <w:pPr>
        <w:pStyle w:val="20"/>
        <w:ind w:firstLine="709"/>
        <w:shd w:val="clear" w:color="auto" w:fill="auto"/>
        <w:spacing w:line="360" w:lineRule="auto"/>
        <w:rPr>
          <w:lang w:val="ru-RU"/>
          <w:sz w:val="28"/>
          <w:szCs w:val="28"/>
        </w:rPr>
      </w:pPr>
    </w:p>
    <w:p>
      <w:pPr>
        <w:pStyle w:val="20"/>
        <w:ind w:firstLine="709"/>
        <w:shd w:val="clear" w:color="auto" w:fill="auto"/>
        <w:spacing w:line="360" w:lineRule="auto"/>
        <w:rPr>
          <w:lang w:val="ru-RU"/>
          <w:sz w:val="28"/>
          <w:szCs w:val="28"/>
        </w:rPr>
      </w:pPr>
    </w:p>
    <w:p>
      <w:pPr>
        <w:pStyle w:val="20"/>
        <w:ind w:firstLine="709"/>
        <w:shd w:val="clear" w:color="auto" w:fill="auto"/>
        <w:spacing w:line="360" w:lineRule="auto"/>
        <w:rPr>
          <w:lang w:val="ru-RU"/>
          <w:sz w:val="28"/>
          <w:szCs w:val="28"/>
        </w:rPr>
      </w:pPr>
    </w:p>
    <w:p>
      <w:pPr>
        <w:pStyle w:val="20"/>
        <w:ind w:firstLine="709"/>
        <w:shd w:val="clear" w:color="auto" w:fill="auto"/>
        <w:spacing w:line="360" w:lineRule="auto"/>
        <w:rPr>
          <w:lang w:val="ru-RU"/>
          <w:sz w:val="28"/>
          <w:szCs w:val="28"/>
        </w:rPr>
      </w:pPr>
    </w:p>
    <w:p>
      <w:pPr>
        <w:pStyle w:val="20"/>
        <w:ind w:firstLine="709"/>
        <w:shd w:val="clear" w:color="auto" w:fill="auto"/>
        <w:spacing w:line="360" w:lineRule="auto"/>
        <w:rPr>
          <w:lang w:val="ru-RU"/>
          <w:sz w:val="28"/>
          <w:szCs w:val="28"/>
        </w:rPr>
      </w:pPr>
    </w:p>
    <w:p>
      <w:pPr>
        <w:pStyle w:val="20"/>
        <w:ind w:firstLine="709"/>
        <w:shd w:val="clear" w:color="auto" w:fill="auto"/>
        <w:spacing w:line="360" w:lineRule="auto"/>
        <w:rPr>
          <w:lang w:val="ru-RU"/>
          <w:sz w:val="28"/>
          <w:szCs w:val="28"/>
        </w:rPr>
      </w:pPr>
    </w:p>
    <w:p>
      <w:pPr>
        <w:pStyle w:val="NormalWeb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Ход мероприятия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ind w:firstLine="709"/>
        <w:jc w:val="center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</w:t>
      </w:r>
      <w:r>
        <w:rPr>
          <w:lang w:val="ru-RU"/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концерта:</w:t>
      </w:r>
      <w:r>
        <w:rPr>
          <w:rFonts w:ascii="Times New Roman" w:hAnsi="Times New Roman"/>
          <w:sz w:val="28"/>
          <w:szCs w:val="28"/>
        </w:rPr>
        <w:t xml:space="preserve"> преподаватель</w:t>
      </w:r>
      <w:r>
        <w:rPr>
          <w:rFonts w:ascii="Times New Roman" w:hAnsi="Times New Roman"/>
          <w:sz w:val="28"/>
          <w:szCs w:val="28"/>
        </w:rPr>
        <w:t xml:space="preserve">   Муртазина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Эндже Хусаи</w:t>
      </w:r>
      <w:r>
        <w:rPr>
          <w:rFonts w:ascii="Times New Roman" w:hAnsi="Times New Roman"/>
          <w:sz w:val="28"/>
          <w:szCs w:val="28"/>
        </w:rPr>
        <w:t>новна.</w:t>
      </w:r>
    </w:p>
    <w:p>
      <w:pPr>
        <w:pStyle w:val="20"/>
        <w:ind w:right="567"/>
        <w:jc w:val="center"/>
        <w:shd w:val="clear" w:color="auto" w:fill="auto"/>
        <w:spacing w:line="360" w:lineRule="auto"/>
        <w:rPr>
          <w:lang w:val="ru-RU"/>
          <w:b/>
          <w:sz w:val="28"/>
          <w:szCs w:val="28"/>
        </w:rPr>
      </w:pPr>
    </w:p>
    <w:p>
      <w:pPr>
        <w:pStyle w:val="20"/>
        <w:ind w:right="567"/>
        <w:jc w:val="center"/>
        <w:shd w:val="clear" w:color="auto" w:fill="auto"/>
        <w:spacing w:line="360" w:lineRule="auto"/>
        <w:rPr>
          <w:lang w:val="ru-RU"/>
          <w:b/>
          <w:sz w:val="28"/>
          <w:szCs w:val="28"/>
        </w:rPr>
      </w:pPr>
      <w:r>
        <w:rPr>
          <w:b/>
          <w:sz w:val="28"/>
          <w:szCs w:val="28"/>
        </w:rPr>
        <w:t>Добрый вечер, дорогие друзья.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В сегодняшнем концерте прозвучит музыка выда</w:t>
      </w:r>
      <w:r>
        <w:rPr>
          <w:sz w:val="28"/>
          <w:szCs w:val="28"/>
        </w:rPr>
        <w:t>ющегося советского композитора</w:t>
      </w:r>
      <w:r>
        <w:rPr>
          <w:lang w:val="ru-RU"/>
          <w:sz w:val="28"/>
          <w:szCs w:val="28"/>
        </w:rPr>
        <w:t>,</w:t>
      </w:r>
      <w:r>
        <w:rPr>
          <w:sz w:val="28"/>
          <w:szCs w:val="28"/>
        </w:rPr>
        <w:t xml:space="preserve"> пианиста, дирижера С.С. Прокофьева. Сергей Прокофьев по праву называют классиком 20 века, одним </w:t>
      </w:r>
      <w:r>
        <w:rPr>
          <w:sz w:val="28"/>
          <w:szCs w:val="28"/>
        </w:rPr>
        <w:t>из корифеев современной музыки, основателе</w:t>
      </w:r>
      <w:r>
        <w:rPr>
          <w:lang w:val="ru-RU"/>
          <w:sz w:val="28"/>
          <w:szCs w:val="28"/>
        </w:rPr>
        <w:t>м</w:t>
      </w:r>
      <w:r>
        <w:rPr>
          <w:sz w:val="28"/>
          <w:szCs w:val="28"/>
        </w:rPr>
        <w:t xml:space="preserve"> советской композиторской школы, выдающимс</w:t>
      </w:r>
      <w:r>
        <w:rPr>
          <w:sz w:val="28"/>
          <w:szCs w:val="28"/>
        </w:rPr>
        <w:t>я мелодистом, чье искусство дыш</w:t>
      </w:r>
      <w:r>
        <w:rPr>
          <w:lang w:val="ru-RU"/>
          <w:sz w:val="28"/>
          <w:szCs w:val="28"/>
        </w:rPr>
        <w:t>и</w:t>
      </w:r>
      <w:r>
        <w:rPr>
          <w:sz w:val="28"/>
          <w:szCs w:val="28"/>
        </w:rPr>
        <w:t>т могучей, жизнеутвеждающей силой.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Творчество С. Прокофьева преимущественно связано с русской классической музыкой 19 века. Величавый эпос Глинки и Бородина, красочность и фантастичность образов Римского-Корсакова, драматичность Мусоргского нашли в его искусстве достойное продолжение.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Одновременно с этим многие черты музыкального стиля Прокофьева отразили новое звукоощущение человека 20 века: образная контрастность от жестокости до нежнейшего миризма, ритмическая упругость, новые гармоничные созвучия и тембровые эффекты.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lang w:val="ru-RU"/>
          <w:sz w:val="28"/>
          <w:szCs w:val="28"/>
        </w:rPr>
      </w:pPr>
      <w:r>
        <w:rPr>
          <w:sz w:val="28"/>
          <w:szCs w:val="28"/>
        </w:rPr>
        <w:t>Свыше 130 опусов создал Прокофьев за свою творческую жизнь</w:t>
      </w:r>
      <w:r>
        <w:rPr>
          <w:sz w:val="28"/>
          <w:szCs w:val="28"/>
        </w:rPr>
        <w:t>. Он работал во всех жанрах:</w:t>
      </w:r>
      <w:r>
        <w:rPr>
          <w:sz w:val="28"/>
          <w:szCs w:val="28"/>
        </w:rPr>
        <w:t xml:space="preserve"> балетные и оперные спектакли, симфонии, произведения для фортепиано, скрипки, виолончели, романсы и песни, музыка к кинофильмам.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Сергей Прокофьев родился в 1891 году в селе Сонцовка Донецкой области в семье агронома, управляющего имением. Село стояло в захолустье: до железной дороги и до больницы более двух километров, не близко и почта.</w:t>
      </w:r>
      <w:r>
        <w:rPr>
          <w:sz w:val="28"/>
          <w:szCs w:val="28"/>
        </w:rPr>
        <w:t xml:space="preserve"> Но зато вокруг необозримые сте</w:t>
      </w:r>
      <w:r>
        <w:rPr>
          <w:lang w:val="ru-RU"/>
          <w:sz w:val="28"/>
          <w:szCs w:val="28"/>
        </w:rPr>
        <w:t>п</w:t>
      </w:r>
      <w:r>
        <w:rPr>
          <w:sz w:val="28"/>
          <w:szCs w:val="28"/>
        </w:rPr>
        <w:t>ные просторы, множество трав, цветов и запахов, рожденных чудом природы.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Мать Сережи, Мария Григорьевна, была всесторонне </w:t>
      </w:r>
      <w:r>
        <w:rPr>
          <w:sz w:val="28"/>
          <w:szCs w:val="28"/>
        </w:rPr>
        <w:t xml:space="preserve">образованной женщиной, </w:t>
      </w:r>
      <w:r>
        <w:rPr>
          <w:sz w:val="28"/>
          <w:szCs w:val="28"/>
        </w:rPr>
        <w:t xml:space="preserve"> хорошей пианисткой.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Музыкальные наклонности маленького Сережи начали проявляться рано, года в четыре. Когда Мария Григорьевна садилась за рояль играть упражнения, она обычно отводила ему две верхних октавы, по которым Сергей выстукивал свои детские эксперименты.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lang w:val="ru-RU"/>
          <w:sz w:val="28"/>
          <w:szCs w:val="28"/>
        </w:rPr>
        <w:t>Позже</w:t>
      </w:r>
      <w:r>
        <w:rPr>
          <w:sz w:val="28"/>
          <w:szCs w:val="28"/>
        </w:rPr>
        <w:t xml:space="preserve"> он стал сам подсаживаться к роялю, пытаясь что-нибудь подобрать, </w:t>
      </w:r>
      <w:r>
        <w:rPr>
          <w:lang w:val="en-US" w:eastAsia="en-US"/>
          <w:sz w:val="28"/>
          <w:szCs w:val="28"/>
        </w:rPr>
        <w:t>a</w:t>
      </w:r>
      <w:r>
        <w:rPr>
          <w:lang w:val="ru-RU" w:eastAsia="en-US"/>
          <w:sz w:val="28"/>
          <w:szCs w:val="28"/>
        </w:rPr>
        <w:t xml:space="preserve"> </w:t>
      </w:r>
      <w:r>
        <w:rPr>
          <w:sz w:val="28"/>
          <w:szCs w:val="28"/>
        </w:rPr>
        <w:t>потом и записать. Но так к</w:t>
      </w:r>
      <w:r>
        <w:rPr>
          <w:lang w:val="ru-RU"/>
          <w:sz w:val="28"/>
          <w:szCs w:val="28"/>
        </w:rPr>
        <w:t>ак</w:t>
      </w:r>
      <w:r>
        <w:rPr>
          <w:sz w:val="28"/>
          <w:szCs w:val="28"/>
        </w:rPr>
        <w:t xml:space="preserve"> он не знал нотной грамоты, то писал ноты как орнамент, как дети рисуют человечков и поезда. Это </w:t>
      </w:r>
      <w:r>
        <w:rPr>
          <w:lang w:val="ru-RU"/>
          <w:sz w:val="28"/>
          <w:szCs w:val="28"/>
        </w:rPr>
        <w:t>на</w:t>
      </w:r>
      <w:r>
        <w:rPr>
          <w:sz w:val="28"/>
          <w:szCs w:val="28"/>
        </w:rPr>
        <w:t>толкнуло мать к более системному объяснению принципов нотного письма. В 5 лет Сережа сочиняет п</w:t>
      </w:r>
      <w:r>
        <w:rPr>
          <w:sz w:val="28"/>
          <w:szCs w:val="28"/>
        </w:rPr>
        <w:t>ьеску под названием «Инд</w:t>
      </w:r>
      <w:r>
        <w:rPr>
          <w:lang w:val="ru-RU"/>
          <w:sz w:val="28"/>
          <w:szCs w:val="28"/>
        </w:rPr>
        <w:t>и</w:t>
      </w:r>
      <w:r>
        <w:rPr>
          <w:sz w:val="28"/>
          <w:szCs w:val="28"/>
        </w:rPr>
        <w:t>йский галоп» ( в то время в Индии был голод и в газетах много печатали об этом), затем появляется марш, вальс, рондо.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Мария Григорьевна относи</w:t>
      </w:r>
      <w:r>
        <w:rPr>
          <w:lang w:val="ru-RU"/>
          <w:sz w:val="28"/>
          <w:szCs w:val="28"/>
        </w:rPr>
        <w:t>лась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вниманием и осторожностью к музыкальному образованию сына. Главное - поддержать в ребенке интерес к музыке. Она давала ему проигрывать композиторов прошлого, обсуждая с ним, что нравится, что не нравится и почему.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>
        <w:rPr>
          <w:lang w:val="ru-RU"/>
          <w:sz w:val="28"/>
          <w:szCs w:val="28"/>
        </w:rPr>
        <w:t>,</w:t>
      </w:r>
      <w:r>
        <w:rPr>
          <w:sz w:val="28"/>
          <w:szCs w:val="28"/>
        </w:rPr>
        <w:t xml:space="preserve"> у Сережи рано разви</w:t>
      </w:r>
      <w:r>
        <w:rPr>
          <w:sz w:val="28"/>
          <w:szCs w:val="28"/>
        </w:rPr>
        <w:t>лась самостоятельность суждения</w:t>
      </w:r>
      <w:r>
        <w:rPr>
          <w:lang w:val="ru-RU"/>
          <w:sz w:val="28"/>
          <w:szCs w:val="28"/>
        </w:rPr>
        <w:t>,</w:t>
      </w:r>
      <w:r>
        <w:rPr>
          <w:sz w:val="28"/>
          <w:szCs w:val="28"/>
        </w:rPr>
        <w:t xml:space="preserve"> чувство ответственности о делах и поступках за день и обязательно самооценка.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lang w:val="ru-RU"/>
          <w:sz w:val="28"/>
          <w:szCs w:val="28"/>
        </w:rPr>
      </w:pPr>
      <w:r>
        <w:rPr>
          <w:sz w:val="28"/>
          <w:szCs w:val="28"/>
        </w:rPr>
        <w:t>Когда Сереже исполнилось 9 лет</w:t>
      </w:r>
      <w:r>
        <w:rPr>
          <w:lang w:val="ru-RU"/>
          <w:sz w:val="28"/>
          <w:szCs w:val="28"/>
        </w:rPr>
        <w:t>,</w:t>
      </w:r>
      <w:r>
        <w:rPr>
          <w:sz w:val="28"/>
          <w:szCs w:val="28"/>
        </w:rPr>
        <w:t xml:space="preserve"> родители взяли его в Москву. Там он впервые побывал в театре, где слушал оперы «Фауст» и «Князь Игорь». Впечатление было настолько сильным, чт</w:t>
      </w:r>
      <w:r>
        <w:rPr>
          <w:sz w:val="28"/>
          <w:szCs w:val="28"/>
        </w:rPr>
        <w:t>о приехав в Сон</w:t>
      </w:r>
      <w:r>
        <w:rPr>
          <w:sz w:val="28"/>
          <w:szCs w:val="28"/>
        </w:rPr>
        <w:t xml:space="preserve">цовку, он </w:t>
      </w:r>
      <w:r>
        <w:rPr>
          <w:sz w:val="28"/>
          <w:szCs w:val="28"/>
        </w:rPr>
        <w:t>стал с друзьями играть в театр</w:t>
      </w:r>
      <w:r>
        <w:rPr>
          <w:lang w:val="ru-RU"/>
          <w:sz w:val="28"/>
          <w:szCs w:val="28"/>
        </w:rPr>
        <w:t xml:space="preserve"> и</w:t>
      </w:r>
      <w:r>
        <w:rPr>
          <w:sz w:val="28"/>
          <w:szCs w:val="28"/>
        </w:rPr>
        <w:t xml:space="preserve"> в 9 лет Сережа сочиняет свою первую оперу, которая называется «Великан».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lang w:val="ru-RU"/>
          <w:sz w:val="28"/>
          <w:szCs w:val="28"/>
        </w:rPr>
      </w:pPr>
      <w:r>
        <w:rPr>
          <w:sz w:val="28"/>
          <w:szCs w:val="28"/>
        </w:rPr>
        <w:t>Любовь к театру стала символом его творче</w:t>
      </w:r>
      <w:r>
        <w:rPr>
          <w:sz w:val="28"/>
          <w:szCs w:val="28"/>
        </w:rPr>
        <w:t>ства. Будучи зрелым музыкантом</w:t>
      </w:r>
      <w:r>
        <w:rPr>
          <w:lang w:val="ru-RU"/>
          <w:sz w:val="28"/>
          <w:szCs w:val="28"/>
        </w:rPr>
        <w:t>,</w:t>
      </w:r>
      <w:r>
        <w:rPr>
          <w:sz w:val="28"/>
          <w:szCs w:val="28"/>
        </w:rPr>
        <w:t xml:space="preserve"> он создает оперные и балетные спектакли. Среди них есть и такие, которые написаны на сказочные сюжеты.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lang w:val="ru-RU"/>
          <w:sz w:val="28"/>
          <w:szCs w:val="28"/>
        </w:rPr>
      </w:pPr>
      <w:r>
        <w:rPr>
          <w:sz w:val="28"/>
          <w:szCs w:val="28"/>
        </w:rPr>
        <w:t xml:space="preserve"> Таким является балет «Золушка». Смысл сказки заключается в утверждении доброго, человеческого отношения в противоположность зависти, корысти, эгоизму. Добрая Фея с помощь</w:t>
      </w:r>
      <w:r>
        <w:rPr>
          <w:lang w:val="ru-RU"/>
          <w:sz w:val="28"/>
          <w:szCs w:val="28"/>
        </w:rPr>
        <w:t>ю</w:t>
      </w:r>
      <w:r>
        <w:rPr>
          <w:sz w:val="28"/>
          <w:szCs w:val="28"/>
        </w:rPr>
        <w:t xml:space="preserve"> волшебной палочки превращает Золушку в </w:t>
      </w:r>
      <w:r>
        <w:rPr>
          <w:sz w:val="28"/>
          <w:szCs w:val="28"/>
        </w:rPr>
        <w:t>самую красивую девушку на свете</w:t>
      </w:r>
      <w:r>
        <w:rPr>
          <w:sz w:val="28"/>
          <w:szCs w:val="28"/>
        </w:rPr>
        <w:t xml:space="preserve"> и отправляет ее </w:t>
      </w:r>
      <w:r>
        <w:rPr>
          <w:lang w:val="ru-RU"/>
          <w:sz w:val="28"/>
          <w:szCs w:val="28"/>
        </w:rPr>
        <w:t>на бал.</w:t>
      </w:r>
      <w:r>
        <w:rPr>
          <w:sz w:val="28"/>
          <w:szCs w:val="28"/>
        </w:rPr>
        <w:t xml:space="preserve"> 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b/>
          <w:sz w:val="28"/>
          <w:szCs w:val="28"/>
        </w:rPr>
      </w:pPr>
      <w:r>
        <w:rPr>
          <w:lang w:val="ru-RU"/>
          <w:sz w:val="28"/>
          <w:szCs w:val="28"/>
        </w:rPr>
        <w:t xml:space="preserve">1. </w:t>
      </w:r>
      <w:r>
        <w:rPr>
          <w:sz w:val="28"/>
          <w:szCs w:val="28"/>
        </w:rPr>
        <w:t>Звучит вальс</w:t>
      </w:r>
      <w:r>
        <w:rPr>
          <w:sz w:val="28"/>
          <w:szCs w:val="28"/>
        </w:rPr>
        <w:t xml:space="preserve"> </w:t>
      </w:r>
      <w:r>
        <w:rPr>
          <w:lang w:val="ru-RU"/>
          <w:b/>
          <w:sz w:val="28"/>
          <w:szCs w:val="28"/>
        </w:rPr>
        <w:t>«</w:t>
      </w:r>
      <w:r>
        <w:rPr>
          <w:b/>
          <w:sz w:val="28"/>
          <w:szCs w:val="28"/>
        </w:rPr>
        <w:t>Отъезд Золушки на бал</w:t>
      </w:r>
      <w:r>
        <w:rPr>
          <w:lang w:val="ru-RU"/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lang w:val="ru-RU"/>
          <w:sz w:val="28"/>
          <w:szCs w:val="28"/>
        </w:rPr>
      </w:pPr>
      <w:r>
        <w:rPr>
          <w:sz w:val="28"/>
          <w:szCs w:val="28"/>
        </w:rPr>
        <w:t xml:space="preserve"> Мелодия вальса гибкая, певучая, она как бы парит в космическом пространстве. 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балетной музыке Прокофьева красной нитью проходит тема нежной, хрупкой, мечтательной девушки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>это образ Золушки и Джульетты.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Балет «Ромео и Джульетта» написан по одноименной трагедии Шекспира. Наиболее яркое воплощение в балете находит образ Джульетты. Перед нами веселая, беспечная девушка, которая шалит и резвится со своей добродушной кормилицей - музыка передает чувство пробуждения первой любви.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b/>
          <w:sz w:val="28"/>
          <w:szCs w:val="28"/>
        </w:rPr>
      </w:pPr>
      <w:r>
        <w:rPr>
          <w:lang w:val="ru-RU"/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Джульетта- девочка.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возрасте 11 лет Прокофьев занимается гармонией и композицией под руководством композитора и педагога Р. М. Глиэра. Пребывание Глиэра в Сонцовке оказало огромное влияние на музыкальное развитие Сережи. Дело не только в том, что он утвердился в гармонии, познал, что такое форма, инструмент: важен был переход из рук матери, хотя и прирожденно</w:t>
      </w:r>
      <w:r>
        <w:rPr>
          <w:lang w:val="ru-RU"/>
          <w:sz w:val="28"/>
          <w:szCs w:val="28"/>
        </w:rPr>
        <w:t>го</w:t>
      </w:r>
      <w:r>
        <w:rPr>
          <w:sz w:val="28"/>
          <w:szCs w:val="28"/>
        </w:rPr>
        <w:t xml:space="preserve"> педагога, </w:t>
      </w:r>
      <w:r>
        <w:rPr>
          <w:lang w:val="ru-RU"/>
          <w:sz w:val="28"/>
          <w:szCs w:val="28"/>
        </w:rPr>
        <w:t xml:space="preserve">но </w:t>
      </w:r>
      <w:r>
        <w:rPr>
          <w:sz w:val="28"/>
          <w:szCs w:val="28"/>
        </w:rPr>
        <w:t>не композитора, в руки профессионала, который совсем по</w:t>
      </w:r>
      <w:r>
        <w:rPr>
          <w:sz w:val="28"/>
          <w:szCs w:val="28"/>
        </w:rPr>
        <w:t>-</w:t>
      </w:r>
      <w:r>
        <w:rPr>
          <w:sz w:val="28"/>
          <w:szCs w:val="28"/>
        </w:rPr>
        <w:t>иному обращался с музыкой.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1904 году в возрасте 13 лет Прокофьев поступает в Петербургскую консерваторию. На экзамен были представлены 4 оперы, две сонаты, симфония, ряд фортепиан</w:t>
      </w:r>
      <w:r>
        <w:rPr>
          <w:sz w:val="28"/>
          <w:szCs w:val="28"/>
        </w:rPr>
        <w:t>ных пьес</w:t>
      </w:r>
      <w:r>
        <w:rPr>
          <w:lang w:val="ru-RU"/>
          <w:sz w:val="28"/>
          <w:szCs w:val="28"/>
        </w:rPr>
        <w:t>,</w:t>
      </w:r>
      <w:r>
        <w:rPr>
          <w:sz w:val="28"/>
          <w:szCs w:val="28"/>
        </w:rPr>
        <w:t xml:space="preserve"> чем немало порадовал своих экзаменаторов: Римского- Корсакова, Глазунова, Лядова.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Обучаясь в консерватории, своенравный юноша тяготился строгими установкам</w:t>
      </w:r>
      <w:r>
        <w:rPr>
          <w:lang w:val="ru-RU"/>
          <w:sz w:val="28"/>
          <w:szCs w:val="28"/>
        </w:rPr>
        <w:t>и</w:t>
      </w:r>
      <w:r>
        <w:rPr>
          <w:sz w:val="28"/>
          <w:szCs w:val="28"/>
        </w:rPr>
        <w:t xml:space="preserve"> своего учителя Лядова</w:t>
      </w:r>
      <w:r>
        <w:rPr>
          <w:lang w:val="ru-RU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lang w:val="ru-RU"/>
          <w:sz w:val="28"/>
          <w:szCs w:val="28"/>
        </w:rPr>
        <w:t>а</w:t>
      </w:r>
      <w:r>
        <w:rPr>
          <w:sz w:val="28"/>
          <w:szCs w:val="28"/>
        </w:rPr>
        <w:t xml:space="preserve"> школу получил прекрасную: выработал чистоту, логичность голосоведения, аккуратность записи.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1909 году Прокофьев оканчивает консерваторию по классу композиции, но остается в ней и совершенствует свое техническое мастерство на уроках знаменитой русской пианистки и педагога А. Есиповой.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Будучи студентом консерватории Прокофьев выступает с собственными сочинениями, как</w:t>
      </w:r>
      <w:r>
        <w:rPr>
          <w:sz w:val="28"/>
          <w:szCs w:val="28"/>
        </w:rPr>
        <w:t xml:space="preserve"> пианист и композитор. Уже ран</w:t>
      </w:r>
      <w:r>
        <w:rPr>
          <w:lang w:val="ru-RU"/>
          <w:sz w:val="28"/>
          <w:szCs w:val="28"/>
        </w:rPr>
        <w:t>ние</w:t>
      </w:r>
      <w:r>
        <w:rPr>
          <w:sz w:val="28"/>
          <w:szCs w:val="28"/>
        </w:rPr>
        <w:t xml:space="preserve"> сочинения Прокофьева</w:t>
      </w:r>
      <w:r>
        <w:t xml:space="preserve"> </w:t>
      </w:r>
      <w:r>
        <w:rPr>
          <w:sz w:val="28"/>
          <w:szCs w:val="28"/>
        </w:rPr>
        <w:t xml:space="preserve">поражают </w:t>
      </w:r>
      <w:r>
        <w:rPr>
          <w:sz w:val="28"/>
          <w:szCs w:val="28"/>
        </w:rPr>
        <w:t>яркостью образов и выразительн</w:t>
      </w:r>
      <w:r>
        <w:rPr>
          <w:lang w:val="ru-RU"/>
          <w:sz w:val="28"/>
          <w:szCs w:val="28"/>
        </w:rPr>
        <w:t>остью</w:t>
      </w:r>
      <w:r>
        <w:rPr>
          <w:sz w:val="28"/>
          <w:szCs w:val="28"/>
        </w:rPr>
        <w:t xml:space="preserve"> средств. Прокофьева влекла </w:t>
      </w:r>
      <w:r>
        <w:rPr>
          <w:rStyle w:val="21"/>
          <w:i w:val="0"/>
          <w:sz w:val="28"/>
          <w:szCs w:val="28"/>
        </w:rPr>
        <w:t>сила, динамика, ритмы</w:t>
      </w:r>
      <w:r>
        <w:rPr>
          <w:rStyle w:val="21"/>
          <w:lang w:val="ru-RU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lang w:val="ru-RU"/>
          <w:sz w:val="28"/>
          <w:szCs w:val="28"/>
        </w:rPr>
        <w:t>н</w:t>
      </w:r>
      <w:r>
        <w:rPr>
          <w:sz w:val="28"/>
          <w:szCs w:val="28"/>
        </w:rPr>
        <w:t xml:space="preserve">о при этом, умение донести полностью до слушателя </w:t>
      </w:r>
      <w:r>
        <w:rPr>
          <w:rStyle w:val="21"/>
          <w:i w:val="0"/>
          <w:sz w:val="28"/>
          <w:szCs w:val="28"/>
        </w:rPr>
        <w:t>лирику, поэтичностъ, грусть, раздумье, чувство природы.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Прокофьев был уверен в правильности избранного пути. Эта уверенность, </w:t>
      </w:r>
      <w:r>
        <w:rPr>
          <w:lang w:val="en-US" w:eastAsia="en-US"/>
          <w:sz w:val="28"/>
          <w:szCs w:val="28"/>
        </w:rPr>
        <w:t>a</w:t>
      </w:r>
      <w:r>
        <w:rPr>
          <w:lang w:val="ru-RU" w:eastAsia="en-US"/>
          <w:sz w:val="28"/>
          <w:szCs w:val="28"/>
        </w:rPr>
        <w:t xml:space="preserve"> </w:t>
      </w:r>
      <w:r>
        <w:rPr>
          <w:sz w:val="28"/>
          <w:szCs w:val="28"/>
        </w:rPr>
        <w:t>также юмор помогала ему переносить брань и насмешки иных критиков.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Первой значительной работой явился первый концерт для фортепиано с оркестром, исполненный автором летом 1911 года в Москве. Концерт ошеломил слушателей. Его исполнение вызвало необычайную реакцию газет.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В 1914 году Прокофьев заканчивает консерваторию по к</w:t>
      </w:r>
      <w:r>
        <w:rPr>
          <w:sz w:val="28"/>
          <w:szCs w:val="28"/>
        </w:rPr>
        <w:t>лассу фортепиано и дирижировани</w:t>
      </w:r>
      <w:r>
        <w:rPr>
          <w:lang w:val="ru-RU"/>
          <w:sz w:val="28"/>
          <w:szCs w:val="28"/>
        </w:rPr>
        <w:t>я</w:t>
      </w:r>
      <w:r>
        <w:rPr>
          <w:sz w:val="28"/>
          <w:szCs w:val="28"/>
        </w:rPr>
        <w:t xml:space="preserve">.  </w:t>
      </w:r>
      <w:r>
        <w:rPr>
          <w:lang w:val="ru-RU"/>
          <w:sz w:val="28"/>
          <w:szCs w:val="28"/>
        </w:rPr>
        <w:t>Н</w:t>
      </w:r>
      <w:r>
        <w:rPr>
          <w:sz w:val="28"/>
          <w:szCs w:val="28"/>
        </w:rPr>
        <w:t xml:space="preserve">а выпускном экзамене </w:t>
      </w:r>
      <w:r>
        <w:rPr>
          <w:lang w:val="ru-RU"/>
          <w:sz w:val="28"/>
          <w:szCs w:val="28"/>
        </w:rPr>
        <w:t xml:space="preserve">он </w:t>
      </w:r>
      <w:r>
        <w:rPr>
          <w:sz w:val="28"/>
          <w:szCs w:val="28"/>
        </w:rPr>
        <w:t>играет свой Первый фортепианный концерт и получает премию Н.Рубинштейна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lang w:val="ru-RU"/>
          <w:sz w:val="28"/>
          <w:szCs w:val="28"/>
        </w:rPr>
        <w:t xml:space="preserve"> р</w:t>
      </w:r>
      <w:r>
        <w:rPr>
          <w:sz w:val="28"/>
          <w:szCs w:val="28"/>
        </w:rPr>
        <w:t xml:space="preserve">ояль </w:t>
      </w:r>
      <w:r>
        <w:rPr>
          <w:rStyle w:val="21"/>
          <w:i w:val="0"/>
          <w:sz w:val="28"/>
          <w:szCs w:val="28"/>
        </w:rPr>
        <w:t>лучшей фирмы.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Прокофьев по натуре </w:t>
      </w:r>
      <w:r>
        <w:rPr>
          <w:lang w:val="ru-RU"/>
          <w:sz w:val="28"/>
          <w:szCs w:val="28"/>
        </w:rPr>
        <w:t xml:space="preserve">был </w:t>
      </w:r>
      <w:r>
        <w:rPr>
          <w:sz w:val="28"/>
          <w:szCs w:val="28"/>
        </w:rPr>
        <w:t>человек</w:t>
      </w:r>
      <w:r>
        <w:rPr>
          <w:lang w:val="ru-RU"/>
          <w:sz w:val="28"/>
          <w:szCs w:val="28"/>
        </w:rPr>
        <w:t>ом</w:t>
      </w:r>
      <w:r>
        <w:rPr>
          <w:sz w:val="28"/>
          <w:szCs w:val="28"/>
        </w:rPr>
        <w:t xml:space="preserve"> ищущи</w:t>
      </w:r>
      <w:r>
        <w:rPr>
          <w:lang w:val="ru-RU"/>
          <w:sz w:val="28"/>
          <w:szCs w:val="28"/>
        </w:rPr>
        <w:t>м</w:t>
      </w:r>
      <w:r>
        <w:rPr>
          <w:sz w:val="28"/>
          <w:szCs w:val="28"/>
        </w:rPr>
        <w:t>. Ему всегда не хватало тех жанров, которые существовали. Так появились «Мимолетности»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>- цикл миниатюр, состоящий из 20 пьес. Название его возникло под впечатлением стихотворения К. Бальмонта.</w:t>
      </w:r>
    </w:p>
    <w:p>
      <w:pPr>
        <w:pStyle w:val="30"/>
        <w:ind w:left="1134" w:right="567" w:firstLine="709"/>
        <w:jc w:val="both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каждой мимолетности вижу я миры.</w:t>
      </w:r>
    </w:p>
    <w:p>
      <w:pPr>
        <w:pStyle w:val="30"/>
        <w:ind w:left="1134" w:right="567" w:firstLine="709"/>
        <w:jc w:val="both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Полные изменчивой радужной игры.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11-я</w:t>
      </w:r>
      <w:r>
        <w:rPr>
          <w:lang w:val="ru-RU"/>
          <w:sz w:val="28"/>
          <w:szCs w:val="28"/>
        </w:rPr>
        <w:t xml:space="preserve"> - </w:t>
      </w:r>
      <w:r>
        <w:rPr>
          <w:sz w:val="28"/>
          <w:szCs w:val="28"/>
        </w:rPr>
        <w:t>одна из самых привлекательных в цикле. Изящный танец с приседаниями и с прыжками. Но более всего впечатляет печальная русская мелодия.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b/>
          <w:sz w:val="28"/>
          <w:szCs w:val="28"/>
        </w:rPr>
      </w:pPr>
      <w:r>
        <w:rPr>
          <w:lang w:val="ru-RU"/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Мимолетность №11.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Прокофьев очень любил детей и с удовольствием с ними играл. Он чувствовал их мир. Так п</w:t>
      </w:r>
      <w:r>
        <w:rPr>
          <w:sz w:val="28"/>
          <w:szCs w:val="28"/>
        </w:rPr>
        <w:t>оявился цикл «Детская музыка»</w:t>
      </w:r>
      <w:r>
        <w:rPr>
          <w:lang w:val="ru-RU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lang w:val="ru-RU"/>
          <w:sz w:val="28"/>
          <w:szCs w:val="28"/>
        </w:rPr>
        <w:t>н</w:t>
      </w:r>
      <w:r>
        <w:rPr>
          <w:sz w:val="28"/>
          <w:szCs w:val="28"/>
        </w:rPr>
        <w:t>аписанный летом 1935 года в местечке Поленово н</w:t>
      </w:r>
      <w:r>
        <w:rPr>
          <w:sz w:val="28"/>
          <w:szCs w:val="28"/>
        </w:rPr>
        <w:t xml:space="preserve">а Оке. Цикл состоит из 12 пьес </w:t>
      </w:r>
      <w:r>
        <w:rPr>
          <w:sz w:val="28"/>
          <w:szCs w:val="28"/>
        </w:rPr>
        <w:t xml:space="preserve"> задуманных, как история одного дня из жизни ребенка.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День начинается улыбкой утренней зари в дымке рассвета, наполнен разными событиями, и заканчивается сказочной красотой ясной летней ночи. Как хорошо и светло на душе</w:t>
      </w:r>
      <w:r>
        <w:rPr>
          <w:sz w:val="28"/>
          <w:szCs w:val="28"/>
        </w:rPr>
        <w:t xml:space="preserve"> у ребенка теплым летним днем</w:t>
      </w:r>
      <w:r>
        <w:rPr>
          <w:lang w:val="ru-RU"/>
          <w:sz w:val="28"/>
          <w:szCs w:val="28"/>
        </w:rPr>
        <w:t>:</w:t>
      </w:r>
      <w:r>
        <w:rPr>
          <w:sz w:val="28"/>
          <w:szCs w:val="28"/>
        </w:rPr>
        <w:t xml:space="preserve"> хочется прогуляться, чуть- чуть в припрыжку, может быть</w:t>
      </w:r>
      <w:r>
        <w:rPr>
          <w:lang w:val="ru-RU"/>
          <w:sz w:val="28"/>
          <w:szCs w:val="28"/>
        </w:rPr>
        <w:t>,</w:t>
      </w:r>
      <w:r>
        <w:rPr>
          <w:sz w:val="28"/>
          <w:szCs w:val="28"/>
        </w:rPr>
        <w:t xml:space="preserve"> погоняя камушек по дороге</w:t>
      </w:r>
      <w:r>
        <w:rPr>
          <w:lang w:val="ru-RU"/>
          <w:sz w:val="28"/>
          <w:szCs w:val="28"/>
        </w:rPr>
        <w:t xml:space="preserve"> и</w:t>
      </w:r>
      <w:r>
        <w:rPr>
          <w:sz w:val="28"/>
          <w:szCs w:val="28"/>
        </w:rPr>
        <w:t xml:space="preserve"> слегка насвистывая и напевая.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b/>
          <w:sz w:val="28"/>
          <w:szCs w:val="28"/>
        </w:rPr>
      </w:pPr>
      <w:r>
        <w:rPr>
          <w:lang w:val="ru-RU"/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Прогулка.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вот другая пьеса</w:t>
      </w:r>
      <w:r>
        <w:rPr>
          <w:lang w:val="ru-RU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lang w:val="ru-RU"/>
          <w:sz w:val="28"/>
          <w:szCs w:val="28"/>
        </w:rPr>
        <w:t>с</w:t>
      </w:r>
      <w:r>
        <w:rPr>
          <w:sz w:val="28"/>
          <w:szCs w:val="28"/>
        </w:rPr>
        <w:t xml:space="preserve"> первыми же звуками как бы попадаешь в сонное царство. Кот Буян сказку сказывает: «Ес</w:t>
      </w:r>
      <w:r>
        <w:rPr>
          <w:sz w:val="28"/>
          <w:szCs w:val="28"/>
        </w:rPr>
        <w:t>ть в заповедном лесу озеро бол</w:t>
      </w:r>
      <w:r>
        <w:rPr>
          <w:lang w:val="ru-RU"/>
          <w:sz w:val="28"/>
          <w:szCs w:val="28"/>
        </w:rPr>
        <w:t>ьш</w:t>
      </w:r>
      <w:r>
        <w:rPr>
          <w:sz w:val="28"/>
          <w:szCs w:val="28"/>
        </w:rPr>
        <w:t>ое и глубокое. Воды в нем темные и холодные. Спит то озеро до поры до времени. Но вот воды его вспенились, и вышел из него человек-нечеловек, чудище- не чудище. Ветер воет, деревья стонут, кругом страхи</w:t>
      </w:r>
      <w:r>
        <w:rPr>
          <w:lang w:val="ru-RU"/>
          <w:sz w:val="28"/>
          <w:szCs w:val="28"/>
        </w:rPr>
        <w:t>»</w:t>
      </w:r>
      <w:r>
        <w:rPr>
          <w:sz w:val="28"/>
          <w:szCs w:val="28"/>
        </w:rPr>
        <w:t>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b/>
          <w:sz w:val="28"/>
          <w:szCs w:val="28"/>
        </w:rPr>
      </w:pPr>
      <w:r>
        <w:rPr>
          <w:lang w:val="ru-RU"/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Сказочка.</w:t>
      </w:r>
    </w:p>
    <w:p>
      <w:pPr>
        <w:ind w:left="1134" w:right="567" w:firstLine="709"/>
        <w:jc w:val="both"/>
        <w:spacing w:line="360" w:lineRule="auto"/>
        <w:rPr>
          <w:lang w:val="ru-RU"/>
          <w:rFonts w:ascii="Times New Roman" w:hAnsi="Times New Roman" w:cs="Times New Roman"/>
          <w:sz w:val="28"/>
          <w:szCs w:val="28"/>
        </w:rPr>
      </w:pPr>
    </w:p>
    <w:p>
      <w:pPr>
        <w:ind w:left="1134" w:right="567" w:firstLine="709"/>
        <w:jc w:val="both"/>
        <w:spacing w:line="360" w:lineRule="auto"/>
        <w:rPr>
          <w:lang w:val="ru-RU"/>
          <w:rFonts w:ascii="Times New Roman" w:hAnsi="Times New Roman" w:cs="Times New Roman"/>
          <w:sz w:val="28"/>
          <w:szCs w:val="28"/>
        </w:rPr>
        <w:sectPr>
          <w:pgSz w:w="11900" w:h="16840"/>
          <w:pgMar w:top="360" w:right="360" w:bottom="360" w:left="360" w:header="0" w:footer="3" w:gutter="0"/>
          <w:cols w:space="720"/>
          <w:docGrid w:linePitch="360"/>
          <w:noEndnote/>
        </w:sectPr>
      </w:pP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Самая эмоциональная пьеса цикла «Раскаяние». Чувством настоящего большого огорчения дышит каждый звук пьесы. В средней част</w:t>
      </w:r>
      <w:r>
        <w:rPr>
          <w:lang w:val="ru-RU"/>
          <w:sz w:val="28"/>
          <w:szCs w:val="28"/>
        </w:rPr>
        <w:t>и</w:t>
      </w:r>
      <w:r>
        <w:rPr>
          <w:sz w:val="28"/>
          <w:szCs w:val="28"/>
        </w:rPr>
        <w:t xml:space="preserve"> чувствуется просветление, как бы отдых от душевных переживаний.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b/>
          <w:sz w:val="28"/>
          <w:szCs w:val="28"/>
        </w:rPr>
      </w:pPr>
      <w:r>
        <w:rPr>
          <w:lang w:val="ru-RU"/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Раскаяние.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Радостное настроение Прокофьев передает в ритме танца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>- изящного вальса. Музыка то замирает, то уносится вдаль, то вновь радостно кружится в танце.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lang w:val="ru-RU"/>
          <w:b/>
          <w:sz w:val="28"/>
          <w:szCs w:val="28"/>
        </w:rPr>
      </w:pPr>
      <w:r>
        <w:rPr>
          <w:lang w:val="ru-RU"/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Вальс.</w:t>
      </w:r>
      <w:r>
        <w:rPr>
          <w:lang w:val="ru-RU"/>
          <w:b/>
          <w:sz w:val="28"/>
          <w:szCs w:val="28"/>
        </w:rPr>
        <w:t xml:space="preserve"> 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Четко и бодро звучит марш. Это маршируют дети, а не заводные игрушки. В изобилии используются басовые регистры, разнообразна динамика и штрихи, ритмика отнюдь не автоматична.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b/>
          <w:sz w:val="28"/>
          <w:szCs w:val="28"/>
        </w:rPr>
      </w:pPr>
      <w:r>
        <w:rPr>
          <w:lang w:val="ru-RU"/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Марш.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Но вот наступает вечер.</w:t>
      </w:r>
    </w:p>
    <w:p>
      <w:pPr>
        <w:pStyle w:val="30"/>
        <w:ind w:left="1134" w:right="567" w:firstLine="709"/>
        <w:jc w:val="both"/>
        <w:shd w:val="clear" w:color="auto" w:fill="auto"/>
        <w:spacing w:line="360" w:lineRule="auto"/>
        <w:rPr>
          <w:lang w:val="ru-RU"/>
          <w:sz w:val="28"/>
          <w:szCs w:val="28"/>
        </w:rPr>
      </w:pPr>
      <w:r>
        <w:rPr>
          <w:sz w:val="28"/>
          <w:szCs w:val="28"/>
        </w:rPr>
        <w:t xml:space="preserve">Плывут </w:t>
      </w:r>
      <w:r>
        <w:rPr>
          <w:lang w:val="en-US" w:eastAsia="en-US"/>
          <w:sz w:val="28"/>
          <w:szCs w:val="28"/>
        </w:rPr>
        <w:t>no</w:t>
      </w:r>
      <w:r>
        <w:rPr>
          <w:lang w:val="ru-RU" w:eastAsia="en-US"/>
          <w:sz w:val="28"/>
          <w:szCs w:val="28"/>
        </w:rPr>
        <w:t xml:space="preserve"> </w:t>
      </w:r>
      <w:r>
        <w:rPr>
          <w:sz w:val="28"/>
          <w:szCs w:val="28"/>
        </w:rPr>
        <w:t>небу облака</w:t>
      </w:r>
      <w:r>
        <w:rPr>
          <w:lang w:val="ru-RU"/>
          <w:sz w:val="28"/>
          <w:szCs w:val="28"/>
        </w:rPr>
        <w:t>,</w:t>
      </w:r>
    </w:p>
    <w:p>
      <w:pPr>
        <w:pStyle w:val="30"/>
        <w:ind w:left="1134" w:right="567" w:firstLine="709"/>
        <w:jc w:val="both"/>
        <w:shd w:val="clear" w:color="auto" w:fill="auto"/>
        <w:spacing w:line="360" w:lineRule="auto"/>
        <w:rPr>
          <w:lang w:val="ru-RU"/>
          <w:sz w:val="28"/>
          <w:szCs w:val="28"/>
        </w:rPr>
      </w:pPr>
      <w:r>
        <w:rPr>
          <w:sz w:val="28"/>
          <w:szCs w:val="28"/>
        </w:rPr>
        <w:t xml:space="preserve"> Их луч заката освещает</w:t>
      </w:r>
      <w:r>
        <w:rPr>
          <w:lang w:val="ru-RU"/>
          <w:sz w:val="28"/>
          <w:szCs w:val="28"/>
        </w:rPr>
        <w:t>,</w:t>
      </w:r>
    </w:p>
    <w:p>
      <w:pPr>
        <w:pStyle w:val="30"/>
        <w:ind w:left="1134" w:right="567" w:firstLine="709"/>
        <w:jc w:val="both"/>
        <w:shd w:val="clear" w:color="auto" w:fill="auto"/>
        <w:spacing w:line="360" w:lineRule="auto"/>
        <w:rPr>
          <w:lang w:val="ru-RU"/>
          <w:sz w:val="28"/>
          <w:szCs w:val="28"/>
        </w:rPr>
      </w:pPr>
      <w:r>
        <w:rPr>
          <w:sz w:val="28"/>
          <w:szCs w:val="28"/>
        </w:rPr>
        <w:t xml:space="preserve"> Ласкает берег свой река</w:t>
      </w:r>
      <w:r>
        <w:rPr>
          <w:lang w:val="ru-RU"/>
          <w:sz w:val="28"/>
          <w:szCs w:val="28"/>
        </w:rPr>
        <w:t>,</w:t>
      </w:r>
    </w:p>
    <w:p>
      <w:pPr>
        <w:pStyle w:val="30"/>
        <w:ind w:left="1134" w:right="567" w:firstLine="709"/>
        <w:jc w:val="both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Земля тихонько засыпает.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b/>
          <w:sz w:val="28"/>
          <w:szCs w:val="28"/>
        </w:rPr>
      </w:pPr>
      <w:r>
        <w:rPr>
          <w:lang w:val="ru-RU"/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Вечер.</w:t>
      </w:r>
    </w:p>
    <w:p>
      <w:pPr>
        <w:pStyle w:val="30"/>
        <w:ind w:left="1134" w:right="567" w:firstLine="709"/>
        <w:jc w:val="both"/>
        <w:shd w:val="clear" w:color="auto" w:fill="auto"/>
        <w:spacing w:line="360" w:lineRule="auto"/>
        <w:rPr>
          <w:lang w:val="ru-RU"/>
          <w:sz w:val="28"/>
          <w:szCs w:val="28"/>
        </w:rPr>
      </w:pPr>
      <w:r>
        <w:rPr>
          <w:sz w:val="28"/>
          <w:szCs w:val="28"/>
        </w:rPr>
        <w:t>Где-то песня зазвенела за усевшею рекой</w:t>
      </w:r>
      <w:r>
        <w:rPr>
          <w:lang w:val="ru-RU"/>
          <w:sz w:val="28"/>
          <w:szCs w:val="28"/>
        </w:rPr>
        <w:t>,</w:t>
      </w:r>
    </w:p>
    <w:p>
      <w:pPr>
        <w:pStyle w:val="30"/>
        <w:ind w:left="1134" w:right="567" w:firstLine="709"/>
        <w:jc w:val="both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Серебристый ясный месяц засветился над Окой.</w:t>
      </w:r>
    </w:p>
    <w:p>
      <w:pPr>
        <w:pStyle w:val="30"/>
        <w:ind w:left="1134" w:right="567" w:firstLine="709"/>
        <w:jc w:val="both"/>
        <w:shd w:val="clear" w:color="auto" w:fill="auto"/>
        <w:spacing w:line="360" w:lineRule="auto"/>
        <w:rPr>
          <w:lang w:val="ru-RU"/>
          <w:sz w:val="28"/>
          <w:szCs w:val="28"/>
        </w:rPr>
      </w:pPr>
      <w:r>
        <w:rPr>
          <w:sz w:val="28"/>
          <w:szCs w:val="28"/>
        </w:rPr>
        <w:t xml:space="preserve">До утра всю ночь гуляет </w:t>
      </w:r>
      <w:r>
        <w:rPr>
          <w:lang w:val="en-US" w:eastAsia="en-US"/>
          <w:sz w:val="28"/>
          <w:szCs w:val="28"/>
        </w:rPr>
        <w:t>no</w:t>
      </w:r>
      <w:r>
        <w:rPr>
          <w:lang w:val="ru-RU" w:eastAsia="en-US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полям и </w:t>
      </w:r>
      <w:r>
        <w:rPr>
          <w:lang w:val="en-US" w:eastAsia="en-US"/>
          <w:sz w:val="28"/>
          <w:szCs w:val="28"/>
        </w:rPr>
        <w:t>no</w:t>
      </w:r>
      <w:r>
        <w:rPr>
          <w:lang w:val="ru-RU" w:eastAsia="en-US"/>
          <w:sz w:val="28"/>
          <w:szCs w:val="28"/>
        </w:rPr>
        <w:t xml:space="preserve"> </w:t>
      </w:r>
      <w:r>
        <w:rPr>
          <w:sz w:val="28"/>
          <w:szCs w:val="28"/>
        </w:rPr>
        <w:t>лугам</w:t>
      </w:r>
      <w:r>
        <w:rPr>
          <w:lang w:val="ru-RU"/>
          <w:sz w:val="28"/>
          <w:szCs w:val="28"/>
        </w:rPr>
        <w:t>,</w:t>
      </w:r>
    </w:p>
    <w:p>
      <w:pPr>
        <w:pStyle w:val="30"/>
        <w:ind w:left="1134" w:right="567" w:firstLine="709"/>
        <w:jc w:val="both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 в окошко вдруг заглянет, набиваясь в гости к нам.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b/>
          <w:sz w:val="28"/>
          <w:szCs w:val="28"/>
        </w:rPr>
      </w:pPr>
      <w:r>
        <w:rPr>
          <w:lang w:val="ru-RU"/>
          <w:b/>
          <w:sz w:val="28"/>
          <w:szCs w:val="28"/>
        </w:rPr>
        <w:t>10.</w:t>
      </w:r>
      <w:r>
        <w:rPr>
          <w:sz w:val="28"/>
          <w:szCs w:val="28"/>
        </w:rPr>
        <w:t xml:space="preserve">Пьеса так и называется </w:t>
      </w:r>
      <w:r>
        <w:rPr>
          <w:b/>
          <w:sz w:val="28"/>
          <w:szCs w:val="28"/>
        </w:rPr>
        <w:t>«Ходит месяц над лугами».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Прокофьеву очень хотелось, чтобы его музыка понравилась детям, была понятной им. Очень кстати подвернулась встреча с Натальей Сац, создателем и руководителем детского музыкального театра.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Она предложила Прокофьеву написать для театра детскую симфоническую пьесу со словами на манер сказки, чтобы по ходу ее исполнения дети знакомились с музыкальными инструментами. Мысль пришлась по душе композитору.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 почти с ходу сочинил либретто. Через неделю была готова симфоническая сказка «Петя и Волк».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Персонажи сказки изображают инструменты оркестра. Герой ее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отважный пионер Петя с помощью </w:t>
      </w:r>
      <w:r>
        <w:rPr>
          <w:rStyle w:val="21"/>
          <w:sz w:val="28"/>
          <w:szCs w:val="28"/>
        </w:rPr>
        <w:t>Птички и Кошки</w:t>
      </w:r>
      <w:r>
        <w:rPr>
          <w:sz w:val="28"/>
          <w:szCs w:val="28"/>
        </w:rPr>
        <w:t xml:space="preserve"> </w:t>
      </w:r>
      <w:r>
        <w:rPr>
          <w:lang w:val="ru-RU"/>
          <w:sz w:val="28"/>
          <w:szCs w:val="28"/>
        </w:rPr>
        <w:t>с</w:t>
      </w:r>
      <w:r>
        <w:rPr>
          <w:sz w:val="28"/>
          <w:szCs w:val="28"/>
        </w:rPr>
        <w:t xml:space="preserve">умел поймать </w:t>
      </w:r>
      <w:r>
        <w:rPr>
          <w:rStyle w:val="21"/>
          <w:sz w:val="28"/>
          <w:szCs w:val="28"/>
        </w:rPr>
        <w:t>Волка,</w:t>
      </w:r>
      <w:r>
        <w:rPr>
          <w:sz w:val="28"/>
          <w:szCs w:val="28"/>
        </w:rPr>
        <w:t xml:space="preserve"> только что проглотившего </w:t>
      </w:r>
      <w:r>
        <w:rPr>
          <w:rStyle w:val="21"/>
          <w:sz w:val="28"/>
          <w:szCs w:val="28"/>
        </w:rPr>
        <w:t>Утку.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Петя изображается струнным квартетом, Птичка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>флейтой, Утка -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>гобоем, Кошка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>кларнетом, Волк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>аккордами трех волторн.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Участвует в сказке и дедушка Пети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>- его изображает фагот, охотники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>чьи выстрелы из охотничьего ружья передаются звуками литавр и большого барабана.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b/>
          <w:sz w:val="28"/>
          <w:szCs w:val="28"/>
        </w:rPr>
      </w:pPr>
      <w:r>
        <w:rPr>
          <w:lang w:val="ru-RU"/>
          <w:b/>
          <w:sz w:val="28"/>
          <w:szCs w:val="28"/>
        </w:rPr>
        <w:t xml:space="preserve">11. Тема </w:t>
      </w:r>
      <w:r>
        <w:rPr>
          <w:b/>
          <w:sz w:val="28"/>
          <w:szCs w:val="28"/>
        </w:rPr>
        <w:t>Пет</w:t>
      </w:r>
      <w:r>
        <w:rPr>
          <w:lang w:val="ru-RU"/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 </w:t>
      </w:r>
      <w:r>
        <w:rPr>
          <w:lang w:val="ru-RU"/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кошк</w:t>
      </w:r>
      <w:r>
        <w:rPr>
          <w:lang w:val="ru-RU"/>
          <w:b/>
          <w:sz w:val="28"/>
          <w:szCs w:val="28"/>
        </w:rPr>
        <w:t>и</w:t>
      </w:r>
      <w:r>
        <w:rPr>
          <w:b/>
          <w:sz w:val="28"/>
          <w:szCs w:val="28"/>
        </w:rPr>
        <w:t>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Заканчивается сказка тем, что охотники поймали Волка. И в финале сказки Прокофьев с присущим ему юмором пишет для чтеца: «А если послушать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внимательно, то </w:t>
      </w:r>
      <w:r>
        <w:rPr>
          <w:rStyle w:val="41"/>
          <w:b w:val="0"/>
          <w:bCs w:val="0"/>
          <w:sz w:val="28"/>
          <w:szCs w:val="28"/>
        </w:rPr>
        <w:t>слышно</w:t>
      </w:r>
      <w:r>
        <w:rPr>
          <w:sz w:val="28"/>
          <w:szCs w:val="28"/>
        </w:rPr>
        <w:t xml:space="preserve"> было</w:t>
      </w:r>
      <w:r>
        <w:rPr>
          <w:lang w:val="ru-RU"/>
          <w:sz w:val="28"/>
          <w:szCs w:val="28"/>
        </w:rPr>
        <w:t>,</w:t>
      </w:r>
      <w:r>
        <w:rPr>
          <w:sz w:val="28"/>
          <w:szCs w:val="28"/>
        </w:rPr>
        <w:t xml:space="preserve"> как в животе у волка крякала утка, потому что волк так торопился, что проглотил утку живьем».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Сказочные сюжеты стали основой не только балетной, но и оперной музыки Прокофьева. И в полной мере проявилась сатирическая сторона дарования композитора в опере «Любовь к трем апельсинам»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>по сказке итальянского писателя Карло Гоцци.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Опера наполнена занятными превращениями и чудачествами.</w:t>
      </w:r>
      <w:r>
        <w:rPr>
          <w:lang w:val="ru-RU"/>
          <w:sz w:val="28"/>
          <w:szCs w:val="28"/>
        </w:rPr>
        <w:t xml:space="preserve"> </w:t>
      </w:r>
      <w:r>
        <w:rPr>
          <w:sz w:val="28"/>
          <w:szCs w:val="28"/>
        </w:rPr>
        <w:t>Сюжет оперы таков: молодого принца околдовывает злая ведьма - он влюбляется в три апельсина, которые должен разыскать. Принц пускается в путь вместе с Труффальдино - смешным персонажем оперы.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Вместе они находят замок, где растут три апельсина. Утомленный принц засыпает, а Труффальдино, которого мучает жажда, не выдерживает испытания и разрубает один апельсин. Оттуда выходит прелестная Принцесса, но она тоже томима жаждой. Труффальдино разрубает второй апельсин. Выходит еще одна Принцесса и тоже мечтает о воде.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Отчаявшийся Труффальдино убегает, и прекрасные Принцессы, томимые жаждой, умирают. Пробуждается Принц. Он разрубает оставшийся третий апельсин. Появляется принцесса. Принцу удается утолить ее жажду. Он безумно влюбляется в Принцессу. Разыгрывается сцена любви. Принц торопится вести Принцессу под венец. Тут происходит еще одна история.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Подосланная врагами Арапка превращает Принцессу в Крысу. Когда возвращается Принц с Королем, то видит безобразную Арапку вместо красавицы.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«Нет, это злой обман! Какой ужас!»- восклицает Принц.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 царское слово непреложно. Король настаивает на женитьбе: «Повелеваю! Подай ей руку. Шествие вперед!».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b/>
          <w:sz w:val="28"/>
          <w:szCs w:val="28"/>
        </w:rPr>
      </w:pPr>
      <w:r>
        <w:rPr>
          <w:lang w:val="ru-RU"/>
          <w:b/>
          <w:sz w:val="28"/>
          <w:szCs w:val="28"/>
        </w:rPr>
        <w:t>12.</w:t>
      </w:r>
      <w:r>
        <w:rPr>
          <w:b/>
          <w:sz w:val="28"/>
          <w:szCs w:val="28"/>
        </w:rPr>
        <w:t>И под звучный Марш начинается Шествие.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Позвольте этим маршем закончить наш короткий вечер</w:t>
      </w:r>
      <w:r>
        <w:rPr>
          <w:sz w:val="28"/>
          <w:szCs w:val="28"/>
        </w:rPr>
        <w:t xml:space="preserve"> о Сергее Сергеевиче Прокофьеве</w:t>
      </w:r>
      <w:r>
        <w:rPr>
          <w:lang w:val="ru-RU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lang w:val="ru-RU"/>
          <w:sz w:val="28"/>
          <w:szCs w:val="28"/>
        </w:rPr>
        <w:t>п</w:t>
      </w:r>
      <w:r>
        <w:rPr>
          <w:sz w:val="28"/>
          <w:szCs w:val="28"/>
        </w:rPr>
        <w:t>отому что творчество его огромно и для того, чтобы его охватить, потребовался бы цикл вечеров.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sz w:val="28"/>
          <w:szCs w:val="28"/>
        </w:rPr>
      </w:pPr>
      <w:r>
        <w:rPr>
          <w:lang w:val="ru-RU"/>
          <w:sz w:val="28"/>
          <w:szCs w:val="28"/>
        </w:rPr>
        <w:t>М</w:t>
      </w:r>
      <w:r>
        <w:rPr>
          <w:sz w:val="28"/>
          <w:szCs w:val="28"/>
        </w:rPr>
        <w:t>не бы хотелось закончить наш в</w:t>
      </w:r>
      <w:r>
        <w:rPr>
          <w:sz w:val="28"/>
          <w:szCs w:val="28"/>
        </w:rPr>
        <w:t>ечер словами самого композитора</w:t>
      </w:r>
      <w:r>
        <w:rPr>
          <w:lang w:val="ru-RU"/>
          <w:sz w:val="28"/>
          <w:szCs w:val="28"/>
        </w:rPr>
        <w:t>:</w:t>
      </w:r>
      <w:r>
        <w:rPr>
          <w:sz w:val="28"/>
          <w:szCs w:val="28"/>
        </w:rPr>
        <w:t xml:space="preserve"> «Я придерживаюсь того убеждения, что композитор, как и поэт, ваятель и живописец, при</w:t>
      </w:r>
      <w:r>
        <w:rPr>
          <w:sz w:val="28"/>
          <w:szCs w:val="28"/>
        </w:rPr>
        <w:t>зван служить человеку и народу</w:t>
      </w:r>
      <w:r>
        <w:rPr>
          <w:lang w:val="ru-RU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 должен украшать человеческую жизнь и защищать ее.</w:t>
      </w:r>
    </w:p>
    <w:p>
      <w:pPr>
        <w:pStyle w:val="20"/>
        <w:ind w:left="1134" w:right="567" w:firstLine="709"/>
        <w:shd w:val="clear" w:color="auto" w:fill="auto"/>
        <w:spacing w:line="360" w:lineRule="auto"/>
        <w:rPr>
          <w:lang w:val="ru-RU"/>
          <w:sz w:val="28"/>
          <w:szCs w:val="28"/>
        </w:rPr>
      </w:pPr>
      <w:r>
        <w:rPr>
          <w:sz w:val="28"/>
          <w:szCs w:val="28"/>
        </w:rPr>
        <w:t>Он, прежде всего, обязан быть гражданином в своем искусстве, воспевать человеческую жизнь и вести человека к светлому будущему. Таков, с моей точки зрен</w:t>
      </w:r>
      <w:r>
        <w:rPr>
          <w:sz w:val="28"/>
          <w:szCs w:val="28"/>
        </w:rPr>
        <w:t>ия, незыблемый кодекс искусства</w:t>
      </w:r>
      <w:r>
        <w:rPr>
          <w:sz w:val="28"/>
          <w:szCs w:val="28"/>
        </w:rPr>
        <w:t>»</w:t>
      </w:r>
      <w:r>
        <w:rPr>
          <w:lang w:val="ru-RU"/>
          <w:sz w:val="28"/>
          <w:szCs w:val="28"/>
        </w:rPr>
        <w:t>.</w:t>
      </w:r>
    </w:p>
    <w:p>
      <w:pPr>
        <w:pStyle w:val="20"/>
        <w:shd w:val="clear" w:color="auto" w:fill="auto"/>
        <w:rPr>
          <w:lang/>
          <w:rtl w:val="off"/>
        </w:rPr>
      </w:pPr>
    </w:p>
    <w:sectPr>
      <w:pgSz w:w="11900" w:h="16840"/>
      <w:pgMar w:top="360" w:right="360" w:bottom="360" w:left="360" w:header="0" w:footer="3" w:gutter="0"/>
      <w:cols w:space="720"/>
      <w:docGrid w:linePitch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Arial Unicode MS">
    <w:panose1 w:val="020B0604020202020204"/>
    <w:family w:val="swiss"/>
    <w:charset w:val="80"/>
    <w:notTrueType w:val="false"/>
    <w:sig w:usb0="7FFFFFFF" w:usb1="7FFFFFFF" w:usb2="0000003F" w:usb3="00000001" w:csb0="603F01FF" w:csb1="7FFFFFFF"/>
  </w:font>
  <w:font w:name="맑은 고딕">
    <w:panose1 w:val="020B0503020000020004"/>
    <w:family w:val="swiss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6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Arial Unicode MS" w:eastAsia="Arial Unicode MS" w:hAnsi="Arial Unicode MS" w:cs="Arial Unicode MS"/>
        <w:sz w:val="22"/>
        <w:szCs w:val="22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Normal">
    <w:name w:val="Normal"/>
    <w:qFormat/>
    <w:pPr>
      <w:widowControl w:val="off"/>
    </w:pPr>
    <w:rPr>
      <w:lang w:val="tt-RU" w:eastAsia="tt-RU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customStyle="1" w:styleId="TableNormal">
    <w:name w:val="Normal Table"/>
    <w:uiPriority w:val="99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">
    <w:name w:val="No List"/>
    <w:uiPriority w:val="99"/>
    <w:semiHidden/>
    <w:unhideWhenUsed/>
  </w:style>
  <w:style w:type="character" w:customStyle="1" w:styleId="2">
    <w:name w:val="Основной текст (2)_"/>
    <w:uiPriority w:val="99"/>
    <w:basedOn w:val="DefaultParagraphFont"/>
    <w:link w:val="20"/>
    <w:rPr>
      <w:rFonts w:ascii="Times New Roman" w:hAnsi="Times New Roman" w:cs="Times New Roman"/>
      <w:u w:val="none" w:color="auto"/>
    </w:rPr>
  </w:style>
  <w:style w:type="character" w:customStyle="1" w:styleId="a">
    <w:name w:val="Другое_"/>
    <w:uiPriority w:val="99"/>
    <w:basedOn w:val="DefaultParagraphFont"/>
    <w:link w:val="a0"/>
    <w:rPr>
      <w:rFonts w:ascii="Times New Roman" w:hAnsi="Times New Roman" w:cs="Times New Roman"/>
      <w:sz w:val="20"/>
      <w:szCs w:val="20"/>
      <w:u w:val="none" w:color="auto"/>
    </w:rPr>
  </w:style>
  <w:style w:type="character" w:customStyle="1" w:styleId="a1">
    <w:name w:val="Колонтитул_"/>
    <w:uiPriority w:val="99"/>
    <w:basedOn w:val="DefaultParagraphFont"/>
    <w:link w:val="a2"/>
    <w:rPr>
      <w:lang w:val="en-US" w:eastAsia="en-US"/>
      <w:rFonts w:ascii="Times New Roman" w:hAnsi="Times New Roman" w:cs="Times New Roman"/>
      <w:sz w:val="8"/>
      <w:szCs w:val="8"/>
      <w:u w:val="none" w:color="auto"/>
    </w:rPr>
  </w:style>
  <w:style w:type="character" w:customStyle="1" w:styleId="21">
    <w:name w:val="Основной текст (2) + Курсив"/>
    <w:uiPriority w:val="99"/>
    <w:basedOn w:val="2"/>
    <w:rPr>
      <w:lang w:val="tt-RU" w:eastAsia="tt-RU"/>
      <w:i/>
      <w:iCs/>
      <w:color w:val="000000"/>
      <w:w w:val="100"/>
      <w:sz w:val="24"/>
      <w:szCs w:val="24"/>
      <w:position w:val="0"/>
      <w:spacing w:val="0"/>
    </w:rPr>
  </w:style>
  <w:style w:type="character" w:customStyle="1" w:styleId="3">
    <w:name w:val="Основной текст (3)_"/>
    <w:uiPriority w:val="99"/>
    <w:basedOn w:val="DefaultParagraphFont"/>
    <w:link w:val="30"/>
    <w:rPr>
      <w:rFonts w:ascii="Times New Roman" w:hAnsi="Times New Roman" w:cs="Times New Roman"/>
      <w:i/>
      <w:iCs/>
      <w:u w:val="none" w:color="auto"/>
    </w:rPr>
  </w:style>
  <w:style w:type="character" w:customStyle="1" w:styleId="4">
    <w:name w:val="Основной текст (4)_"/>
    <w:uiPriority w:val="99"/>
    <w:basedOn w:val="DefaultParagraphFont"/>
    <w:link w:val="40"/>
    <w:rPr>
      <w:rFonts w:ascii="Times New Roman" w:hAnsi="Times New Roman" w:cs="Times New Roman"/>
      <w:b/>
      <w:bCs/>
      <w:sz w:val="21"/>
      <w:szCs w:val="21"/>
      <w:u w:val="none" w:color="auto"/>
    </w:rPr>
  </w:style>
  <w:style w:type="character" w:customStyle="1" w:styleId="41">
    <w:name w:val="Основной текст (4) + Малые прописные"/>
    <w:uiPriority w:val="99"/>
    <w:basedOn w:val="4"/>
    <w:rPr>
      <w:lang w:val="tt-RU" w:eastAsia="tt-RU"/>
      <w:smallCaps/>
      <w:color w:val="000000"/>
      <w:w w:val="100"/>
      <w:position w:val="0"/>
      <w:spacing w:val="0"/>
    </w:rPr>
  </w:style>
  <w:style w:type="character" w:customStyle="1" w:styleId="5">
    <w:name w:val="Основной текст (5)_"/>
    <w:uiPriority w:val="99"/>
    <w:basedOn w:val="DefaultParagraphFont"/>
    <w:link w:val="50"/>
    <w:rPr>
      <w:rFonts w:ascii="맑은 고딕" w:eastAsia="맑은 고딕" w:hAnsi="맑은 고딕" w:cs="맑은 고딕"/>
      <w:b/>
      <w:bCs/>
      <w:sz w:val="24"/>
      <w:szCs w:val="24"/>
      <w:u w:val="none" w:color="auto"/>
    </w:rPr>
  </w:style>
  <w:style w:type="paragraph" w:customStyle="1" w:styleId="20">
    <w:name w:val="Основной текст (2)"/>
    <w:uiPriority w:val="99"/>
    <w:basedOn w:val="Normal"/>
    <w:link w:val="2"/>
    <w:pPr>
      <w:jc w:val="both"/>
      <w:shd w:val="clear" w:color="auto" w:fill="FFFFFF"/>
      <w:spacing w:line="274" w:lineRule="exact"/>
    </w:pPr>
    <w:rPr>
      <w:rFonts w:ascii="Times New Roman" w:hAnsi="Times New Roman" w:cs="Times New Roman"/>
    </w:rPr>
  </w:style>
  <w:style w:type="paragraph" w:customStyle="1" w:styleId="a0">
    <w:name w:val="Другое"/>
    <w:uiPriority w:val="99"/>
    <w:basedOn w:val="Normal"/>
    <w:link w:val="a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a2">
    <w:name w:val="Колонтитул"/>
    <w:uiPriority w:val="99"/>
    <w:basedOn w:val="Normal"/>
    <w:link w:val="a1"/>
    <w:pPr>
      <w:shd w:val="clear" w:color="auto" w:fill="FFFFFF"/>
      <w:spacing w:line="240" w:lineRule="atLeast"/>
    </w:pPr>
    <w:rPr>
      <w:lang w:val="en-US" w:eastAsia="en-US"/>
      <w:rFonts w:ascii="Times New Roman" w:hAnsi="Times New Roman" w:cs="Times New Roman"/>
      <w:sz w:val="8"/>
      <w:szCs w:val="8"/>
    </w:rPr>
  </w:style>
  <w:style w:type="paragraph" w:customStyle="1" w:styleId="30">
    <w:name w:val="Основной текст (3)"/>
    <w:uiPriority w:val="99"/>
    <w:basedOn w:val="Normal"/>
    <w:link w:val="3"/>
    <w:pPr>
      <w:shd w:val="clear" w:color="auto" w:fill="FFFFFF"/>
      <w:spacing w:line="274" w:lineRule="exact"/>
    </w:pPr>
    <w:rPr>
      <w:rFonts w:ascii="Times New Roman" w:hAnsi="Times New Roman" w:cs="Times New Roman"/>
      <w:i/>
      <w:iCs/>
    </w:rPr>
  </w:style>
  <w:style w:type="paragraph" w:customStyle="1" w:styleId="40">
    <w:name w:val="Основной текст (4)"/>
    <w:uiPriority w:val="99"/>
    <w:basedOn w:val="Normal"/>
    <w:link w:val="4"/>
    <w:pPr>
      <w:jc w:val="both"/>
      <w:shd w:val="clear" w:color="auto" w:fill="FFFFFF"/>
      <w:spacing w:line="274" w:lineRule="exac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uiPriority w:val="99"/>
    <w:basedOn w:val="Normal"/>
    <w:link w:val="5"/>
    <w:pPr>
      <w:shd w:val="clear" w:color="auto" w:fill="FFFFFF"/>
      <w:spacing w:before="4260" w:line="240" w:lineRule="atLeast"/>
    </w:pPr>
    <w:rPr>
      <w:rFonts w:ascii="맑은 고딕" w:eastAsia="맑은 고딕" w:hAnsi="맑은 고딕" w:cs="맑은 고딕"/>
      <w:b/>
      <w:bCs/>
    </w:rPr>
  </w:style>
  <w:style w:type="paragraph" w:customStyle="1" w:styleId="NormalWeb">
    <w:name w:val="Normal (Web)"/>
    <w:uiPriority w:val="99"/>
    <w:basedOn w:val="Normal"/>
    <w:pPr>
      <w:widowControl/>
      <w:spacing w:after="100" w:afterAutospacing="1" w:before="100" w:beforeAutospacing="1"/>
    </w:pPr>
    <w:rPr>
      <w:lang w:val="ru-RU" w:eastAsia="ru-RU"/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Мариша</dc:creator>
  <cp:keywords/>
  <dc:description/>
  <cp:lastModifiedBy>Rombica</cp:lastModifiedBy>
  <cp:revision>1</cp:revision>
  <dcterms:created xsi:type="dcterms:W3CDTF">2023-05-07T08:39:00Z</dcterms:created>
  <dcterms:modified xsi:type="dcterms:W3CDTF">2023-05-09T17:05:17Z</dcterms:modified>
  <cp:version>1100.0100.01</cp:version>
</cp:coreProperties>
</file>