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75" w:rsidRPr="001B395C" w:rsidRDefault="00603C75" w:rsidP="001B395C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B395C">
        <w:rPr>
          <w:rFonts w:ascii="Times New Roman" w:hAnsi="Times New Roman" w:cs="Times New Roman"/>
          <w:color w:val="auto"/>
          <w:sz w:val="32"/>
          <w:szCs w:val="32"/>
        </w:rPr>
        <w:t>Совершенствование навыка орфографической зоркости в начальной школе.</w:t>
      </w:r>
    </w:p>
    <w:p w:rsidR="001B395C" w:rsidRPr="001B395C" w:rsidRDefault="001B395C" w:rsidP="001B395C"/>
    <w:p w:rsidR="00603C75" w:rsidRDefault="00603C75" w:rsidP="00603C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Грамотный ученик - тот, кто читает и пишет без ошибок. Я часто задаю себе вопрос, как добиться прочных и глубоких знаний учащихся по русскому языку? Особенно меня волнует то, что часто, зная правила наизусть, правильно выполняя упражнения на этапе закрепления, некоторые дети все же допускают большое количество ошибок. </w:t>
      </w:r>
    </w:p>
    <w:p w:rsidR="001B395C" w:rsidRPr="001B395C" w:rsidRDefault="001B395C" w:rsidP="00603C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В чем причина этих ошибок? 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Эту проблему я пытаюсь решить давно. В результате наблюдений и анализа выделила две причины:</w:t>
      </w:r>
    </w:p>
    <w:p w:rsidR="00603C75" w:rsidRPr="001B395C" w:rsidRDefault="00603C75" w:rsidP="00603C7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дети не могут найти объект правила; </w:t>
      </w:r>
    </w:p>
    <w:p w:rsidR="00603C75" w:rsidRDefault="00603C75" w:rsidP="00603C7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не умеют пользоваться правилом. </w:t>
      </w:r>
    </w:p>
    <w:p w:rsidR="001B395C" w:rsidRPr="001B395C" w:rsidRDefault="001B395C" w:rsidP="001B395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На данный момент я хочу добавить, что необходимо знать суть правила, а не его формулировку. Дети запоминают правила наизусть, словно эта таблица умножения, заучивают, как стих, рифму «сомнения, ставь под ударение». Правда, при этом дети не знают, где надо сомневаться, а где нет, и поскольку у них еще не сформировался орфографический навык, то пишут учащиеся в основном, не сомневаясь «ни капельки», или начинают сомневаться совсем не там, где сомневается грамотный. Я часто сталкиваюсь с тем, что дети проверяют ударение механически, не задумываясь о семантике корня: «поселилась - сел, украшают – крошат». Хотя, как всем хорошо известно, усвоение орфографии - это зачастую не только усвоение, правила, сколько усвоение лексического значения и даже биографии слова. Правила в наших учебниках представляют собой большие сложноподчинённые предложения с несколькими придаточными, которые очень сложно запомнить, заучить. Поэтому дети прилагают огромные усилия для запоминания формулировок, не оставляя сил на понимание сути правила. </w:t>
      </w:r>
    </w:p>
    <w:p w:rsidR="001B395C" w:rsidRDefault="001B395C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И сказанного выше я сделала</w:t>
      </w:r>
      <w:r w:rsidR="001B395C">
        <w:rPr>
          <w:rFonts w:ascii="Times New Roman" w:hAnsi="Times New Roman" w:cs="Times New Roman"/>
          <w:sz w:val="28"/>
          <w:szCs w:val="28"/>
        </w:rPr>
        <w:t xml:space="preserve"> для себя вывод</w:t>
      </w:r>
      <w:r w:rsidRPr="001B395C">
        <w:rPr>
          <w:rFonts w:ascii="Times New Roman" w:hAnsi="Times New Roman" w:cs="Times New Roman"/>
          <w:sz w:val="28"/>
          <w:szCs w:val="28"/>
        </w:rPr>
        <w:t>:</w:t>
      </w:r>
    </w:p>
    <w:p w:rsidR="00603C75" w:rsidRPr="001B395C" w:rsidRDefault="001B395C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03C75" w:rsidRPr="001B395C">
        <w:rPr>
          <w:rFonts w:ascii="Times New Roman" w:hAnsi="Times New Roman" w:cs="Times New Roman"/>
          <w:sz w:val="28"/>
          <w:szCs w:val="28"/>
        </w:rPr>
        <w:t xml:space="preserve">ормулировать правила  просто и кратко, чтобы они легко и быстро усваивались детьми, и обращены, они должны быть непосредственно к каждому малышу. 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Для ее достижения определила задачи:</w:t>
      </w:r>
    </w:p>
    <w:p w:rsidR="00603C75" w:rsidRPr="001B395C" w:rsidRDefault="00603C75" w:rsidP="00603C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учить детей, слышать и видеть орфограмму;</w:t>
      </w:r>
    </w:p>
    <w:p w:rsidR="00603C75" w:rsidRPr="001B395C" w:rsidRDefault="00603C75" w:rsidP="00603C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научить определять вид орфограммы и соотносить ее с правилом;</w:t>
      </w:r>
    </w:p>
    <w:p w:rsidR="00603C75" w:rsidRPr="001B395C" w:rsidRDefault="00603C75" w:rsidP="00603C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учить находить способ проверки данной орфограммы;</w:t>
      </w:r>
    </w:p>
    <w:p w:rsidR="00603C75" w:rsidRPr="001B395C" w:rsidRDefault="00603C75" w:rsidP="00603C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учить детей самостоятельно находить ошибки. 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lastRenderedPageBreak/>
        <w:t xml:space="preserve">Одним словом, развивать у детей орфографическую зоркость, которая является базовым орфографическим умением, первейшим этапом при обучении правописанию, залогом грамотного письма. Неумение выделять орфограммы при письме - одна из главных причин тормозящих развитие орфографического навыка. Слабая сформированность орфографической зоркости является основной причиной орфографических ошибок. </w:t>
      </w:r>
    </w:p>
    <w:p w:rsid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Кроме того, определяя методику работы над формированием у детей орфографического навыка, каждому учителю нужно помнить о природе этого навыка. «Орфографический навык - это сложный навык. Он создается в процессе длительных упражнений и основывается на более простых навыках и умениях, таких как навык письма, умение анализировать слово с фонетической стороны, умение устанавливать морфемный состав слова. И вычленяете слово орфограмму, требующую проверки умения подвести орфограмму под соответствующее ей правило и другие умения. </w:t>
      </w:r>
    </w:p>
    <w:p w:rsid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Орфографический навык в период период формирования представляет собой систему сознательных действий, а когда он сформируется, функционирует как автоматизированный способ выполнения более сложного действия. Автоматизация действия не означает невозможности при определенных условиях и в случае необходимости вновь сделать его сознательным. Орфографические действия автоматизируются медленно. Время автоматизации зависит от сложности орфограммы». </w:t>
      </w:r>
    </w:p>
    <w:p w:rsidR="00603C75" w:rsidRPr="001B395C" w:rsidRDefault="001B395C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3C75" w:rsidRPr="001B395C">
        <w:rPr>
          <w:rFonts w:ascii="Times New Roman" w:hAnsi="Times New Roman" w:cs="Times New Roman"/>
          <w:sz w:val="28"/>
          <w:szCs w:val="28"/>
        </w:rPr>
        <w:t xml:space="preserve">ажно не пропускать ни одного этапа при обучении детей чтению и письму, и начинать работу по формированию орфографического навыка уже на начальных этапах обучения, не теряя времени. 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Еще одной причиной ошибок, а, следовательно, медленного формирования орфографического навыка, является слабое развитие у школьников познавательных процессов. 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Поэтому я поставила перед собой еще одну цель на пути к повышению грамотности учащихся: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 развивать познавательные процессы: восприятие, внимание, память, мышление. 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603C75" w:rsidRPr="001B395C" w:rsidRDefault="00603C75" w:rsidP="00603C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Развитием этих процессов я начинаю заниматься с самых первых дней ребенка в школе на уроках адаптации. Но там работа строится, как правило, на отвлеченном материале. Поэтому  необходимо чаще использовать учебный материал для упражнений на развитие и работать с ним и на уроках адаптации, и на уроках русского языка. Чаще всего такие упражнения я использую для закрепления изученного правила, хотя и на других этапах работы на уроке использую тоже. Но в свете задач, поставленных перед школой, закрепление знаний, умений и навыков, приобретает особое значение: учиться на уроке - один из основных принципов работы в современной школе.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lastRenderedPageBreak/>
        <w:t xml:space="preserve"> Опыт показывает, что закрепление наиболее эффективно, когда оно слагается из следующих элементов: </w:t>
      </w:r>
    </w:p>
    <w:p w:rsidR="00603C75" w:rsidRPr="001B395C" w:rsidRDefault="00603C75" w:rsidP="00603C7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проверки усвоения теоретического материала; </w:t>
      </w:r>
    </w:p>
    <w:p w:rsidR="00603C75" w:rsidRPr="001B395C" w:rsidRDefault="00603C75" w:rsidP="00603C7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анализа примеров, иллюстрирующих применение теории на практике  </w:t>
      </w:r>
    </w:p>
    <w:p w:rsidR="00603C75" w:rsidRPr="001B395C" w:rsidRDefault="00603C75" w:rsidP="00603C7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тренировки с целью выработки практических навыков. 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Вовремя закрепления материала я часто практикую самостоятельную работу учащихся. При этом важно, чтобы дети выполняли практические задания не механически, а  сознательно.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Основная цель самостоятельной работы учащихся состоит в том, чтобы научить детей мыслить, анализировать и обобщать языковые факты, что, в свою очередь, положительно сказывается на усвоение учебного материала, в том числе и орфографии. Вопрос о самостоятельной работе учащихся очень остро ставится в настоящее время. В нашей школе сегодня он тоже очень актуален. И это естественно: одно из обязательных условий успешного обучения привитие учащимися навыков самостоятельной работы над учебным материалом. Известно, какое значение придавал самостоятельной работе школьников К.Д.Ушинский. Активность и самостоятельность учащихся - один из основных принципов его дидактической системы. Великий педагог считал, что задача учителя состоит не в том, чтобы давать детям готовые знания, а в том, чтобы направлять их умственную деятельность. Учащиеся должны «по возможности трудиться самостоятельно, а учитель руководить этим трудом и давать для него материал». 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Учитель должен создать «зону ближайшего развития», а это то, что сегодня ребенок выполняет сотрудничестве, а завтра будет делать самостоятельно. Для обеспечения этих условий учителю необходимо располагать комплексом средств обучения, в которые должно входить пособие для коллективной и индивидуальной работы. Поэтому в этой работе я хочу предложить материал, который использую на разных этапах работы на уроках с целью развития у детей орфографической зоркости, привития навыка самостоятельной работы, развития познавательных процессов.</w:t>
      </w:r>
    </w:p>
    <w:p w:rsidR="00603C75" w:rsidRPr="001B395C" w:rsidRDefault="00603C75" w:rsidP="0060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Говоря о развитии орфографического навыка, необходимо выделить опознавательные признаки орфограмм:</w:t>
      </w:r>
    </w:p>
    <w:p w:rsidR="00603C75" w:rsidRPr="001B395C" w:rsidRDefault="00603C75" w:rsidP="00603C7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Фонетические признаки (слабая позиция звуков в слове).</w:t>
      </w:r>
    </w:p>
    <w:p w:rsidR="00603C75" w:rsidRPr="001B395C" w:rsidRDefault="00603C75" w:rsidP="00603C7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Звуки и звукосочетания, дающие наибольшее количество несовпадений:</w:t>
      </w:r>
    </w:p>
    <w:p w:rsidR="00603C75" w:rsidRPr="001B395C" w:rsidRDefault="00603C75" w:rsidP="00603C7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гласные: [а]/[о], [и]/[э]/[а]    в безударной позиции букв а/о, и/е/я;</w:t>
      </w:r>
    </w:p>
    <w:p w:rsidR="00603C75" w:rsidRPr="001B395C" w:rsidRDefault="00603C75" w:rsidP="00603C7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парные, звонкие и глухие согласные: [б]/[п], [в]/[ф], [г]/[к], [д]/[т], [ж]/[ш], [з]/[с]</w:t>
      </w:r>
    </w:p>
    <w:p w:rsidR="00603C75" w:rsidRPr="001B395C" w:rsidRDefault="00603C75" w:rsidP="00603C7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сочетания: жи-ши, ча-ща, чу-щу</w:t>
      </w:r>
    </w:p>
    <w:p w:rsidR="00603C75" w:rsidRPr="001B395C" w:rsidRDefault="00603C75" w:rsidP="00603C7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lastRenderedPageBreak/>
        <w:t>сочетание стн-сн, здн-зн, рдц-рц, лнц-нц;</w:t>
      </w:r>
    </w:p>
    <w:p w:rsidR="00603C75" w:rsidRPr="001B395C" w:rsidRDefault="00603C75" w:rsidP="00603C7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буквы е, ё, ю, я – в устном звучании звукосочетания [й</w:t>
      </w:r>
      <w:r w:rsidRPr="001B395C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1B395C">
        <w:rPr>
          <w:rFonts w:ascii="Times New Roman" w:hAnsi="Times New Roman" w:cs="Times New Roman"/>
          <w:sz w:val="28"/>
          <w:szCs w:val="28"/>
        </w:rPr>
        <w:t>а], [й</w:t>
      </w:r>
      <w:r w:rsidRPr="001B395C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1B395C">
        <w:rPr>
          <w:rFonts w:ascii="Times New Roman" w:hAnsi="Times New Roman" w:cs="Times New Roman"/>
          <w:sz w:val="28"/>
          <w:szCs w:val="28"/>
        </w:rPr>
        <w:t>о], [й</w:t>
      </w:r>
      <w:r w:rsidRPr="001B395C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1B395C">
        <w:rPr>
          <w:rFonts w:ascii="Times New Roman" w:hAnsi="Times New Roman" w:cs="Times New Roman"/>
          <w:sz w:val="28"/>
          <w:szCs w:val="28"/>
        </w:rPr>
        <w:t>э], [й</w:t>
      </w:r>
      <w:r w:rsidRPr="001B395C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1B395C">
        <w:rPr>
          <w:rFonts w:ascii="Times New Roman" w:hAnsi="Times New Roman" w:cs="Times New Roman"/>
          <w:sz w:val="28"/>
          <w:szCs w:val="28"/>
        </w:rPr>
        <w:t>у];</w:t>
      </w:r>
    </w:p>
    <w:p w:rsidR="00603C75" w:rsidRPr="001B395C" w:rsidRDefault="00603C75" w:rsidP="00603C7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мягкие согласные, особенно [л</w:t>
      </w:r>
      <w:r w:rsidRPr="001B395C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1B395C">
        <w:rPr>
          <w:rFonts w:ascii="Times New Roman" w:hAnsi="Times New Roman" w:cs="Times New Roman"/>
          <w:sz w:val="28"/>
          <w:szCs w:val="28"/>
        </w:rPr>
        <w:t>];</w:t>
      </w:r>
    </w:p>
    <w:p w:rsidR="00603C75" w:rsidRPr="001B395C" w:rsidRDefault="00603C75" w:rsidP="00603C7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окончания, особенно безударные;</w:t>
      </w:r>
    </w:p>
    <w:p w:rsidR="00603C75" w:rsidRPr="001B395C" w:rsidRDefault="00603C75" w:rsidP="00603C7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стык приставки и корня и др.</w:t>
      </w:r>
    </w:p>
    <w:p w:rsidR="00603C75" w:rsidRPr="001B395C" w:rsidRDefault="00603C75" w:rsidP="00603C7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Морфемы в словах: корень, приставка, суффикс, окончание, соединительные гласные в сложных словах, возвратная частица –ся (-сь), сочетание морфем: две приставки, два суффикса, предлоги.</w:t>
      </w:r>
    </w:p>
    <w:p w:rsidR="00603C75" w:rsidRPr="001B395C" w:rsidRDefault="00603C75" w:rsidP="00603C7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Морфологические признаки указывают на положение звука или буквы в слове определенной части речи (безударное падежное окончание и имени существительного).</w:t>
      </w:r>
    </w:p>
    <w:p w:rsidR="00603C75" w:rsidRPr="001B395C" w:rsidRDefault="00603C75" w:rsidP="00603C7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Семантические признаки выделяют собственные </w:t>
      </w:r>
      <w:bookmarkStart w:id="0" w:name="_Int_JbeMFf7K"/>
      <w:r w:rsidRPr="001B395C">
        <w:rPr>
          <w:rFonts w:ascii="Times New Roman" w:hAnsi="Times New Roman" w:cs="Times New Roman"/>
          <w:sz w:val="28"/>
          <w:szCs w:val="28"/>
        </w:rPr>
        <w:t>имена  и</w:t>
      </w:r>
      <w:bookmarkEnd w:id="0"/>
      <w:r w:rsidRPr="001B395C">
        <w:rPr>
          <w:rFonts w:ascii="Times New Roman" w:hAnsi="Times New Roman" w:cs="Times New Roman"/>
          <w:sz w:val="28"/>
          <w:szCs w:val="28"/>
        </w:rPr>
        <w:t xml:space="preserve"> наименования и усваиваются в процессе наблюдения над собственными и нарицательными именами существительными.</w:t>
      </w:r>
    </w:p>
    <w:p w:rsidR="00603C75" w:rsidRPr="001B395C" w:rsidRDefault="00603C75" w:rsidP="00603C7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При переносе слов с одной строки на другую учитывается слоговой и морфемный состав слова.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Для разных типов орфограмм опознавательные признаки имеют неодинаковую степень значимости.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Описанные  группы опознавательных признаков можно считать универсальными для опознавания большинства орфограмм.</w:t>
      </w:r>
    </w:p>
    <w:p w:rsidR="00603C75" w:rsidRPr="001B395C" w:rsidRDefault="00603C75" w:rsidP="00603C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К выделению этих признаков детьми нужно подходить в процессе анализа слов, опираясь на знание правил. Отсюда следует, что при изучении правила нужно определять его структуру:</w:t>
      </w:r>
    </w:p>
    <w:p w:rsidR="00603C75" w:rsidRPr="001B395C" w:rsidRDefault="00603C75" w:rsidP="00603C75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Что нужно проверять?</w:t>
      </w:r>
    </w:p>
    <w:p w:rsidR="00603C75" w:rsidRPr="001B395C" w:rsidRDefault="00603C75" w:rsidP="00603C75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Где надо проверять?</w:t>
      </w:r>
    </w:p>
    <w:p w:rsidR="00603C75" w:rsidRPr="001B395C" w:rsidRDefault="00603C75" w:rsidP="00603C75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Как надо проверять?</w:t>
      </w:r>
    </w:p>
    <w:p w:rsidR="00603C75" w:rsidRPr="001B395C" w:rsidRDefault="00603C75" w:rsidP="00603C75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Чем надо проверять?</w:t>
      </w:r>
    </w:p>
    <w:p w:rsidR="00603C75" w:rsidRPr="001B395C" w:rsidRDefault="00603C75" w:rsidP="00851EA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Процесс выделения опознавательных признаков проходит ряд ступеней. Сначала он носит развернутый характер во внешнеречевой форме. Словесное обозначение воспринимаемых признаков привлекает к анализу всю систему сложных языковых связей и позволяет отнести написание к определенной категории, то есть узнать его. Затем этот процесс сокращается и приводит к мгновенному опознанию орфограммы.</w:t>
      </w:r>
    </w:p>
    <w:p w:rsidR="00603C75" w:rsidRPr="001B395C" w:rsidRDefault="00603C75" w:rsidP="00851EA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Это означает, что в начале обучения ребенок узнает орфограммы с помощью последовательной проверки их признаков. После тренировки ученик не проверяет заданные признаки, а сразу опознает орфограмму.</w:t>
      </w:r>
    </w:p>
    <w:p w:rsidR="00603C75" w:rsidRPr="001B395C" w:rsidRDefault="00603C75" w:rsidP="00851EA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Работая над развитием орфографической зоркости, можно особо выделить несколько основных приемов и методов:</w:t>
      </w:r>
    </w:p>
    <w:p w:rsidR="00603C75" w:rsidRPr="001B395C" w:rsidRDefault="00603C75" w:rsidP="00603C7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языковой анализ и синтез (звукобуквенный, словообразовательный, морфологический и семантический анализ, синтез на уровне букв и </w:t>
      </w:r>
      <w:r w:rsidRPr="001B395C">
        <w:rPr>
          <w:rFonts w:ascii="Times New Roman" w:hAnsi="Times New Roman" w:cs="Times New Roman"/>
          <w:sz w:val="28"/>
          <w:szCs w:val="28"/>
        </w:rPr>
        <w:lastRenderedPageBreak/>
        <w:t>звуков слогов, образование новых слов, образование форм падежа, числа и так далее);</w:t>
      </w:r>
    </w:p>
    <w:p w:rsidR="00603C75" w:rsidRPr="001B395C" w:rsidRDefault="00603C75" w:rsidP="00603C7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запоминание заучивание, то есть усвоение готовых образов (словарные слова, слова на неизученные правила);</w:t>
      </w:r>
    </w:p>
    <w:p w:rsidR="00603C75" w:rsidRPr="001B395C" w:rsidRDefault="00603C75" w:rsidP="00603C7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решение орфографических задач на основе применения правила.</w:t>
      </w:r>
    </w:p>
    <w:p w:rsidR="00603C75" w:rsidRPr="001B395C" w:rsidRDefault="00603C75" w:rsidP="00851EA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Наряду с анализом и синтезом, метод решения орфографических задач обеспечивает развивающее обучение школьников и создает возможности для повышения познавательной активности и самостоятельности. Выбор метода определяет успех обучения.</w:t>
      </w:r>
    </w:p>
    <w:p w:rsidR="00603C75" w:rsidRPr="001B395C" w:rsidRDefault="00603C75" w:rsidP="00851EA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На формирование орфографической зоркости большое влияние оказывают следующие психические процессы:</w:t>
      </w:r>
    </w:p>
    <w:p w:rsidR="00603C75" w:rsidRPr="001B395C" w:rsidRDefault="00603C75" w:rsidP="00603C75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активное зрительное и слуховое восприятие, включающее в себя целенаправленный анализ;</w:t>
      </w:r>
    </w:p>
    <w:p w:rsidR="00603C75" w:rsidRPr="001B395C" w:rsidRDefault="00603C75" w:rsidP="00603C75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логические операции сравнения, конкретизации, систематизации, классификации;</w:t>
      </w:r>
    </w:p>
    <w:p w:rsidR="00603C75" w:rsidRPr="001B395C" w:rsidRDefault="00603C75" w:rsidP="00603C75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зрительная память, включающая в себя запоминание и воспроизведение зрительных образов орфограмм;</w:t>
      </w:r>
    </w:p>
    <w:p w:rsidR="00603C75" w:rsidRPr="001B395C" w:rsidRDefault="00603C75" w:rsidP="00603C75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непроизвольное и произвольное внимание, обеспечивающее действие самоконтроля и самопроверки.</w:t>
      </w:r>
    </w:p>
    <w:p w:rsidR="00603C75" w:rsidRPr="001B395C" w:rsidRDefault="00603C75" w:rsidP="00851EA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Орфографическая зоркость развивается постепенно в процессе выполнения разнообразных упражнений, обеспечивающих зрительное, слуховое, артикуляционное, моторное восприятие и запоминание графического материала.</w:t>
      </w:r>
    </w:p>
    <w:p w:rsidR="00603C75" w:rsidRPr="001B395C" w:rsidRDefault="00603C75" w:rsidP="0060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Зрительное восприятие осуществляется в ходе:</w:t>
      </w:r>
    </w:p>
    <w:p w:rsidR="00603C75" w:rsidRPr="001B395C" w:rsidRDefault="00603C75" w:rsidP="00603C7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зрительного и объяснительного диктантов, </w:t>
      </w:r>
    </w:p>
    <w:p w:rsidR="00603C75" w:rsidRPr="001B395C" w:rsidRDefault="00603C75" w:rsidP="00603C7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письма по памяти,</w:t>
      </w:r>
    </w:p>
    <w:p w:rsidR="00603C75" w:rsidRPr="001B395C" w:rsidRDefault="00603C75" w:rsidP="00603C7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выборочного списывания, </w:t>
      </w:r>
    </w:p>
    <w:p w:rsidR="00603C75" w:rsidRPr="001B395C" w:rsidRDefault="00603C75" w:rsidP="00603C7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графического выделения орфограмм, </w:t>
      </w:r>
    </w:p>
    <w:p w:rsidR="00603C75" w:rsidRPr="001B395C" w:rsidRDefault="00603C75" w:rsidP="00603C7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анализа заданий и текста, </w:t>
      </w:r>
    </w:p>
    <w:p w:rsidR="00603C75" w:rsidRPr="001B395C" w:rsidRDefault="00603C75" w:rsidP="00603C75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упражнений корректировки письма.</w:t>
      </w:r>
    </w:p>
    <w:p w:rsidR="00851EA2" w:rsidRPr="001B395C" w:rsidRDefault="00603C75" w:rsidP="00851EA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Слуховое восприятие происходит при проведении выборочного, предупредительного диктантов при исп</w:t>
      </w:r>
      <w:r w:rsidR="00851EA2" w:rsidRPr="001B395C">
        <w:rPr>
          <w:rFonts w:ascii="Times New Roman" w:hAnsi="Times New Roman" w:cs="Times New Roman"/>
          <w:sz w:val="28"/>
          <w:szCs w:val="28"/>
        </w:rPr>
        <w:t>ользовании сигнальных карточек.</w:t>
      </w:r>
    </w:p>
    <w:p w:rsidR="00851EA2" w:rsidRPr="001B395C" w:rsidRDefault="00851EA2" w:rsidP="00851EA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 </w:t>
      </w:r>
      <w:r w:rsidR="00603C75" w:rsidRPr="001B395C">
        <w:rPr>
          <w:rFonts w:ascii="Times New Roman" w:hAnsi="Times New Roman" w:cs="Times New Roman"/>
          <w:sz w:val="28"/>
          <w:szCs w:val="28"/>
        </w:rPr>
        <w:t xml:space="preserve">Для речедвигательного восприятия и запоминания особое значение приобретает </w:t>
      </w:r>
      <w:r w:rsidRPr="001B395C">
        <w:rPr>
          <w:rFonts w:ascii="Times New Roman" w:hAnsi="Times New Roman" w:cs="Times New Roman"/>
          <w:sz w:val="28"/>
          <w:szCs w:val="28"/>
        </w:rPr>
        <w:t>орфографическое проговаривание.</w:t>
      </w:r>
    </w:p>
    <w:p w:rsidR="00603C75" w:rsidRPr="001B395C" w:rsidRDefault="00851EA2" w:rsidP="00851EA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 </w:t>
      </w:r>
      <w:r w:rsidR="00603C75" w:rsidRPr="001B395C">
        <w:rPr>
          <w:rFonts w:ascii="Times New Roman" w:hAnsi="Times New Roman" w:cs="Times New Roman"/>
          <w:sz w:val="28"/>
          <w:szCs w:val="28"/>
        </w:rPr>
        <w:t>Рукодвигательное восприятие имеет место при письменном выполнении всех упражнений.</w:t>
      </w:r>
    </w:p>
    <w:p w:rsidR="00603C75" w:rsidRPr="001B395C" w:rsidRDefault="00603C75" w:rsidP="00851E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Общепризнанным является положение о том, что наибольший эффект для выработки орфографической зоркости дает комбинированное восприятие и запоминание, которые возможны в процессе комментированного письма, звукобуквенного и орфографического разбора.</w:t>
      </w:r>
    </w:p>
    <w:p w:rsidR="00603C75" w:rsidRPr="001B395C" w:rsidRDefault="00603C75" w:rsidP="00851E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lastRenderedPageBreak/>
        <w:t>Зрительное, слуховое, кинестетическое и рукодвигательное восприятие младших школьников составляют чувственную базу орфографического навыка. Чем больше органов наших чувств, по К.Д. Ушинскому, принимает участие в восприятии, тем прочнее ложатся эти впечатления на нашу память.</w:t>
      </w:r>
    </w:p>
    <w:p w:rsidR="00603C75" w:rsidRPr="001B395C" w:rsidRDefault="00603C75" w:rsidP="00851E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Современный подход к проблеме памяти позволяет подчеркнуть, что без опоры на мыслительную деятельность, без опоры на понимание никакое усвоение знаний вообще невозможно.</w:t>
      </w:r>
    </w:p>
    <w:p w:rsidR="00603C75" w:rsidRPr="001B395C" w:rsidRDefault="00603C75" w:rsidP="00851E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На основании сказанного можно сформулировать вывод: чем глубже и шире анализ усваиваемого материала, тем больше включаются в усвоение процессы мышления, тем больше функционируют память ученика, полнее раскрываются и используются все ее возможности.</w:t>
      </w:r>
    </w:p>
    <w:p w:rsidR="00603C75" w:rsidRPr="001B395C" w:rsidRDefault="00603C75" w:rsidP="0060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Прочному запоминанию способствуют: </w:t>
      </w:r>
    </w:p>
    <w:p w:rsidR="00603C75" w:rsidRPr="001B395C" w:rsidRDefault="00603C75" w:rsidP="00603C7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стимулирующие вопросы, </w:t>
      </w:r>
    </w:p>
    <w:p w:rsidR="00603C75" w:rsidRPr="001B395C" w:rsidRDefault="00603C75" w:rsidP="00603C7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инструкции учителя, </w:t>
      </w:r>
    </w:p>
    <w:p w:rsidR="00603C75" w:rsidRPr="001B395C" w:rsidRDefault="00603C75" w:rsidP="00603C7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алгоритмы, тесты, схемы, которые заставляют учащихся в поисках ответа активно оперировать учебным материалом, осмысливать его, устанавливать отношения и связи, </w:t>
      </w:r>
    </w:p>
    <w:p w:rsidR="00603C75" w:rsidRPr="001B395C" w:rsidRDefault="00603C75" w:rsidP="00603C7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оригинальные не шаблонные вопросы не только стимулируют мысль учащихся, но и являются существенным условием сохранения материалов памяти.</w:t>
      </w:r>
    </w:p>
    <w:p w:rsidR="00603C75" w:rsidRPr="001B395C" w:rsidRDefault="00603C75" w:rsidP="00851EA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Предложенные упражнения обеспечивают сочетание фронтального, группового и индивидуального способов организации обучения.</w:t>
      </w:r>
    </w:p>
    <w:p w:rsidR="00603C75" w:rsidRPr="001B395C" w:rsidRDefault="00603C75" w:rsidP="00851E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>Говоря о постепенном развитии орфографической зоркости, необходимо вспомнить об основном принципе русской орфографии - фонематическом принципе.</w:t>
      </w:r>
    </w:p>
    <w:p w:rsidR="00603C75" w:rsidRPr="001B395C" w:rsidRDefault="00603C75" w:rsidP="0060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Буква обозначает фонему - таков закон русской орфографии. Нам более привычна формула: буква обозначает звук. Но если бы буква в русском языке обозначала звук, то мы бы писали </w:t>
      </w:r>
      <w:r w:rsidRPr="001B395C">
        <w:rPr>
          <w:rFonts w:ascii="Times New Roman" w:hAnsi="Times New Roman" w:cs="Times New Roman"/>
          <w:i/>
          <w:iCs/>
          <w:sz w:val="28"/>
          <w:szCs w:val="28"/>
        </w:rPr>
        <w:t>дуп и сава</w:t>
      </w:r>
      <w:r w:rsidRPr="001B395C">
        <w:rPr>
          <w:rFonts w:ascii="Times New Roman" w:hAnsi="Times New Roman" w:cs="Times New Roman"/>
          <w:sz w:val="28"/>
          <w:szCs w:val="28"/>
        </w:rPr>
        <w:t>. Случаи типа дом и сон лишь свидетельствуют о счастливом совпадении фонемы и звука. Фонема живет в определенной позиции и в определенной морфеме.</w:t>
      </w:r>
    </w:p>
    <w:p w:rsidR="007264A0" w:rsidRPr="001B395C" w:rsidRDefault="00603C75" w:rsidP="001B39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395C">
        <w:rPr>
          <w:rFonts w:ascii="Times New Roman" w:hAnsi="Times New Roman" w:cs="Times New Roman"/>
          <w:sz w:val="28"/>
          <w:szCs w:val="28"/>
        </w:rPr>
        <w:t xml:space="preserve">Если ребенок не отличает парных по звонкости-глухости, согласных от непарных, то суть орфографического правила написания согласных на конце слова и перед глухими согласными ему не откроется. Именно потому, что непарные в этих слабых позициях не смешиваются, а хорошо различаются, им не нужна проверка по правилу. Правило регулирует лишь написание парных по глухости-звонкости согласных. Обычно младший школьник думает, что проверять надо только тогда, когда звук и буква на конце слова расходятся. Например, слово </w:t>
      </w:r>
      <w:r w:rsidRPr="001B395C">
        <w:rPr>
          <w:rFonts w:ascii="Times New Roman" w:hAnsi="Times New Roman" w:cs="Times New Roman"/>
          <w:i/>
          <w:sz w:val="28"/>
          <w:szCs w:val="28"/>
        </w:rPr>
        <w:t>лев</w:t>
      </w:r>
      <w:r w:rsidRPr="001B395C">
        <w:rPr>
          <w:rFonts w:ascii="Times New Roman" w:hAnsi="Times New Roman" w:cs="Times New Roman"/>
          <w:sz w:val="28"/>
          <w:szCs w:val="28"/>
        </w:rPr>
        <w:t xml:space="preserve"> проверять надо, а слово </w:t>
      </w:r>
      <w:r w:rsidRPr="001B395C">
        <w:rPr>
          <w:rFonts w:ascii="Times New Roman" w:hAnsi="Times New Roman" w:cs="Times New Roman"/>
          <w:i/>
          <w:sz w:val="28"/>
          <w:szCs w:val="28"/>
        </w:rPr>
        <w:t>жираф</w:t>
      </w:r>
      <w:r w:rsidRPr="001B395C">
        <w:rPr>
          <w:rFonts w:ascii="Times New Roman" w:hAnsi="Times New Roman" w:cs="Times New Roman"/>
          <w:sz w:val="28"/>
          <w:szCs w:val="28"/>
        </w:rPr>
        <w:t xml:space="preserve"> нет, потому что второе пишется так, как слышится. “Ушная работа” вместо работы головой. Русская орфография не фонетическая, а фонематическая. Проверка нужна в обоих случаях.</w:t>
      </w:r>
    </w:p>
    <w:sectPr w:rsidR="007264A0" w:rsidRPr="001B395C" w:rsidSect="0072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8C1"/>
    <w:multiLevelType w:val="hybridMultilevel"/>
    <w:tmpl w:val="A1FA9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36E3E"/>
    <w:multiLevelType w:val="hybridMultilevel"/>
    <w:tmpl w:val="43101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645A12"/>
    <w:multiLevelType w:val="hybridMultilevel"/>
    <w:tmpl w:val="60CA9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E3450"/>
    <w:multiLevelType w:val="hybridMultilevel"/>
    <w:tmpl w:val="9DA41B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E1D41"/>
    <w:multiLevelType w:val="hybridMultilevel"/>
    <w:tmpl w:val="C840C322"/>
    <w:lvl w:ilvl="0" w:tplc="C7A80B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C5710"/>
    <w:multiLevelType w:val="hybridMultilevel"/>
    <w:tmpl w:val="8AF6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07889"/>
    <w:multiLevelType w:val="hybridMultilevel"/>
    <w:tmpl w:val="DC924F56"/>
    <w:lvl w:ilvl="0" w:tplc="8FA2D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D50F0"/>
    <w:multiLevelType w:val="hybridMultilevel"/>
    <w:tmpl w:val="8F8C8CEA"/>
    <w:lvl w:ilvl="0" w:tplc="8FA2D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365C9"/>
    <w:multiLevelType w:val="hybridMultilevel"/>
    <w:tmpl w:val="35C41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A7877"/>
    <w:multiLevelType w:val="hybridMultilevel"/>
    <w:tmpl w:val="856C0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03C75"/>
    <w:rsid w:val="001B395C"/>
    <w:rsid w:val="00603C75"/>
    <w:rsid w:val="007264A0"/>
    <w:rsid w:val="0085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7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03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C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Название Знак"/>
    <w:basedOn w:val="a0"/>
    <w:link w:val="a4"/>
    <w:uiPriority w:val="10"/>
    <w:rsid w:val="0060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rsid w:val="00603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603C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03C75"/>
    <w:pPr>
      <w:ind w:left="720"/>
      <w:contextualSpacing/>
    </w:pPr>
  </w:style>
  <w:style w:type="paragraph" w:styleId="a6">
    <w:name w:val="No Spacing"/>
    <w:uiPriority w:val="1"/>
    <w:qFormat/>
    <w:rsid w:val="001B395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3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Воронова</dc:creator>
  <cp:lastModifiedBy>Лариса Воронова</cp:lastModifiedBy>
  <cp:revision>2</cp:revision>
  <dcterms:created xsi:type="dcterms:W3CDTF">2023-10-03T17:05:00Z</dcterms:created>
  <dcterms:modified xsi:type="dcterms:W3CDTF">2023-10-03T17:35:00Z</dcterms:modified>
</cp:coreProperties>
</file>