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B3" w:rsidRDefault="000B17B3" w:rsidP="000B17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0B17B3" w:rsidRDefault="000B17B3" w:rsidP="000B17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«Детский сад № 410»</w:t>
      </w: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Pr="000B17B3" w:rsidRDefault="000B17B3" w:rsidP="000B17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hyperlink r:id="rId5" w:tooltip="Конспекты занятий. Все конспекты" w:history="1">
        <w:r w:rsidRPr="000B17B3">
          <w:rPr>
            <w:rFonts w:ascii="Times New Roman" w:eastAsia="Times New Roman" w:hAnsi="Times New Roman" w:cs="Times New Roman"/>
            <w:b/>
            <w:bCs/>
            <w:sz w:val="32"/>
            <w:szCs w:val="24"/>
            <w:lang w:eastAsia="ru-RU"/>
          </w:rPr>
          <w:t>Конспект занятия по притче</w:t>
        </w:r>
      </w:hyperlink>
      <w:r w:rsidRPr="000B17B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 </w:t>
      </w:r>
      <w:r w:rsidRPr="000B17B3">
        <w:rPr>
          <w:rFonts w:ascii="Times New Roman" w:eastAsia="Times New Roman" w:hAnsi="Times New Roman" w:cs="Times New Roman"/>
          <w:i/>
          <w:iCs/>
          <w:sz w:val="32"/>
          <w:szCs w:val="24"/>
          <w:bdr w:val="none" w:sz="0" w:space="0" w:color="auto" w:frame="1"/>
          <w:lang w:eastAsia="ru-RU"/>
        </w:rPr>
        <w:t>«О </w:t>
      </w:r>
      <w:r w:rsidRPr="000B17B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>зерне горчичном</w:t>
      </w:r>
      <w:r w:rsidRPr="000B17B3">
        <w:rPr>
          <w:rFonts w:ascii="Times New Roman" w:eastAsia="Times New Roman" w:hAnsi="Times New Roman" w:cs="Times New Roman"/>
          <w:i/>
          <w:iCs/>
          <w:sz w:val="32"/>
          <w:szCs w:val="24"/>
          <w:bdr w:val="none" w:sz="0" w:space="0" w:color="auto" w:frame="1"/>
          <w:lang w:eastAsia="ru-RU"/>
        </w:rPr>
        <w:t>»</w:t>
      </w:r>
    </w:p>
    <w:p w:rsidR="000B17B3" w:rsidRPr="000B17B3" w:rsidRDefault="000B17B3" w:rsidP="000B17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2"/>
          <w:szCs w:val="24"/>
          <w:bdr w:val="none" w:sz="0" w:space="0" w:color="auto" w:frame="1"/>
          <w:lang w:eastAsia="ru-RU"/>
        </w:rPr>
      </w:pPr>
      <w:r w:rsidRPr="000B17B3">
        <w:rPr>
          <w:rFonts w:ascii="Times New Roman" w:eastAsia="Times New Roman" w:hAnsi="Times New Roman" w:cs="Times New Roman"/>
          <w:sz w:val="32"/>
          <w:szCs w:val="24"/>
          <w:lang w:eastAsia="ru-RU"/>
        </w:rPr>
        <w:t>для </w:t>
      </w:r>
      <w:hyperlink r:id="rId6" w:tooltip="Подготовительная группа" w:history="1">
        <w:r w:rsidRPr="000B17B3">
          <w:rPr>
            <w:rFonts w:ascii="Times New Roman" w:eastAsia="Times New Roman" w:hAnsi="Times New Roman" w:cs="Times New Roman"/>
            <w:b/>
            <w:bCs/>
            <w:sz w:val="32"/>
            <w:szCs w:val="24"/>
            <w:lang w:eastAsia="ru-RU"/>
          </w:rPr>
          <w:t>подготовительной к школе группы</w:t>
        </w:r>
      </w:hyperlink>
      <w:r w:rsidRPr="000B17B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 </w:t>
      </w:r>
      <w:r w:rsidRPr="000B17B3">
        <w:rPr>
          <w:rFonts w:ascii="Times New Roman" w:eastAsia="Times New Roman" w:hAnsi="Times New Roman" w:cs="Times New Roman"/>
          <w:i/>
          <w:iCs/>
          <w:sz w:val="32"/>
          <w:szCs w:val="24"/>
          <w:bdr w:val="none" w:sz="0" w:space="0" w:color="auto" w:frame="1"/>
          <w:lang w:eastAsia="ru-RU"/>
        </w:rPr>
        <w:t>(6–7 лет)</w:t>
      </w:r>
    </w:p>
    <w:p w:rsidR="000B17B3" w:rsidRDefault="000B17B3" w:rsidP="000B17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hyperlink r:id="rId7" w:tooltip="Православие. Основы православной культуры, праздники" w:history="1">
        <w:r w:rsidRPr="000B17B3">
          <w:rPr>
            <w:rFonts w:ascii="Times New Roman" w:eastAsia="Times New Roman" w:hAnsi="Times New Roman" w:cs="Times New Roman"/>
            <w:b/>
            <w:bCs/>
            <w:sz w:val="32"/>
            <w:szCs w:val="24"/>
            <w:lang w:eastAsia="ru-RU"/>
          </w:rPr>
          <w:t>православного детского сада</w:t>
        </w:r>
      </w:hyperlink>
    </w:p>
    <w:p w:rsidR="000B17B3" w:rsidRDefault="000B17B3" w:rsidP="000B17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0B17B3" w:rsidRPr="000B17B3" w:rsidRDefault="000B17B3" w:rsidP="000B17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Разработал: </w:t>
      </w:r>
    </w:p>
    <w:p w:rsidR="000B17B3" w:rsidRPr="000B17B3" w:rsidRDefault="000B17B3" w:rsidP="000B17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старший воспитатель </w:t>
      </w:r>
    </w:p>
    <w:p w:rsidR="000B17B3" w:rsidRPr="000B17B3" w:rsidRDefault="000B17B3" w:rsidP="000B17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Панферова Н.Г.</w:t>
      </w:r>
    </w:p>
    <w:p w:rsidR="000B17B3" w:rsidRDefault="000B17B3" w:rsidP="000B17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4D6BF3" w:rsidP="000B17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Нижний Новгород</w:t>
      </w: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17B3" w:rsidRDefault="000B17B3" w:rsidP="000B1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4D9E" w:rsidRDefault="00744D9E" w:rsidP="00744D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8" w:tooltip="Конспекты занятий. Все конспекты" w:history="1">
        <w:r w:rsidRPr="000B17B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Конспект занятия по притче</w:t>
        </w:r>
      </w:hyperlink>
      <w:r w:rsidRPr="000B1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B17B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«О </w:t>
      </w:r>
      <w:r w:rsidRPr="000B17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зерне горчичном</w:t>
      </w:r>
      <w:r w:rsidRPr="000B17B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0B17B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 </w:t>
      </w:r>
      <w:hyperlink r:id="rId9" w:tooltip="Подготовительная группа" w:history="1">
        <w:r w:rsidRPr="000B17B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подготовительной к школе группы</w:t>
        </w:r>
      </w:hyperlink>
      <w:r w:rsidRPr="000B1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B17B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(6–7 лет)</w:t>
      </w:r>
      <w:r w:rsidRPr="000B17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tooltip="Православие. Основы православной культуры, праздники" w:history="1">
        <w:r w:rsidRPr="000B17B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православного детского сада</w:t>
        </w:r>
      </w:hyperlink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способствовать приобщению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дошкольников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христианским ценностям.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мотивировать старших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дошкольников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читать Священное Писание;</w:t>
      </w:r>
    </w:p>
    <w:p w:rsidR="000B17B3" w:rsidRPr="000B17B3" w:rsidRDefault="000B17B3" w:rsidP="000B17B3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формировать у детей представление о Спасителе, Царствии Божием.</w:t>
      </w:r>
    </w:p>
    <w:p w:rsidR="000B17B3" w:rsidRPr="000B17B3" w:rsidRDefault="000B17B3" w:rsidP="000B17B3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продолжать формировать знания детей о том, что всё живое на Земле – творение Божье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0B17B3" w:rsidRPr="000B17B3" w:rsidRDefault="000B17B3" w:rsidP="000B17B3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развивать мышление, умение высказывать свои мысли и чувства, способствовать осознанному выбору системы нравственных ценностей.</w:t>
      </w:r>
    </w:p>
    <w:p w:rsidR="000B17B3" w:rsidRPr="000B17B3" w:rsidRDefault="000B17B3" w:rsidP="000B17B3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Воспитательные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воспитывать у старших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дошкольников почтительное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бережное отношение к окружающему их миру;</w:t>
      </w:r>
    </w:p>
    <w:p w:rsidR="000B17B3" w:rsidRPr="000B17B3" w:rsidRDefault="000B17B3" w:rsidP="000B17B3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воспитывать любовь и уважение к </w:t>
      </w:r>
      <w:proofErr w:type="gramStart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ближнему</w:t>
      </w:r>
      <w:proofErr w:type="gramEnd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умение мирно разрешать конфликты.</w:t>
      </w:r>
    </w:p>
    <w:p w:rsid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способствовать умению работать в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подгруппах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обсуждая предложенную тему и делегировать одного из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подгруппы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ответа на вопрос по теме.</w:t>
      </w:r>
    </w:p>
    <w:p w:rsidR="0021755B" w:rsidRPr="000B17B3" w:rsidRDefault="0021755B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Оснащение </w:t>
      </w:r>
      <w:r w:rsidRPr="000B17B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(оборудование)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занятия</w:t>
      </w:r>
      <w:proofErr w:type="gramStart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Интерактивная доска, ноутбук для демонстрации мультфильма по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притче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Небольшая украшенная коробочка с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зерном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Картинки с изображением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притч и цитаты из них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знакомство с образом Иисуса Христа, Царствием </w:t>
      </w:r>
      <w:proofErr w:type="gramStart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Божием</w:t>
      </w:r>
      <w:proofErr w:type="gramEnd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ознакомление детей с Евангельскими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притчами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17B3" w:rsidRPr="000B17B3" w:rsidRDefault="000B17B3" w:rsidP="000B17B3">
      <w:pPr>
        <w:shd w:val="clear" w:color="auto" w:fill="FFFFFF"/>
        <w:spacing w:before="250" w:after="250" w:line="288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</w:p>
    <w:p w:rsidR="000B17B3" w:rsidRPr="000B17B3" w:rsidRDefault="000B17B3" w:rsidP="000B17B3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обращает внимание на красивую коробочку на столе и приглашает детей посмотреть и узнать, что же это такое.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Прежде, чем я открою коробочку, предлагаю вам, ребята отгадать загадку, но предупреждаю, она довольно сложная. Итак, слушайте внимательно.</w:t>
      </w:r>
    </w:p>
    <w:p w:rsidR="000B17B3" w:rsidRPr="000B17B3" w:rsidRDefault="000B17B3" w:rsidP="000B17B3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землю тёплую уйду,</w:t>
      </w:r>
    </w:p>
    <w:p w:rsidR="000B17B3" w:rsidRPr="000B17B3" w:rsidRDefault="000B17B3" w:rsidP="000B17B3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солнцу колосом взойду,</w:t>
      </w:r>
    </w:p>
    <w:p w:rsidR="000B17B3" w:rsidRPr="000B17B3" w:rsidRDefault="000B17B3" w:rsidP="000B17B3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нем тогда </w:t>
      </w:r>
      <w:proofErr w:type="gramStart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таких</w:t>
      </w:r>
      <w:proofErr w:type="gramEnd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я,</w:t>
      </w:r>
    </w:p>
    <w:p w:rsidR="000B17B3" w:rsidRPr="000B17B3" w:rsidRDefault="000B17B3" w:rsidP="000B17B3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Будет целая семья!</w:t>
      </w:r>
    </w:p>
    <w:p w:rsidR="000B17B3" w:rsidRPr="000B17B3" w:rsidRDefault="000B17B3" w:rsidP="000B17B3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вы думаете, что это?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 детей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Зерно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правильно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молодцы!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Открывает коробочку и показывает детям, что находится внутри. В коробочке лежит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зерно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сегодня мы с вами поговорим о таком жанре художественного произведения, как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притча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Давайте вспомним, что такое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притча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 детей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поучительный рассказ.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Правильно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молодцы!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Притчи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создавались для того, чтобы донести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правду до народа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Притчами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говорили восточные мудрецы, ученые и Иисус Христос. Говорилось в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притче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иносказательной форме, не называя прямо, о таких понятиях, как жадность, добро и зло. Ведь не каждому приятно услышать о себе, что он жаден, глуп, жесток.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знакомы с вами уже с некоторыми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притчами</w:t>
      </w:r>
      <w:proofErr w:type="gramStart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B17B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 доме, построенном на камне, и о доме, построенном на песке»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0B17B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 сеятеле»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0B17B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 семени и плевелах»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Каждая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притча чему – то нас учила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Я предлагаю вам картинки к знакомым нам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притчам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карточки с цитатами из них. Вам в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подгруппах нужно обсудить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какая цитата соответствует какой </w:t>
      </w:r>
      <w:proofErr w:type="gramStart"/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притче</w:t>
      </w:r>
      <w:proofErr w:type="gramEnd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соединить ее с картинкой. Затем, кто – то один из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подгруппы отвечает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чему научила та или иная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притча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Кто будет отвечать, решаете вместе </w:t>
      </w:r>
      <w:r w:rsidRPr="000B17B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работают в </w:t>
      </w:r>
      <w:r w:rsidRPr="000B17B3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подгруппах</w:t>
      </w:r>
      <w:r w:rsidRPr="000B17B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вы все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справились с заданием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17B3" w:rsidRPr="000B17B3" w:rsidRDefault="000B17B3" w:rsidP="000B17B3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я предлагаю вам немного подвигаться.</w:t>
      </w:r>
    </w:p>
    <w:p w:rsidR="000B17B3" w:rsidRPr="000B17B3" w:rsidRDefault="000B17B3" w:rsidP="000B17B3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Физкультминутка</w:t>
      </w:r>
    </w:p>
    <w:p w:rsidR="000B17B3" w:rsidRPr="000B17B3" w:rsidRDefault="000B17B3" w:rsidP="000B17B3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Дует ветер нам в лицо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(махать ладошками к себе)</w:t>
      </w:r>
    </w:p>
    <w:p w:rsidR="000B17B3" w:rsidRPr="000B17B3" w:rsidRDefault="000B17B3" w:rsidP="000B17B3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Закачалось деревце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подняты, покачивания туловища в разные стороны)</w:t>
      </w:r>
    </w:p>
    <w:p w:rsidR="000B17B3" w:rsidRPr="000B17B3" w:rsidRDefault="000B17B3" w:rsidP="000B17B3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Ветерок все тише-тише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(плавно опустить руки)</w:t>
      </w:r>
    </w:p>
    <w:p w:rsidR="000B17B3" w:rsidRPr="000B17B3" w:rsidRDefault="000B17B3" w:rsidP="000B17B3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Деревце все выше-выше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(поднять руки и потянуться вверх)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сегодня мы с вами послушаем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притчу </w:t>
      </w:r>
      <w:r w:rsidRPr="000B17B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 </w:t>
      </w:r>
      <w:r w:rsidRPr="000B17B3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зерне горчичном</w:t>
      </w:r>
      <w:r w:rsidRPr="000B17B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которую рассказывал Иисус Христос</w:t>
      </w:r>
      <w:proofErr w:type="gramStart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ключает мультфильм по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притче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на </w:t>
      </w:r>
      <w:proofErr w:type="spellStart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мультимедийном</w:t>
      </w:r>
      <w:proofErr w:type="spellEnd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оборудовании) :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«Иисус Христос однажды сравнил Царство небесное с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зерном горчичным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которое человек посеял на поле своем. Оно меньше всех семян, но из него выходит большое и высокое растение, так что птицы небесные прилетают и укрываются в ветвях его.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Этой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притчей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Иисус Христос указал на силу евангельского учения. </w:t>
      </w:r>
      <w:proofErr w:type="gramStart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Сперва</w:t>
      </w:r>
      <w:proofErr w:type="gramEnd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оно было проповедано малому числу людей, но вскоре распространилось по всей земле и уничтожило ложные учения, которые существовали до тех пор. Как дерево дает защиту и убежище птицам небесным, так христианская вера дает крепость и утешение всем, которые принимают ее.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Что свершилось по всей земле, то совершается и в сердцах наших. </w:t>
      </w:r>
      <w:proofErr w:type="spellStart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Утвердясь</w:t>
      </w:r>
      <w:proofErr w:type="spellEnd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них, учение христианское истребляет силою своею худые мысли, зло и пороки. Как малое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зерно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имеет силу произвести дерево высокое и плодоносное, так и слово Господне, принятое чистым сердцем, укореняется в нем и приносит плоды, 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то есть добродетели христианские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веру, любовь к Богу и ближнему, терпение и милосердие. Сначала добро начинается в нас едва приметным образом; но если мы будем постоянно молить Бога о 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помощи и станем вместе с тем внимательно следить за собой, чтобы </w:t>
      </w:r>
      <w:proofErr w:type="gramStart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</w:t>
      </w:r>
      <w:proofErr w:type="gramEnd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ни словом, ни делом не преступить закона Божия, то доброе начало укоренится и возрастет в нас.»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Беседа по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притче</w:t>
      </w:r>
      <w:proofErr w:type="gramStart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 с чем Иисус Христос сравнил Царство небесное?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 детей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зернышком горчичным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 чем хотел сказать этой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притчей Иисус Христос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 детей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 силе евангельского учения. Сначала его узнало маленькое количество людей, но затем узнало больше и оно распространилось по всей земле.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 уничтожило евангельское ученье?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 детей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Все ложные учения.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что обозначается в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притче полем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куда человек посеял семя свое?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 детей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Сердце человека.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Какое должно быть у человека сердце, чтобы в нем поселилась вера в Бога.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Ответ детей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сердце должно быть добрым. Человек не должен совершать плохие поступки.</w:t>
      </w:r>
    </w:p>
    <w:p w:rsidR="000B17B3" w:rsidRPr="000B17B3" w:rsidRDefault="000B17B3" w:rsidP="000B17B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Правильно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ребята, если мы будем </w:t>
      </w:r>
      <w:proofErr w:type="gramStart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жить</w:t>
      </w:r>
      <w:proofErr w:type="gramEnd"/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 как учит нас Иисус Христос, верить в Бога, творить добро, бережно относится к окружающим, любить, то изменимся не только мы в лучшую сторону, то и все вокруг нас наполнится светом и добром. Из маленького </w:t>
      </w:r>
      <w:r w:rsidRPr="000B17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зернышка</w:t>
      </w:r>
      <w:r w:rsidRPr="000B17B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вырастет большое дерево добра, любви и веры.</w:t>
      </w:r>
    </w:p>
    <w:p w:rsidR="00731157" w:rsidRPr="000B17B3" w:rsidRDefault="00731157">
      <w:pPr>
        <w:rPr>
          <w:rFonts w:ascii="Times New Roman" w:hAnsi="Times New Roman" w:cs="Times New Roman"/>
          <w:sz w:val="24"/>
          <w:szCs w:val="24"/>
        </w:rPr>
      </w:pPr>
    </w:p>
    <w:sectPr w:rsidR="00731157" w:rsidRPr="000B17B3" w:rsidSect="00731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AE3"/>
    <w:multiLevelType w:val="multilevel"/>
    <w:tmpl w:val="87EC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0B17B3"/>
    <w:rsid w:val="000B073D"/>
    <w:rsid w:val="000B17B3"/>
    <w:rsid w:val="000C1F4D"/>
    <w:rsid w:val="000E0C6D"/>
    <w:rsid w:val="0021755B"/>
    <w:rsid w:val="0023081E"/>
    <w:rsid w:val="0043790D"/>
    <w:rsid w:val="004D6BF3"/>
    <w:rsid w:val="00731157"/>
    <w:rsid w:val="00744D9E"/>
    <w:rsid w:val="009A6D06"/>
    <w:rsid w:val="00C740EF"/>
    <w:rsid w:val="00D00043"/>
    <w:rsid w:val="00E55F9B"/>
    <w:rsid w:val="00ED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157"/>
  </w:style>
  <w:style w:type="paragraph" w:styleId="2">
    <w:name w:val="heading 2"/>
    <w:basedOn w:val="a"/>
    <w:link w:val="20"/>
    <w:uiPriority w:val="9"/>
    <w:qFormat/>
    <w:rsid w:val="000B17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17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B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17B3"/>
    <w:rPr>
      <w:b/>
      <w:bCs/>
    </w:rPr>
  </w:style>
  <w:style w:type="character" w:styleId="a5">
    <w:name w:val="Hyperlink"/>
    <w:basedOn w:val="a0"/>
    <w:uiPriority w:val="99"/>
    <w:semiHidden/>
    <w:unhideWhenUsed/>
    <w:rsid w:val="000B17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konspekty-zanyati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ravoslav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odgotovitelnaya-grupp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am.ru/obrazovanie/konspekty-zanyatij" TargetMode="External"/><Relationship Id="rId10" Type="http://schemas.openxmlformats.org/officeDocument/2006/relationships/hyperlink" Target="https://www.maam.ru/obrazovanie/pravoslav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podgotovitelnaya-grup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2023-10-20T07:08:00Z</dcterms:created>
  <dcterms:modified xsi:type="dcterms:W3CDTF">2023-10-20T07:23:00Z</dcterms:modified>
</cp:coreProperties>
</file>