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B6B" w:rsidRDefault="00B03B6B" w:rsidP="00B03B6B">
      <w:pPr>
        <w:pStyle w:val="c4"/>
        <w:shd w:val="clear" w:color="auto" w:fill="FFFFFF"/>
        <w:spacing w:before="0" w:beforeAutospacing="0" w:after="0" w:afterAutospacing="0"/>
        <w:ind w:right="476"/>
        <w:jc w:val="center"/>
        <w:rPr>
          <w:rFonts w:ascii="Calibri" w:hAnsi="Calibri" w:cs="Calibri"/>
          <w:color w:val="000000"/>
          <w:sz w:val="22"/>
          <w:szCs w:val="22"/>
        </w:rPr>
      </w:pPr>
      <w:r>
        <w:rPr>
          <w:rStyle w:val="c5"/>
          <w:b/>
          <w:bCs/>
          <w:color w:val="000000"/>
          <w:sz w:val="28"/>
          <w:szCs w:val="28"/>
        </w:rPr>
        <w:t>Дидактические игры и их роль в сенсорном развитии детей раннего возраста</w:t>
      </w:r>
    </w:p>
    <w:p w:rsidR="00B03B6B" w:rsidRDefault="00B03B6B" w:rsidP="00B03B6B">
      <w:pPr>
        <w:pStyle w:val="c2"/>
        <w:shd w:val="clear" w:color="auto" w:fill="FFFFFF"/>
        <w:spacing w:before="0" w:beforeAutospacing="0" w:after="0" w:afterAutospacing="0"/>
        <w:ind w:right="476"/>
        <w:jc w:val="both"/>
        <w:rPr>
          <w:rFonts w:ascii="Calibri" w:hAnsi="Calibri" w:cs="Calibri"/>
          <w:color w:val="000000"/>
          <w:sz w:val="22"/>
          <w:szCs w:val="22"/>
        </w:rPr>
      </w:pPr>
      <w:r>
        <w:rPr>
          <w:rStyle w:val="c6"/>
          <w:color w:val="000000"/>
          <w:sz w:val="28"/>
          <w:szCs w:val="28"/>
        </w:rPr>
        <w:t>        В дошкольной педагогике дидактические игры с давних пор считались основным средством сенсорного воспитания. Они способствуют развитию познавательной деятельности, интеллектуальных операций, представляющих собой основу обучения. Но ребенка привлекает в игре не обучающая задача, которая в ней заложена, а возможность проявить активность, выполнить игровое действие, добиться результата, выиграть. Однако если участник игры не овладеет знаниями, умственными операциями, которые определены обучающей задачей, он не сможет успешно выполнить игровые действия. Возможность обучать маленьких детей посредством активной интересной для них деятельности- отличительная особенность дидактических игр.</w:t>
      </w:r>
    </w:p>
    <w:p w:rsidR="00B03B6B" w:rsidRDefault="00B03B6B" w:rsidP="00B03B6B">
      <w:pPr>
        <w:pStyle w:val="c2"/>
        <w:shd w:val="clear" w:color="auto" w:fill="FFFFFF"/>
        <w:spacing w:before="0" w:beforeAutospacing="0" w:after="0" w:afterAutospacing="0"/>
        <w:ind w:right="476"/>
        <w:jc w:val="both"/>
        <w:rPr>
          <w:rFonts w:ascii="Calibri" w:hAnsi="Calibri" w:cs="Calibri"/>
          <w:color w:val="000000"/>
          <w:sz w:val="22"/>
          <w:szCs w:val="22"/>
        </w:rPr>
      </w:pPr>
      <w:r>
        <w:rPr>
          <w:rStyle w:val="c3"/>
          <w:color w:val="000000"/>
          <w:sz w:val="28"/>
          <w:szCs w:val="28"/>
        </w:rPr>
        <w:t xml:space="preserve">        Народная мудрость создала дидактическую игру, которая является для маленького ребенка наиболее подходящей формой обучения, которая получила свое развитие в трудах ученых и многих педагогов. Автором одной из первых педагогических систем дошкольного воспитания был Фридрих </w:t>
      </w:r>
      <w:proofErr w:type="spellStart"/>
      <w:r>
        <w:rPr>
          <w:rStyle w:val="c3"/>
          <w:color w:val="000000"/>
          <w:sz w:val="28"/>
          <w:szCs w:val="28"/>
        </w:rPr>
        <w:t>Фребель</w:t>
      </w:r>
      <w:proofErr w:type="spellEnd"/>
      <w:r>
        <w:rPr>
          <w:rStyle w:val="c3"/>
          <w:color w:val="000000"/>
          <w:sz w:val="28"/>
          <w:szCs w:val="28"/>
        </w:rPr>
        <w:t xml:space="preserve">. Именно он разработал систему дидактических игр, которая представляет собой основу </w:t>
      </w:r>
      <w:proofErr w:type="spellStart"/>
      <w:r>
        <w:rPr>
          <w:rStyle w:val="c3"/>
          <w:color w:val="000000"/>
          <w:sz w:val="28"/>
          <w:szCs w:val="28"/>
        </w:rPr>
        <w:t>воспитательно</w:t>
      </w:r>
      <w:proofErr w:type="spellEnd"/>
      <w:r>
        <w:rPr>
          <w:rStyle w:val="c3"/>
          <w:color w:val="000000"/>
          <w:sz w:val="28"/>
          <w:szCs w:val="28"/>
        </w:rPr>
        <w:t xml:space="preserve">-образовательной работы с детьми в детском саду по восприятию. </w:t>
      </w:r>
      <w:proofErr w:type="spellStart"/>
      <w:r>
        <w:rPr>
          <w:rStyle w:val="c3"/>
          <w:color w:val="000000"/>
          <w:sz w:val="28"/>
          <w:szCs w:val="28"/>
        </w:rPr>
        <w:t>Фребель</w:t>
      </w:r>
      <w:proofErr w:type="spellEnd"/>
      <w:r>
        <w:rPr>
          <w:rStyle w:val="c3"/>
          <w:color w:val="000000"/>
          <w:sz w:val="28"/>
          <w:szCs w:val="28"/>
        </w:rPr>
        <w:t xml:space="preserve"> был убежден, что задача первоначального образования состоит не в учении в обыкновенном смысле этого слова, а в организации игры. В разработанную Фридрихом </w:t>
      </w:r>
      <w:proofErr w:type="spellStart"/>
      <w:r>
        <w:rPr>
          <w:rStyle w:val="c3"/>
          <w:color w:val="000000"/>
          <w:sz w:val="28"/>
          <w:szCs w:val="28"/>
        </w:rPr>
        <w:t>Фребелем</w:t>
      </w:r>
      <w:proofErr w:type="spellEnd"/>
      <w:r>
        <w:rPr>
          <w:rStyle w:val="c3"/>
          <w:color w:val="000000"/>
          <w:sz w:val="28"/>
          <w:szCs w:val="28"/>
        </w:rPr>
        <w:t xml:space="preserve"> систему дидактических игр вошли игры с разными игрушками, материалами (мячом, кубиками, шарами, цилиндрами и прочим), расположенные строго последовательно по принципу возрастающей сложности обучающих задач и игровых действий. Обязательным элементом большинства дидактических игр были стихи, песни, рифмованные сказки, написанные </w:t>
      </w:r>
      <w:proofErr w:type="spellStart"/>
      <w:r>
        <w:rPr>
          <w:rStyle w:val="c3"/>
          <w:color w:val="000000"/>
          <w:sz w:val="28"/>
          <w:szCs w:val="28"/>
        </w:rPr>
        <w:t>Фребелем</w:t>
      </w:r>
      <w:proofErr w:type="spellEnd"/>
      <w:r>
        <w:rPr>
          <w:rStyle w:val="c3"/>
          <w:color w:val="000000"/>
          <w:sz w:val="28"/>
          <w:szCs w:val="28"/>
        </w:rPr>
        <w:t>. Это помогает эмоционально воспринимать и осознать игровые образы, понимать их эстетический характер, способствует развитию образного мышления, воображения.</w:t>
      </w:r>
    </w:p>
    <w:p w:rsidR="00B03B6B" w:rsidRDefault="00B03B6B" w:rsidP="00B03B6B">
      <w:pPr>
        <w:pStyle w:val="c2"/>
        <w:shd w:val="clear" w:color="auto" w:fill="FFFFFF"/>
        <w:spacing w:before="0" w:beforeAutospacing="0" w:after="0" w:afterAutospacing="0"/>
        <w:ind w:right="476"/>
        <w:jc w:val="both"/>
        <w:rPr>
          <w:rFonts w:ascii="Calibri" w:hAnsi="Calibri" w:cs="Calibri"/>
          <w:color w:val="000000"/>
          <w:sz w:val="22"/>
          <w:szCs w:val="22"/>
        </w:rPr>
      </w:pPr>
      <w:r>
        <w:rPr>
          <w:rStyle w:val="c3"/>
          <w:color w:val="000000"/>
          <w:sz w:val="28"/>
          <w:szCs w:val="28"/>
        </w:rPr>
        <w:t>        По мнению В.Н. Аванесовой, дидактической игре принадлежит важная роль в образовательной деятельности, так как она выступает своеобразной игровой формой занятия и проводится со всеми детьми организованно в часы занятий; и в повседневной жизни, в часы самостоятельной игровой деятельности.</w:t>
      </w:r>
    </w:p>
    <w:p w:rsidR="00B03B6B" w:rsidRDefault="00B03B6B" w:rsidP="006E1789">
      <w:pPr>
        <w:pStyle w:val="c2"/>
        <w:shd w:val="clear" w:color="auto" w:fill="FFFFFF"/>
        <w:spacing w:before="0" w:beforeAutospacing="0" w:after="0" w:afterAutospacing="0"/>
        <w:ind w:right="476"/>
        <w:jc w:val="both"/>
        <w:rPr>
          <w:rFonts w:ascii="Calibri" w:hAnsi="Calibri" w:cs="Calibri"/>
          <w:color w:val="000000"/>
          <w:sz w:val="22"/>
          <w:szCs w:val="22"/>
        </w:rPr>
      </w:pPr>
      <w:r>
        <w:rPr>
          <w:rStyle w:val="c3"/>
          <w:color w:val="000000"/>
          <w:sz w:val="28"/>
          <w:szCs w:val="28"/>
        </w:rPr>
        <w:t>        </w:t>
      </w:r>
      <w:bookmarkStart w:id="0" w:name="_GoBack"/>
      <w:bookmarkEnd w:id="0"/>
    </w:p>
    <w:p w:rsidR="00B03B6B" w:rsidRDefault="00B03B6B" w:rsidP="00B03B6B">
      <w:pPr>
        <w:pStyle w:val="c2"/>
        <w:shd w:val="clear" w:color="auto" w:fill="FFFFFF"/>
        <w:spacing w:before="0" w:beforeAutospacing="0" w:after="0" w:afterAutospacing="0"/>
        <w:ind w:right="476"/>
        <w:jc w:val="both"/>
        <w:rPr>
          <w:rFonts w:ascii="Calibri" w:hAnsi="Calibri" w:cs="Calibri"/>
          <w:color w:val="000000"/>
          <w:sz w:val="22"/>
          <w:szCs w:val="22"/>
        </w:rPr>
      </w:pPr>
      <w:r>
        <w:rPr>
          <w:rStyle w:val="c3"/>
          <w:color w:val="000000"/>
          <w:sz w:val="28"/>
          <w:szCs w:val="28"/>
        </w:rPr>
        <w:t>        Дидактическая задача определяется целью обучающего и воспитательного воздействия. Она формируется педагогом и отражает его обучающую деятельность. Дидактическая задача в дидактической игре реализуется через игровую задачу. Она определяет игровые действия, становится задачей самого ребёнка. Самое главное: дидактическая задача в игре преднамеренно замаскирована и предстаёт перед детьми в виде игрового замысла (задачи).</w:t>
      </w:r>
    </w:p>
    <w:p w:rsidR="00B03B6B" w:rsidRDefault="00B03B6B" w:rsidP="00B03B6B">
      <w:pPr>
        <w:pStyle w:val="c2"/>
        <w:shd w:val="clear" w:color="auto" w:fill="FFFFFF"/>
        <w:spacing w:before="0" w:beforeAutospacing="0" w:after="0" w:afterAutospacing="0"/>
        <w:ind w:right="476"/>
        <w:jc w:val="both"/>
        <w:rPr>
          <w:rFonts w:ascii="Calibri" w:hAnsi="Calibri" w:cs="Calibri"/>
          <w:color w:val="000000"/>
          <w:sz w:val="22"/>
          <w:szCs w:val="22"/>
        </w:rPr>
      </w:pPr>
      <w:r>
        <w:rPr>
          <w:rStyle w:val="c6"/>
          <w:color w:val="000000"/>
          <w:sz w:val="28"/>
          <w:szCs w:val="28"/>
        </w:rPr>
        <w:t>        </w:t>
      </w:r>
      <w:r>
        <w:rPr>
          <w:rStyle w:val="c12"/>
          <w:b/>
          <w:bCs/>
          <w:color w:val="000000"/>
          <w:sz w:val="28"/>
          <w:szCs w:val="28"/>
        </w:rPr>
        <w:t>Игровые действия</w:t>
      </w:r>
      <w:r>
        <w:rPr>
          <w:rStyle w:val="c3"/>
          <w:color w:val="000000"/>
          <w:sz w:val="28"/>
          <w:szCs w:val="28"/>
        </w:rPr>
        <w:t xml:space="preserve"> – основа игры. Чем разнообразнее игровые действия, тем интереснее для детей сама игра и тем успешнее решаются </w:t>
      </w:r>
      <w:r>
        <w:rPr>
          <w:rStyle w:val="c3"/>
          <w:color w:val="000000"/>
          <w:sz w:val="28"/>
          <w:szCs w:val="28"/>
        </w:rPr>
        <w:lastRenderedPageBreak/>
        <w:t>игровые и познавательные задачи. В разных играх игровые действия различны по их направленности и по отношению к играющим. Они связаны с игровым замыслом и исходят из него. Игровые действия являются средством реализации игрового замысла, но включают и действия, направленные на выполнение дидактической задачи.</w:t>
      </w:r>
    </w:p>
    <w:p w:rsidR="00B03B6B" w:rsidRDefault="00B03B6B" w:rsidP="00B03B6B">
      <w:pPr>
        <w:pStyle w:val="c2"/>
        <w:shd w:val="clear" w:color="auto" w:fill="FFFFFF"/>
        <w:spacing w:before="0" w:beforeAutospacing="0" w:after="0" w:afterAutospacing="0"/>
        <w:ind w:right="476"/>
        <w:jc w:val="both"/>
        <w:rPr>
          <w:rFonts w:ascii="Calibri" w:hAnsi="Calibri" w:cs="Calibri"/>
          <w:color w:val="000000"/>
          <w:sz w:val="22"/>
          <w:szCs w:val="22"/>
        </w:rPr>
      </w:pPr>
      <w:r>
        <w:rPr>
          <w:rStyle w:val="c12"/>
          <w:b/>
          <w:bCs/>
          <w:color w:val="000000"/>
          <w:sz w:val="28"/>
          <w:szCs w:val="28"/>
        </w:rPr>
        <w:t>        Правила игры</w:t>
      </w:r>
      <w:r>
        <w:rPr>
          <w:rStyle w:val="c3"/>
          <w:color w:val="000000"/>
          <w:sz w:val="28"/>
          <w:szCs w:val="28"/>
        </w:rPr>
        <w:t>. Их содержание и направленность обусловлены общими задачами и игровыми действиями. Правила содержат нравственные требования к взаимоотношениям детей, к выполнению ими норм поведения. В дидактической игре правила являются заданными. С помощью правил взрослый управляет игрой, процессами познавательной деятельности, поведением детей. Правила влияют на решение дидактической задачи – незаметно ограничивают действия детей, направляют их внимание на выполнение конкретной задачи.</w:t>
      </w:r>
    </w:p>
    <w:p w:rsidR="00B03B6B" w:rsidRDefault="00B03B6B" w:rsidP="00B03B6B">
      <w:pPr>
        <w:pStyle w:val="c2"/>
        <w:shd w:val="clear" w:color="auto" w:fill="FFFFFF"/>
        <w:spacing w:before="0" w:beforeAutospacing="0" w:after="0" w:afterAutospacing="0"/>
        <w:ind w:right="476"/>
        <w:jc w:val="both"/>
        <w:rPr>
          <w:rFonts w:ascii="Calibri" w:hAnsi="Calibri" w:cs="Calibri"/>
          <w:color w:val="000000"/>
          <w:sz w:val="22"/>
          <w:szCs w:val="22"/>
        </w:rPr>
      </w:pPr>
      <w:r>
        <w:rPr>
          <w:rStyle w:val="c12"/>
          <w:b/>
          <w:bCs/>
          <w:color w:val="000000"/>
          <w:sz w:val="28"/>
          <w:szCs w:val="28"/>
        </w:rPr>
        <w:t>        Подведение итогов (результат)</w:t>
      </w:r>
      <w:r>
        <w:rPr>
          <w:rStyle w:val="c3"/>
          <w:color w:val="000000"/>
          <w:sz w:val="28"/>
          <w:szCs w:val="28"/>
        </w:rPr>
        <w:t> – проводится сразу по окончании игры. Это может быть подсчёт очков; выявление детей, которые лучше выполняли игровое задание и т.д. Необходимо при этом отметить достижения каждого ребёнка, подчеркнуть успехи отстающих детей.</w:t>
      </w:r>
    </w:p>
    <w:p w:rsidR="00B03B6B" w:rsidRDefault="00B03B6B" w:rsidP="00B03B6B">
      <w:pPr>
        <w:pStyle w:val="c2"/>
        <w:shd w:val="clear" w:color="auto" w:fill="FFFFFF"/>
        <w:spacing w:before="0" w:beforeAutospacing="0" w:after="0" w:afterAutospacing="0"/>
        <w:ind w:right="476"/>
        <w:jc w:val="both"/>
        <w:rPr>
          <w:rFonts w:ascii="Calibri" w:hAnsi="Calibri" w:cs="Calibri"/>
          <w:color w:val="000000"/>
          <w:sz w:val="22"/>
          <w:szCs w:val="22"/>
        </w:rPr>
      </w:pPr>
      <w:r>
        <w:rPr>
          <w:rStyle w:val="c3"/>
          <w:color w:val="000000"/>
          <w:sz w:val="28"/>
          <w:szCs w:val="28"/>
        </w:rPr>
        <w:t xml:space="preserve">        При проведении игр необходимо сохранить все её структурные элементы, поскольку именно с их помощью решаются дидактические задачи. Игровые задачи, действия, правила, результат игры взаимосвязаны, и отсутствие хотя бы одной из этих составных частей нарушает её целостность, снижает воспитательное воздействие. По мнению Ф.И. </w:t>
      </w:r>
      <w:proofErr w:type="spellStart"/>
      <w:r>
        <w:rPr>
          <w:rStyle w:val="c3"/>
          <w:color w:val="000000"/>
          <w:sz w:val="28"/>
          <w:szCs w:val="28"/>
        </w:rPr>
        <w:t>Блехер</w:t>
      </w:r>
      <w:proofErr w:type="spellEnd"/>
      <w:r>
        <w:rPr>
          <w:rStyle w:val="c3"/>
          <w:color w:val="000000"/>
          <w:sz w:val="28"/>
          <w:szCs w:val="28"/>
        </w:rPr>
        <w:t>, А.И. Сорокиной, Е.И. Удальцовой, В.Н. Аванесовой и др., дидактическая игра становиться игрой благодаря наличию в ней разных игровых моментов: ожидания и неожиданности, элементов загадки, движения, соревнования, распределения ролей и др.</w:t>
      </w:r>
    </w:p>
    <w:p w:rsidR="00B03B6B" w:rsidRDefault="00B03B6B" w:rsidP="00B03B6B">
      <w:pPr>
        <w:pStyle w:val="c2"/>
        <w:shd w:val="clear" w:color="auto" w:fill="FFFFFF"/>
        <w:spacing w:before="0" w:beforeAutospacing="0" w:after="0" w:afterAutospacing="0"/>
        <w:ind w:right="476"/>
        <w:jc w:val="both"/>
        <w:rPr>
          <w:rFonts w:ascii="Calibri" w:hAnsi="Calibri" w:cs="Calibri"/>
          <w:color w:val="000000"/>
          <w:sz w:val="22"/>
          <w:szCs w:val="22"/>
        </w:rPr>
      </w:pPr>
      <w:r>
        <w:rPr>
          <w:rStyle w:val="c3"/>
          <w:color w:val="000000"/>
          <w:sz w:val="28"/>
          <w:szCs w:val="28"/>
        </w:rPr>
        <w:t>        А.К. Бондаренко указывает, что все дидактические игры можно разделить на три основных вида: игры с предметами (игрушками, природным материалом), настольно-печатные и словесные игры.</w:t>
      </w:r>
    </w:p>
    <w:p w:rsidR="00B03B6B" w:rsidRDefault="00B03B6B" w:rsidP="00B03B6B">
      <w:pPr>
        <w:pStyle w:val="c2"/>
        <w:shd w:val="clear" w:color="auto" w:fill="FFFFFF"/>
        <w:spacing w:before="0" w:beforeAutospacing="0" w:after="0" w:afterAutospacing="0"/>
        <w:ind w:right="476"/>
        <w:jc w:val="both"/>
        <w:rPr>
          <w:rFonts w:ascii="Calibri" w:hAnsi="Calibri" w:cs="Calibri"/>
          <w:color w:val="000000"/>
          <w:sz w:val="22"/>
          <w:szCs w:val="22"/>
        </w:rPr>
      </w:pPr>
      <w:r>
        <w:rPr>
          <w:rStyle w:val="c3"/>
          <w:color w:val="000000"/>
          <w:sz w:val="28"/>
          <w:szCs w:val="28"/>
        </w:rPr>
        <w:t xml:space="preserve">        В играх с предметами используются игрушки и реальные предметы (предметы обихода, орудия труда), объекты природы (овощи, фрукты, шишки, листья, семена). Ценность этих игр в том, что с их помощью дети знакомятся со свойствами предметов: цветом, величиной, формой, качеством. Игры с предметами дают возможность решать различные </w:t>
      </w:r>
      <w:proofErr w:type="spellStart"/>
      <w:r>
        <w:rPr>
          <w:rStyle w:val="c3"/>
          <w:color w:val="000000"/>
          <w:sz w:val="28"/>
          <w:szCs w:val="28"/>
        </w:rPr>
        <w:t>воспитательно</w:t>
      </w:r>
      <w:proofErr w:type="spellEnd"/>
      <w:r>
        <w:rPr>
          <w:rStyle w:val="c3"/>
          <w:color w:val="000000"/>
          <w:sz w:val="28"/>
          <w:szCs w:val="28"/>
        </w:rPr>
        <w:t>-образовательные задачи: расширять и уточнять знания детей, развивать мыслительные операции (анализ, синтез, сравнение, различение, обобщение, классификация), совершенствовать речь (умение называть предметы, действия с ними, их качества, назначение; описывать предметы, составлять и отгадывать загадки, правильно произносить звуки речи), воспитывать произвольность поведения, памяти, внимания.</w:t>
      </w:r>
    </w:p>
    <w:p w:rsidR="00B03B6B" w:rsidRDefault="00B03B6B" w:rsidP="00B03B6B">
      <w:pPr>
        <w:pStyle w:val="c2"/>
        <w:shd w:val="clear" w:color="auto" w:fill="FFFFFF"/>
        <w:spacing w:before="0" w:beforeAutospacing="0" w:after="0" w:afterAutospacing="0"/>
        <w:ind w:right="476"/>
        <w:jc w:val="both"/>
        <w:rPr>
          <w:rFonts w:ascii="Calibri" w:hAnsi="Calibri" w:cs="Calibri"/>
          <w:color w:val="000000"/>
          <w:sz w:val="22"/>
          <w:szCs w:val="22"/>
        </w:rPr>
      </w:pPr>
      <w:r>
        <w:rPr>
          <w:rStyle w:val="c3"/>
          <w:color w:val="000000"/>
          <w:sz w:val="28"/>
          <w:szCs w:val="28"/>
        </w:rPr>
        <w:t>        Игры с природным материалом позволяют закрепить знания детей об окружающей их природной среде, формируют мыслительные процессы (анализ, синтез, классификация). Воспитатель организует такие игры во время прогулки, непосредственно соприкасаясь с природой: деревьями, кустарниками, цветами, листьями, семенами.</w:t>
      </w:r>
    </w:p>
    <w:p w:rsidR="00B03B6B" w:rsidRDefault="00B03B6B" w:rsidP="00B03B6B">
      <w:pPr>
        <w:pStyle w:val="c2"/>
        <w:shd w:val="clear" w:color="auto" w:fill="FFFFFF"/>
        <w:spacing w:before="0" w:beforeAutospacing="0" w:after="0" w:afterAutospacing="0"/>
        <w:ind w:right="476"/>
        <w:jc w:val="both"/>
        <w:rPr>
          <w:rFonts w:ascii="Calibri" w:hAnsi="Calibri" w:cs="Calibri"/>
          <w:color w:val="000000"/>
          <w:sz w:val="22"/>
          <w:szCs w:val="22"/>
        </w:rPr>
      </w:pPr>
      <w:r>
        <w:rPr>
          <w:rStyle w:val="c3"/>
          <w:color w:val="000000"/>
          <w:sz w:val="28"/>
          <w:szCs w:val="28"/>
        </w:rPr>
        <w:lastRenderedPageBreak/>
        <w:t>        В дидактических играх широко используются разнообразные игрушки. В них ярко выражены цвет, форма, назначение, величина, материал, из которого они сделаны. В играх совершенствуются знания о материале, из которого сделаны игрушки, об их характерных свойствах и признаках. А.В. Запорожец, А.П. Усова указывали, что среди игр с предметами особое место занимают сюжетно-дидактические игры и игры- инсценировки. В сюжетно-дидактических играх дети выполняют определенные роли, например, продавца, покупателя в игре «Магазин».</w:t>
      </w:r>
    </w:p>
    <w:p w:rsidR="00B03B6B" w:rsidRDefault="00B03B6B" w:rsidP="00B03B6B">
      <w:pPr>
        <w:pStyle w:val="c2"/>
        <w:shd w:val="clear" w:color="auto" w:fill="FFFFFF"/>
        <w:spacing w:before="0" w:beforeAutospacing="0" w:after="0" w:afterAutospacing="0"/>
        <w:ind w:right="476"/>
        <w:jc w:val="both"/>
        <w:rPr>
          <w:rFonts w:ascii="Calibri" w:hAnsi="Calibri" w:cs="Calibri"/>
          <w:color w:val="000000"/>
          <w:sz w:val="22"/>
          <w:szCs w:val="22"/>
        </w:rPr>
      </w:pPr>
      <w:r>
        <w:rPr>
          <w:rStyle w:val="c3"/>
          <w:color w:val="000000"/>
          <w:sz w:val="28"/>
          <w:szCs w:val="28"/>
        </w:rPr>
        <w:t>        Игры-инсценировки помогают уточнить представление о различных бытовых ситуациях («Устроим кукле комнату»), о литературных произведениях («Путешествие в страну сказок»), о нормах поведения («Что такое хорошо и что такое плохо»). Для развития координации мелких движений и зрительного контроля в рамках непосредственно образовательной деятельности организуются игры с бирюльками, кеглями, бильбоке, настольным бильярдом. Особенно велика роль таких игр на границе перехода к школьному обучению.</w:t>
      </w:r>
    </w:p>
    <w:p w:rsidR="00B03B6B" w:rsidRDefault="00B03B6B" w:rsidP="00B03B6B">
      <w:pPr>
        <w:pStyle w:val="c2"/>
        <w:shd w:val="clear" w:color="auto" w:fill="FFFFFF"/>
        <w:spacing w:before="0" w:beforeAutospacing="0" w:after="0" w:afterAutospacing="0"/>
        <w:ind w:right="476"/>
        <w:jc w:val="both"/>
        <w:rPr>
          <w:rFonts w:ascii="Calibri" w:hAnsi="Calibri" w:cs="Calibri"/>
          <w:color w:val="000000"/>
          <w:sz w:val="22"/>
          <w:szCs w:val="22"/>
        </w:rPr>
      </w:pPr>
      <w:r>
        <w:rPr>
          <w:rStyle w:val="c3"/>
          <w:color w:val="000000"/>
          <w:sz w:val="28"/>
          <w:szCs w:val="28"/>
        </w:rPr>
        <w:t xml:space="preserve">        Настольно-печатные игры – интересное занятие для детей, разнообразны по содержанию, обучающим задачам, оформлению. Различны и развивающие задачи, помогающие уточнять и расширять представление детей об окружающем мире, систематизировать знания, развивать мыслительные процессы. Настольно-печатные игры разнообразны по видам: парные картинки, лото, домино, разрезные картинки, кубики, </w:t>
      </w:r>
      <w:proofErr w:type="spellStart"/>
      <w:r>
        <w:rPr>
          <w:rStyle w:val="c3"/>
          <w:color w:val="000000"/>
          <w:sz w:val="28"/>
          <w:szCs w:val="28"/>
        </w:rPr>
        <w:t>пазлы</w:t>
      </w:r>
      <w:proofErr w:type="spellEnd"/>
      <w:r>
        <w:rPr>
          <w:rStyle w:val="c3"/>
          <w:color w:val="000000"/>
          <w:sz w:val="28"/>
          <w:szCs w:val="28"/>
        </w:rPr>
        <w:t>. Устроены они по принципу разрезных картинок, складных кубиков, на которых изображенный предмет или сюжет делится на несколько частей. Эти игры способствуют развитию логического мышления, сосредоточенности, внимания. Для дошкольников складывание целого из частей сложный процесс осмысления, работы воображения.</w:t>
      </w:r>
    </w:p>
    <w:p w:rsidR="00B03B6B" w:rsidRDefault="00B03B6B" w:rsidP="00B03B6B">
      <w:pPr>
        <w:pStyle w:val="c2"/>
        <w:shd w:val="clear" w:color="auto" w:fill="FFFFFF"/>
        <w:spacing w:before="0" w:beforeAutospacing="0" w:after="0" w:afterAutospacing="0"/>
        <w:ind w:right="476"/>
        <w:jc w:val="both"/>
        <w:rPr>
          <w:rFonts w:ascii="Calibri" w:hAnsi="Calibri" w:cs="Calibri"/>
          <w:color w:val="000000"/>
          <w:sz w:val="22"/>
          <w:szCs w:val="22"/>
        </w:rPr>
      </w:pPr>
      <w:r>
        <w:rPr>
          <w:rStyle w:val="c3"/>
          <w:color w:val="000000"/>
          <w:sz w:val="28"/>
          <w:szCs w:val="28"/>
        </w:rPr>
        <w:t>        А.Н. Аванесова, исходя из опыта сенсорного воспитания, приводит следующие виды дидактических игр по игровому действию:</w:t>
      </w:r>
    </w:p>
    <w:p w:rsidR="00B03B6B" w:rsidRDefault="00B03B6B" w:rsidP="00B03B6B">
      <w:pPr>
        <w:pStyle w:val="c2"/>
        <w:shd w:val="clear" w:color="auto" w:fill="FFFFFF"/>
        <w:spacing w:before="0" w:beforeAutospacing="0" w:after="0" w:afterAutospacing="0"/>
        <w:ind w:right="476"/>
        <w:jc w:val="both"/>
        <w:rPr>
          <w:rFonts w:ascii="Calibri" w:hAnsi="Calibri" w:cs="Calibri"/>
          <w:color w:val="000000"/>
          <w:sz w:val="22"/>
          <w:szCs w:val="22"/>
        </w:rPr>
      </w:pPr>
      <w:r>
        <w:rPr>
          <w:rStyle w:val="c3"/>
          <w:color w:val="000000"/>
          <w:sz w:val="28"/>
          <w:szCs w:val="28"/>
        </w:rPr>
        <w:t>1. Игры-поручения, основанные на интересе детей к действиям с игрушками и предметами: подбирать, складывать и раскладывать, вставлять и др.</w:t>
      </w:r>
    </w:p>
    <w:p w:rsidR="00B03B6B" w:rsidRDefault="00B03B6B" w:rsidP="00B03B6B">
      <w:pPr>
        <w:pStyle w:val="c2"/>
        <w:shd w:val="clear" w:color="auto" w:fill="FFFFFF"/>
        <w:spacing w:before="0" w:beforeAutospacing="0" w:after="0" w:afterAutospacing="0"/>
        <w:ind w:right="476"/>
        <w:jc w:val="both"/>
        <w:rPr>
          <w:rFonts w:ascii="Calibri" w:hAnsi="Calibri" w:cs="Calibri"/>
          <w:color w:val="000000"/>
          <w:sz w:val="22"/>
          <w:szCs w:val="22"/>
        </w:rPr>
      </w:pPr>
      <w:r>
        <w:rPr>
          <w:rStyle w:val="c3"/>
          <w:color w:val="000000"/>
          <w:sz w:val="28"/>
          <w:szCs w:val="28"/>
        </w:rPr>
        <w:t xml:space="preserve">2. Игры с </w:t>
      </w:r>
      <w:proofErr w:type="spellStart"/>
      <w:r>
        <w:rPr>
          <w:rStyle w:val="c3"/>
          <w:color w:val="000000"/>
          <w:sz w:val="28"/>
          <w:szCs w:val="28"/>
        </w:rPr>
        <w:t>прятанием</w:t>
      </w:r>
      <w:proofErr w:type="spellEnd"/>
      <w:r>
        <w:rPr>
          <w:rStyle w:val="c3"/>
          <w:color w:val="000000"/>
          <w:sz w:val="28"/>
          <w:szCs w:val="28"/>
        </w:rPr>
        <w:t xml:space="preserve"> и поиском. Основанные на интересе детей к неожиданному появлению и исчезновению предметов, их поиску и нахождению.</w:t>
      </w:r>
    </w:p>
    <w:p w:rsidR="00B03B6B" w:rsidRDefault="00B03B6B" w:rsidP="00B03B6B">
      <w:pPr>
        <w:pStyle w:val="c2"/>
        <w:shd w:val="clear" w:color="auto" w:fill="FFFFFF"/>
        <w:spacing w:before="0" w:beforeAutospacing="0" w:after="0" w:afterAutospacing="0"/>
        <w:ind w:right="476"/>
        <w:jc w:val="both"/>
        <w:rPr>
          <w:rFonts w:ascii="Calibri" w:hAnsi="Calibri" w:cs="Calibri"/>
          <w:color w:val="000000"/>
          <w:sz w:val="22"/>
          <w:szCs w:val="22"/>
        </w:rPr>
      </w:pPr>
      <w:r>
        <w:rPr>
          <w:rStyle w:val="c3"/>
          <w:color w:val="000000"/>
          <w:sz w:val="28"/>
          <w:szCs w:val="28"/>
        </w:rPr>
        <w:t>3. Игры с загадыванием и отгадыванием, привлекающие детей неизвестностью: «Узнай», «Отгадай», «Что здесь?», «Что изменилось?».</w:t>
      </w:r>
    </w:p>
    <w:p w:rsidR="00B03B6B" w:rsidRDefault="00B03B6B" w:rsidP="00B03B6B">
      <w:pPr>
        <w:pStyle w:val="c2"/>
        <w:shd w:val="clear" w:color="auto" w:fill="FFFFFF"/>
        <w:spacing w:before="0" w:beforeAutospacing="0" w:after="0" w:afterAutospacing="0"/>
        <w:ind w:right="476"/>
        <w:jc w:val="both"/>
        <w:rPr>
          <w:rFonts w:ascii="Calibri" w:hAnsi="Calibri" w:cs="Calibri"/>
          <w:color w:val="000000"/>
          <w:sz w:val="22"/>
          <w:szCs w:val="22"/>
        </w:rPr>
      </w:pPr>
      <w:r>
        <w:rPr>
          <w:rStyle w:val="c3"/>
          <w:color w:val="000000"/>
          <w:sz w:val="28"/>
          <w:szCs w:val="28"/>
        </w:rPr>
        <w:t xml:space="preserve">4. Сюжетно-ролевые дидактические игры, игровое действие которых заключается в изображении различных жизненных ситуаций, в выполнении ролей взрослых </w:t>
      </w:r>
      <w:r>
        <w:rPr>
          <w:rStyle w:val="c3"/>
          <w:color w:val="000000"/>
          <w:sz w:val="28"/>
          <w:szCs w:val="28"/>
        </w:rPr>
        <w:sym w:font="Symbol" w:char="F02D"/>
      </w:r>
      <w:r>
        <w:rPr>
          <w:rStyle w:val="c3"/>
          <w:color w:val="000000"/>
          <w:sz w:val="28"/>
          <w:szCs w:val="28"/>
        </w:rPr>
        <w:sym w:font="Symbol" w:char="F020"/>
      </w:r>
      <w:r>
        <w:rPr>
          <w:rStyle w:val="c3"/>
          <w:color w:val="000000"/>
          <w:sz w:val="28"/>
          <w:szCs w:val="28"/>
        </w:rPr>
        <w:t>продавца, покупателя, почтальона, или животных: волка, гусей и т.д.</w:t>
      </w:r>
    </w:p>
    <w:p w:rsidR="00B03B6B" w:rsidRDefault="00B03B6B" w:rsidP="00B03B6B">
      <w:pPr>
        <w:pStyle w:val="c2"/>
        <w:shd w:val="clear" w:color="auto" w:fill="FFFFFF"/>
        <w:spacing w:before="0" w:beforeAutospacing="0" w:after="0" w:afterAutospacing="0"/>
        <w:ind w:right="476"/>
        <w:jc w:val="both"/>
        <w:rPr>
          <w:rFonts w:ascii="Calibri" w:hAnsi="Calibri" w:cs="Calibri"/>
          <w:color w:val="000000"/>
          <w:sz w:val="22"/>
          <w:szCs w:val="22"/>
        </w:rPr>
      </w:pPr>
      <w:r>
        <w:rPr>
          <w:rStyle w:val="c3"/>
          <w:color w:val="000000"/>
          <w:sz w:val="28"/>
          <w:szCs w:val="28"/>
        </w:rPr>
        <w:t>5. Игры-соревнования, основанные на стремлении быстрее достичь игрового результата, выиграть: «Кто первый», «Кто быстрее», «Кто больше» и т.д.</w:t>
      </w:r>
    </w:p>
    <w:p w:rsidR="00B03B6B" w:rsidRDefault="00B03B6B" w:rsidP="00B03B6B">
      <w:pPr>
        <w:pStyle w:val="c2"/>
        <w:shd w:val="clear" w:color="auto" w:fill="FFFFFF"/>
        <w:spacing w:before="0" w:beforeAutospacing="0" w:after="0" w:afterAutospacing="0"/>
        <w:ind w:right="476"/>
        <w:jc w:val="both"/>
        <w:rPr>
          <w:rFonts w:ascii="Calibri" w:hAnsi="Calibri" w:cs="Calibri"/>
          <w:color w:val="000000"/>
          <w:sz w:val="22"/>
          <w:szCs w:val="22"/>
        </w:rPr>
      </w:pPr>
      <w:r>
        <w:rPr>
          <w:rStyle w:val="c3"/>
          <w:color w:val="000000"/>
          <w:sz w:val="28"/>
          <w:szCs w:val="28"/>
        </w:rPr>
        <w:lastRenderedPageBreak/>
        <w:t>6. Игры в фанты или игры в запретный «штрафной» предмет (картинку) или его свойство (например, цвет), связанные с интересными игровыми   моментами   -  избавиться от ненужного, сбросить карту, удержаться, не потребовать себе штрафной предмет или картинку, не сказать запретного слова.</w:t>
      </w:r>
    </w:p>
    <w:p w:rsidR="00B03B6B" w:rsidRDefault="00B03B6B" w:rsidP="00B03B6B">
      <w:pPr>
        <w:pStyle w:val="c2"/>
        <w:shd w:val="clear" w:color="auto" w:fill="FFFFFF"/>
        <w:spacing w:before="0" w:beforeAutospacing="0" w:after="0" w:afterAutospacing="0"/>
        <w:ind w:right="476"/>
        <w:jc w:val="both"/>
        <w:rPr>
          <w:rFonts w:ascii="Calibri" w:hAnsi="Calibri" w:cs="Calibri"/>
          <w:color w:val="000000"/>
          <w:sz w:val="22"/>
          <w:szCs w:val="22"/>
        </w:rPr>
      </w:pPr>
      <w:r>
        <w:rPr>
          <w:rStyle w:val="c3"/>
          <w:color w:val="000000"/>
          <w:sz w:val="28"/>
          <w:szCs w:val="28"/>
        </w:rPr>
        <w:t>        Дидактические игры могут выполнять еще одну функцию- контроля за состоянием сенсорного развития детей. В целях определения достижений детей в сенсорном развитии воспитатель может использовать упражнения с дидактическими материалами и игры с теми же башенками или игрушками-вкладышами. Предложив детям, например, подобрать части вкладышей по величине, педагог увидит уровень умений по тому, как будет действовать ребенок. Те, кто решит задачу путем хаотических многократных проб и ошибок (убеждается в правильности действий, лишь когда практически «подходит» или «не подходит» деталь), находятся на низком уровне. Другие дети тоже используют практические пробы, но делают это целенаправленно: подбирают сначала половинки самого маленького вкладыша, затем большого размера и т.д. Эти дети овладели способом предварительно установления тождества деталей и находятся по сравнению с первыми на более высоком уровне. И, наконец, детей можно отнести к более высокому уровню, если они безошибочно подбирают детали лишь на основе зрительного соотнесения.</w:t>
      </w:r>
    </w:p>
    <w:p w:rsidR="00B03B6B" w:rsidRDefault="00B03B6B" w:rsidP="00B03B6B">
      <w:pPr>
        <w:pStyle w:val="c2"/>
        <w:shd w:val="clear" w:color="auto" w:fill="FFFFFF"/>
        <w:spacing w:before="0" w:beforeAutospacing="0" w:after="0" w:afterAutospacing="0"/>
        <w:ind w:right="476"/>
        <w:jc w:val="both"/>
        <w:rPr>
          <w:rFonts w:ascii="Calibri" w:hAnsi="Calibri" w:cs="Calibri"/>
          <w:color w:val="000000"/>
          <w:sz w:val="22"/>
          <w:szCs w:val="22"/>
        </w:rPr>
      </w:pPr>
      <w:r>
        <w:rPr>
          <w:rStyle w:val="c3"/>
          <w:color w:val="000000"/>
          <w:sz w:val="28"/>
          <w:szCs w:val="28"/>
        </w:rPr>
        <w:t>        Таким образом, игра пронизывает все стороны жизни ребенка. Одним из видов является дидактическая игра, которая позволяет приобщить детей к жизни в доступных для понимания формах. Можно сделать вывод, что с помощью использования дидактических игр в образовательном процессе, осуществляется сенсорное воспитание детей, развиваются познавательные процессы: мышление, речь, воображение, память, расширяются и закрепляются представления об окружающей жизни. Дети играют, не подозревая, что получают новые знания, закрепляют навыки действий с различными предметами, учатся общаться со своими сверстниками и с взрослыми, учатся преодолевать отрицательные эмоции, проявляющиеся из-за неудачного результата.</w:t>
      </w:r>
    </w:p>
    <w:p w:rsidR="00B03B6B" w:rsidRDefault="00B03B6B" w:rsidP="00B03B6B">
      <w:pPr>
        <w:pStyle w:val="c2"/>
        <w:shd w:val="clear" w:color="auto" w:fill="FFFFFF"/>
        <w:spacing w:before="0" w:beforeAutospacing="0" w:after="0" w:afterAutospacing="0"/>
        <w:ind w:right="476"/>
        <w:jc w:val="both"/>
        <w:rPr>
          <w:rFonts w:ascii="Calibri" w:hAnsi="Calibri" w:cs="Calibri"/>
          <w:color w:val="000000"/>
          <w:sz w:val="22"/>
          <w:szCs w:val="22"/>
        </w:rPr>
      </w:pPr>
      <w:r>
        <w:rPr>
          <w:rStyle w:val="c3"/>
          <w:color w:val="000000"/>
          <w:sz w:val="28"/>
          <w:szCs w:val="28"/>
        </w:rPr>
        <w:t>        Дидактическая игра представляет собой многоплановое, сложное педагогическое явление: она является и игровым методом обучения детей дошкольного возраста, и формой обучения, и самостоятельной игровой деятельностью, и средством всестороннего воспитания личности. Они помогают не только узнать что-то новое, но и применить полученные знания на практике. В общей системе сенсорного воспитания в детском саду дидактические игры решают учебные задачи. Кроме того, они – хорошая школа использования детьми полученного сенсорного опыта, представлений и знаний и, наконец, выполняют функцию контроля за ходом сенсорного воспитания. Результат дидактической игры- показатель уровня достижения детей в усвоении знаний, в развитии умственной деятельности, взаимоотношении.</w:t>
      </w:r>
    </w:p>
    <w:p w:rsidR="0033248E" w:rsidRDefault="0033248E"/>
    <w:sectPr w:rsidR="003324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328"/>
    <w:rsid w:val="00151328"/>
    <w:rsid w:val="0033248E"/>
    <w:rsid w:val="006E1789"/>
    <w:rsid w:val="00B03B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521CE-40B2-42C7-8066-D60957A5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B03B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03B6B"/>
  </w:style>
  <w:style w:type="paragraph" w:customStyle="1" w:styleId="c2">
    <w:name w:val="c2"/>
    <w:basedOn w:val="a"/>
    <w:rsid w:val="00B03B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03B6B"/>
  </w:style>
  <w:style w:type="character" w:customStyle="1" w:styleId="c3">
    <w:name w:val="c3"/>
    <w:basedOn w:val="a0"/>
    <w:rsid w:val="00B03B6B"/>
  </w:style>
  <w:style w:type="character" w:customStyle="1" w:styleId="c12">
    <w:name w:val="c12"/>
    <w:basedOn w:val="a0"/>
    <w:rsid w:val="00B03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48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1654</Words>
  <Characters>9431</Characters>
  <Application>Microsoft Office Word</Application>
  <DocSecurity>0</DocSecurity>
  <Lines>78</Lines>
  <Paragraphs>22</Paragraphs>
  <ScaleCrop>false</ScaleCrop>
  <Company/>
  <LinksUpToDate>false</LinksUpToDate>
  <CharactersWithSpaces>11063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2023-11-12T12:16:00Z</dcterms:created>
  <dcterms:modified xsi:type="dcterms:W3CDTF">2023-11-12T12:19:00Z</dcterms:modified>
</cp:coreProperties>
</file>