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9D" w:rsidRDefault="0053149D" w:rsidP="0053149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>РАЗВИВАЮЩИЙ ЦЕНТР ДОПОЛНИТЕЛЬНОГО ОБРАЗОВАНИЯ «СТАРТУМ»</w:t>
      </w:r>
    </w:p>
    <w:p w:rsidR="0053149D" w:rsidRDefault="0053149D" w:rsidP="0053149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3149D" w:rsidRDefault="0053149D" w:rsidP="005314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3149D" w:rsidRDefault="0053149D" w:rsidP="0053149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b/>
          <w:sz w:val="56"/>
          <w:szCs w:val="56"/>
        </w:rPr>
        <w:t>Конспект занятия   по формированию элементарных математических представлений</w:t>
      </w: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b/>
          <w:sz w:val="56"/>
          <w:szCs w:val="56"/>
        </w:rPr>
        <w:t>«Математическая сказка – игра «Теремок»</w:t>
      </w: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b/>
          <w:sz w:val="56"/>
          <w:szCs w:val="56"/>
        </w:rPr>
        <w:t>с воспитанниками младшей группы.</w:t>
      </w: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«Урок ХХ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>
        <w:rPr>
          <w:rFonts w:ascii="Times New Roman" w:hAnsi="Times New Roman" w:cs="Times New Roman"/>
          <w:b/>
          <w:sz w:val="48"/>
          <w:szCs w:val="48"/>
        </w:rPr>
        <w:t xml:space="preserve"> века»  </w:t>
      </w: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 xml:space="preserve">методическая разработка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занятия  по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достижению планируемых результатов ФГОС ДО.</w:t>
      </w:r>
    </w:p>
    <w:p w:rsidR="0053149D" w:rsidRDefault="0053149D" w:rsidP="0053149D">
      <w:pPr>
        <w:pStyle w:val="Standard"/>
        <w:jc w:val="center"/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Шибайлова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Наталья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Сапарбаевна</w:t>
      </w:r>
      <w:proofErr w:type="spellEnd"/>
    </w:p>
    <w:p w:rsidR="0053149D" w:rsidRDefault="0053149D" w:rsidP="0053149D">
      <w:pPr>
        <w:pStyle w:val="Standard"/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воспитатель</w:t>
      </w:r>
    </w:p>
    <w:p w:rsidR="0053149D" w:rsidRDefault="0053149D" w:rsidP="0053149D">
      <w:pPr>
        <w:pStyle w:val="Standard"/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en-US"/>
        </w:rPr>
        <w:t>ысшая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квалификационная категория</w:t>
      </w:r>
    </w:p>
    <w:p w:rsidR="0053149D" w:rsidRDefault="0053149D" w:rsidP="0053149D">
      <w:pPr>
        <w:pStyle w:val="Standard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3149D" w:rsidRDefault="0053149D" w:rsidP="0053149D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53149D" w:rsidRDefault="0053149D" w:rsidP="0053149D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Волгоград, 2023 г.</w:t>
      </w:r>
    </w:p>
    <w:p w:rsidR="0053149D" w:rsidRDefault="0053149D" w:rsidP="0053149D">
      <w:pPr>
        <w:pStyle w:val="Standard"/>
        <w:jc w:val="right"/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 1</w:t>
      </w:r>
    </w:p>
    <w:p w:rsidR="0053149D" w:rsidRDefault="0053149D" w:rsidP="0053149D">
      <w:pPr>
        <w:pStyle w:val="Standard"/>
        <w:spacing w:after="0"/>
        <w:ind w:left="-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современных приемов и методов образования.</w:t>
      </w:r>
    </w:p>
    <w:p w:rsidR="0053149D" w:rsidRDefault="0053149D" w:rsidP="0053149D">
      <w:pPr>
        <w:pStyle w:val="Standard"/>
        <w:spacing w:after="0"/>
        <w:ind w:left="-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Новые методики и технологии обучения.</w:t>
      </w:r>
    </w:p>
    <w:p w:rsidR="0053149D" w:rsidRDefault="0053149D" w:rsidP="0053149D">
      <w:pPr>
        <w:pStyle w:val="a3"/>
        <w:spacing w:before="0" w:after="0" w:line="276" w:lineRule="auto"/>
        <w:ind w:left="-567" w:firstLine="851"/>
      </w:pPr>
      <w:r>
        <w:rPr>
          <w:color w:val="000000"/>
        </w:rPr>
        <w:t xml:space="preserve">  На занятии по формированию математических представлений использовала технологии </w:t>
      </w:r>
      <w:proofErr w:type="spellStart"/>
      <w:r>
        <w:rPr>
          <w:color w:val="000000"/>
        </w:rPr>
        <w:t>Воскобовича</w:t>
      </w:r>
      <w:proofErr w:type="spellEnd"/>
      <w:r>
        <w:rPr>
          <w:color w:val="000000"/>
        </w:rPr>
        <w:t xml:space="preserve"> В.В. и </w:t>
      </w:r>
      <w:proofErr w:type="spellStart"/>
      <w:r>
        <w:rPr>
          <w:color w:val="000000"/>
        </w:rPr>
        <w:t>Дьенеша</w:t>
      </w:r>
      <w:proofErr w:type="spellEnd"/>
      <w:r>
        <w:rPr>
          <w:color w:val="000000"/>
        </w:rPr>
        <w:t xml:space="preserve"> А.</w:t>
      </w:r>
    </w:p>
    <w:p w:rsidR="0053149D" w:rsidRDefault="0053149D" w:rsidP="0053149D">
      <w:pPr>
        <w:pStyle w:val="a3"/>
        <w:spacing w:before="0" w:after="0" w:line="276" w:lineRule="auto"/>
        <w:ind w:left="-567" w:firstLine="851"/>
      </w:pPr>
      <w:r>
        <w:rPr>
          <w:color w:val="000000"/>
        </w:rPr>
        <w:t xml:space="preserve">  Популярные развивающие игры </w:t>
      </w:r>
      <w:proofErr w:type="spellStart"/>
      <w:r>
        <w:rPr>
          <w:color w:val="000000"/>
        </w:rPr>
        <w:t>Воскобовича</w:t>
      </w:r>
      <w:proofErr w:type="spellEnd"/>
      <w:r>
        <w:rPr>
          <w:color w:val="000000"/>
        </w:rPr>
        <w:t xml:space="preserve"> В.В.  имеют различную направленность: развивают у ребенка воображение и логическое мышление обучают чтению формируют </w:t>
      </w:r>
      <w:proofErr w:type="gramStart"/>
      <w:r>
        <w:rPr>
          <w:color w:val="000000"/>
        </w:rPr>
        <w:t>математические навыки</w:t>
      </w:r>
      <w:proofErr w:type="gramEnd"/>
      <w:r>
        <w:rPr>
          <w:color w:val="000000"/>
        </w:rPr>
        <w:t xml:space="preserve"> направленные на конструирование и моделирование развитие навыков исследовательской деятельности и творческого потенциала.</w:t>
      </w:r>
    </w:p>
    <w:p w:rsidR="0053149D" w:rsidRDefault="0053149D" w:rsidP="0053149D">
      <w:pPr>
        <w:pStyle w:val="Standard"/>
        <w:spacing w:after="0"/>
        <w:ind w:left="-567"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Польза этих игр состоит в том, что в процессе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занятий  развивается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логическое мышление; творческое,  или образное, восприятие; мелкая моторика (и, как следствие, развитие речи);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мышление (изучение геометрических форм  – яркий тому пример); внимание (ребенок учится концентрироваться, не отвлекаться);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стремление выполнить поставленную задачу и как результат;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произвольных интеллектуальных способностей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воображения (многие игры основаны на сказках). Добрые герои сказок помогают ребёнку в игровой форме общению и взаимопониманию.</w:t>
      </w:r>
    </w:p>
    <w:p w:rsidR="0053149D" w:rsidRDefault="0053149D" w:rsidP="0053149D">
      <w:pPr>
        <w:pStyle w:val="Standard"/>
        <w:spacing w:after="0"/>
        <w:ind w:left="-567" w:firstLine="851"/>
      </w:pPr>
      <w:r>
        <w:rPr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В своей работе по развитию интеллектуальных способностей 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 логические блоки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всемирно-известного венгерского профессора, математика, специалиста по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психологии, создателя прогрессивной авторской методики обучения детей –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«Новая математика»</w:t>
      </w:r>
      <w:r>
        <w:rPr>
          <w:rFonts w:ascii="Times New Roman" w:hAnsi="Times New Roman" w:cs="Times New Roman"/>
          <w:color w:val="000000"/>
          <w:sz w:val="24"/>
          <w:szCs w:val="24"/>
        </w:rPr>
        <w:t>. Самое главное в этих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блоках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– это различие по четырем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свойствам</w:t>
      </w:r>
      <w:r>
        <w:rPr>
          <w:rFonts w:ascii="Times New Roman" w:hAnsi="Times New Roman" w:cs="Times New Roman"/>
          <w:color w:val="000000"/>
          <w:sz w:val="24"/>
          <w:szCs w:val="24"/>
        </w:rPr>
        <w:t>: формой, цветом, размером и толщиной. С помощью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логических блоков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дети тренируют внимание, память, восприятие.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Почему я взяла для работы именно эти блоки? Потому что в процессе разнообразных действий с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логическими блоками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дети овладевают различными мыслительными умениями.</w:t>
      </w:r>
    </w:p>
    <w:p w:rsidR="0053149D" w:rsidRDefault="0053149D" w:rsidP="0053149D">
      <w:pPr>
        <w:pStyle w:val="Standard"/>
        <w:spacing w:after="0"/>
        <w:ind w:left="-567" w:firstLine="851"/>
      </w:pPr>
      <w:r>
        <w:rPr>
          <w:rFonts w:ascii="Times New Roman" w:hAnsi="Times New Roman" w:cs="Times New Roman"/>
          <w:color w:val="000000"/>
          <w:sz w:val="24"/>
          <w:szCs w:val="24"/>
        </w:rPr>
        <w:t>К их числу относятся умения анализа, абстрагирования, сравнения, классификации, обобщения, кодирования–декодирования, а также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логические операции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«не»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«или»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149D" w:rsidRDefault="0053149D" w:rsidP="0053149D">
      <w:pPr>
        <w:pStyle w:val="Standard"/>
        <w:spacing w:after="0"/>
        <w:ind w:left="-567" w:firstLine="85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С помощью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логических блоков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дети тренируют внимание, память, восприятие.</w:t>
      </w:r>
    </w:p>
    <w:p w:rsidR="0053149D" w:rsidRDefault="0053149D" w:rsidP="0053149D">
      <w:pPr>
        <w:pStyle w:val="Standard"/>
        <w:spacing w:after="0"/>
        <w:ind w:left="-567" w:firstLine="85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Работу с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блоками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начала с младшей группы. Для начала предлагаю самые простые игры, цель которых освоение свойств, освоение таких выражений, как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«Такой же»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«Не такой»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53149D" w:rsidRDefault="0053149D" w:rsidP="0053149D">
      <w:pPr>
        <w:pStyle w:val="a3"/>
        <w:spacing w:before="0" w:after="0" w:line="276" w:lineRule="auto"/>
        <w:ind w:left="-567" w:firstLine="851"/>
        <w:rPr>
          <w:color w:val="000000"/>
        </w:rPr>
      </w:pPr>
    </w:p>
    <w:p w:rsidR="0053149D" w:rsidRDefault="0053149D" w:rsidP="0053149D">
      <w:pPr>
        <w:pStyle w:val="Standard"/>
        <w:spacing w:after="0"/>
        <w:ind w:left="-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53149D" w:rsidRDefault="0053149D" w:rsidP="0053149D">
      <w:pPr>
        <w:pStyle w:val="Standard"/>
        <w:spacing w:after="0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/>
        <w:ind w:left="-567"/>
        <w:jc w:val="both"/>
      </w:pPr>
      <w:r>
        <w:rPr>
          <w:color w:val="000000"/>
          <w:sz w:val="24"/>
          <w:szCs w:val="24"/>
        </w:rPr>
        <w:t xml:space="preserve">     </w:t>
      </w:r>
    </w:p>
    <w:p w:rsidR="0053149D" w:rsidRDefault="0053149D" w:rsidP="0053149D">
      <w:pPr>
        <w:pStyle w:val="Standard"/>
        <w:spacing w:after="0" w:line="240" w:lineRule="auto"/>
        <w:ind w:left="-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3149D" w:rsidRDefault="0053149D" w:rsidP="0053149D">
      <w:pPr>
        <w:pStyle w:val="Standard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Цель.</w:t>
      </w:r>
    </w:p>
    <w:p w:rsidR="0053149D" w:rsidRDefault="0053149D" w:rsidP="0053149D">
      <w:pPr>
        <w:pStyle w:val="Standard"/>
        <w:spacing w:after="0" w:line="240" w:lineRule="auto"/>
        <w:ind w:left="-567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обобщить представления детей о геометрических фигурах: круге, квадрате, треугольнике.</w:t>
      </w:r>
    </w:p>
    <w:p w:rsidR="0053149D" w:rsidRDefault="0053149D" w:rsidP="0053149D">
      <w:pPr>
        <w:pStyle w:val="Standard"/>
        <w:spacing w:after="0" w:line="240" w:lineRule="auto"/>
        <w:ind w:left="-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умения узнавать и называть круг, квадрат, треугольник;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Обследовать форму этих фигур зрительно и на ощупь.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сходство и различия между геометрическими фигурами, группировать их по цвету, форме.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интерес, воображение, мышление; уметь узнавать предметы круглой, треугольной, квадратной формы в окружающем мире.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умение конструировать из двухцветных квадратов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 плоскостные предметные формы.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пальцев рук, умение определять геометрические фигуры на ощупь.</w:t>
      </w:r>
    </w:p>
    <w:p w:rsidR="0053149D" w:rsidRDefault="0053149D" w:rsidP="0053149D">
      <w:pPr>
        <w:pStyle w:val="Standard"/>
        <w:spacing w:after="0" w:line="240" w:lineRule="auto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доброжелательность, готовность прийти на помощь.</w:t>
      </w:r>
    </w:p>
    <w:p w:rsidR="0053149D" w:rsidRDefault="0053149D" w:rsidP="0053149D">
      <w:pPr>
        <w:pStyle w:val="Standard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49D" w:rsidRDefault="0053149D" w:rsidP="0053149D">
      <w:pPr>
        <w:pStyle w:val="a3"/>
        <w:shd w:val="clear" w:color="auto" w:fill="FFFFFF"/>
        <w:ind w:left="-567"/>
        <w:jc w:val="center"/>
      </w:pPr>
      <w:r>
        <w:rPr>
          <w:b/>
          <w:color w:val="000000"/>
        </w:rPr>
        <w:t>Материалы и оформление.</w:t>
      </w:r>
    </w:p>
    <w:p w:rsidR="0053149D" w:rsidRDefault="0053149D" w:rsidP="0053149D">
      <w:pPr>
        <w:pStyle w:val="a3"/>
        <w:shd w:val="clear" w:color="auto" w:fill="FFFFFF"/>
        <w:ind w:left="-567"/>
      </w:pPr>
      <w:r>
        <w:rPr>
          <w:color w:val="000000"/>
        </w:rPr>
        <w:t xml:space="preserve">Компьютер, проектор, экран, колонки,  объемные геометрические фигуры (круг, квадрат, треугольник) в занимательном исполнении; </w:t>
      </w:r>
      <w:proofErr w:type="spellStart"/>
      <w:r>
        <w:rPr>
          <w:color w:val="000000"/>
        </w:rPr>
        <w:t>коврограф</w:t>
      </w:r>
      <w:proofErr w:type="spellEnd"/>
      <w:r>
        <w:rPr>
          <w:color w:val="000000"/>
        </w:rPr>
        <w:t xml:space="preserve"> с изображением домика-теремка из цветных полосок, крючки на липучках; конверт с изображением плоской фигуры «замок» и геометрические плоскостные фигуры – «ключи от замка», ширма, бубен, игрушка Мышка, мешочек с блоками </w:t>
      </w:r>
      <w:proofErr w:type="spellStart"/>
      <w:r>
        <w:rPr>
          <w:color w:val="000000"/>
        </w:rPr>
        <w:t>Дьенеша</w:t>
      </w:r>
      <w:proofErr w:type="spellEnd"/>
      <w:r>
        <w:rPr>
          <w:color w:val="000000"/>
        </w:rPr>
        <w:t xml:space="preserve">, три мешочка(красного, желтого и зеленого цвета); двухцветные квадраты </w:t>
      </w:r>
      <w:proofErr w:type="spellStart"/>
      <w:r>
        <w:rPr>
          <w:color w:val="000000"/>
        </w:rPr>
        <w:t>Воскобовича</w:t>
      </w:r>
      <w:proofErr w:type="spellEnd"/>
      <w:r>
        <w:rPr>
          <w:color w:val="000000"/>
        </w:rPr>
        <w:t xml:space="preserve"> (на каждого ребенка); </w:t>
      </w:r>
      <w:proofErr w:type="spellStart"/>
      <w:r>
        <w:rPr>
          <w:color w:val="000000"/>
        </w:rPr>
        <w:t>кофеты</w:t>
      </w:r>
      <w:proofErr w:type="spellEnd"/>
      <w:r>
        <w:rPr>
          <w:color w:val="000000"/>
        </w:rPr>
        <w:t xml:space="preserve"> круглой формы, плоскостные геометрические фигуры с изображением разных эмоций(удивление, радость, грусть), стихотворные тексты воспитателя.</w:t>
      </w:r>
    </w:p>
    <w:p w:rsidR="0053149D" w:rsidRDefault="0053149D" w:rsidP="0053149D">
      <w:pPr>
        <w:pStyle w:val="a3"/>
        <w:shd w:val="clear" w:color="auto" w:fill="FFFFFF"/>
        <w:ind w:left="-567"/>
        <w:jc w:val="center"/>
      </w:pPr>
      <w:r>
        <w:rPr>
          <w:b/>
          <w:color w:val="000000"/>
        </w:rPr>
        <w:t>Предварительная работа.</w:t>
      </w:r>
    </w:p>
    <w:p w:rsidR="0053149D" w:rsidRDefault="0053149D" w:rsidP="0053149D">
      <w:pPr>
        <w:pStyle w:val="a3"/>
        <w:shd w:val="clear" w:color="auto" w:fill="FFFFFF"/>
        <w:ind w:left="-567"/>
      </w:pPr>
      <w:r>
        <w:rPr>
          <w:color w:val="000000"/>
        </w:rPr>
        <w:t xml:space="preserve">Дидактические игры с блоками </w:t>
      </w:r>
      <w:proofErr w:type="spellStart"/>
      <w:r>
        <w:rPr>
          <w:color w:val="000000"/>
        </w:rPr>
        <w:t>Дьенеша</w:t>
      </w:r>
      <w:proofErr w:type="spellEnd"/>
      <w:r>
        <w:rPr>
          <w:color w:val="000000"/>
        </w:rPr>
        <w:t xml:space="preserve">: «Покажи и назови», «Найди все такие, какие покажу», «Найди все не такие», «Разложи по цвету», «определи на ощупь» и др.; складывание из двухцветных квадратов </w:t>
      </w:r>
      <w:proofErr w:type="spellStart"/>
      <w:r>
        <w:rPr>
          <w:color w:val="000000"/>
        </w:rPr>
        <w:t>Воскобовича</w:t>
      </w:r>
      <w:proofErr w:type="spellEnd"/>
      <w:r>
        <w:rPr>
          <w:color w:val="000000"/>
        </w:rPr>
        <w:t xml:space="preserve"> простых </w:t>
      </w:r>
      <w:proofErr w:type="gramStart"/>
      <w:r>
        <w:rPr>
          <w:color w:val="000000"/>
        </w:rPr>
        <w:t>фигур(</w:t>
      </w:r>
      <w:proofErr w:type="gramEnd"/>
      <w:r>
        <w:rPr>
          <w:color w:val="000000"/>
        </w:rPr>
        <w:t>домика, конфеты, мышка); складывание геометрических фигур из счетных палочек, разучивание пальчиковых игр «Дом и ворота»,, «Во что превращается круг»,, подвижная игра «Мышки».</w:t>
      </w:r>
    </w:p>
    <w:p w:rsidR="0053149D" w:rsidRDefault="0053149D" w:rsidP="0053149D">
      <w:pPr>
        <w:pStyle w:val="a3"/>
        <w:shd w:val="clear" w:color="auto" w:fill="FFFFFF"/>
        <w:ind w:left="-567"/>
        <w:jc w:val="center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ind w:left="-567"/>
        <w:jc w:val="center"/>
      </w:pPr>
      <w:r>
        <w:rPr>
          <w:b/>
          <w:color w:val="000000"/>
        </w:rPr>
        <w:t>Ход занятия.</w:t>
      </w:r>
    </w:p>
    <w:p w:rsidR="0053149D" w:rsidRDefault="0053149D" w:rsidP="0053149D">
      <w:pPr>
        <w:pStyle w:val="a3"/>
        <w:shd w:val="clear" w:color="auto" w:fill="FFFFFF"/>
        <w:ind w:left="-567"/>
      </w:pPr>
      <w:r>
        <w:rPr>
          <w:color w:val="000000"/>
        </w:rPr>
        <w:t xml:space="preserve">Дети входят в группу. На экране «Звуки природы» (утро, пение птиц), воспитатель читает отрывок из стихотворения об утре. Приглашает детей подойти к </w:t>
      </w:r>
      <w:proofErr w:type="spellStart"/>
      <w:r>
        <w:rPr>
          <w:color w:val="000000"/>
        </w:rPr>
        <w:t>коврографу</w:t>
      </w:r>
      <w:proofErr w:type="spellEnd"/>
      <w:r>
        <w:rPr>
          <w:color w:val="000000"/>
        </w:rPr>
        <w:t xml:space="preserve"> (это полянка), на котором выложен дом с воротами. На воротах висит замок.</w:t>
      </w:r>
    </w:p>
    <w:p w:rsidR="0053149D" w:rsidRDefault="0053149D" w:rsidP="0053149D">
      <w:pPr>
        <w:pStyle w:val="a3"/>
        <w:shd w:val="clear" w:color="auto" w:fill="FFFFFF"/>
        <w:ind w:left="-567"/>
        <w:jc w:val="center"/>
      </w:pPr>
      <w:r>
        <w:rPr>
          <w:b/>
          <w:color w:val="000000"/>
        </w:rPr>
        <w:t>Путешествие в сказку.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Воспитатель.</w:t>
      </w:r>
      <w:r>
        <w:rPr>
          <w:color w:val="000000"/>
        </w:rPr>
        <w:t xml:space="preserve"> Посмотрите: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На поляке вырос дом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С крышей, с кругленьким окном.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Это не простой домок.</w:t>
      </w:r>
      <w:r>
        <w:rPr>
          <w:b/>
          <w:color w:val="000000"/>
        </w:rPr>
        <w:br/>
        <w:t>Этот домик – теремок.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Как вы думаете, ребята, какие сказочные герои могут тут поселиться?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(Дети высказывают предложения)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Сейчас я расскажу вам сказку про наш теремок. В нем будут жить не зверюшки, а совсем другие герои. Хотите узнать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кто это? Тогда располагайтесь поудобнее перед нашей полянкой и слушайте.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lastRenderedPageBreak/>
        <w:t xml:space="preserve">(Дети садятся на стульчики напротив </w:t>
      </w:r>
      <w:proofErr w:type="spellStart"/>
      <w:r>
        <w:rPr>
          <w:color w:val="000000"/>
        </w:rPr>
        <w:t>коврографа</w:t>
      </w:r>
      <w:proofErr w:type="spellEnd"/>
      <w:r>
        <w:rPr>
          <w:color w:val="000000"/>
        </w:rPr>
        <w:t>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Сказка будет не простая –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Интересная такая: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Будем слушать и играть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И фигуры узнавать.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На полянке теремок, теремок.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Он не низок, не высок, не высок.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Из леса на полянку вышел </w:t>
      </w:r>
      <w:r>
        <w:rPr>
          <w:b/>
          <w:color w:val="000000"/>
        </w:rPr>
        <w:t>Треугольник</w:t>
      </w:r>
      <w:r>
        <w:rPr>
          <w:color w:val="000000"/>
        </w:rPr>
        <w:t>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(На ширме появляется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– здесь и далее с фигурами действует и говорит за них воспитатель)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Посмотрите, у </w:t>
      </w:r>
      <w:r>
        <w:rPr>
          <w:b/>
          <w:color w:val="000000"/>
        </w:rPr>
        <w:t xml:space="preserve">Треугольника </w:t>
      </w:r>
      <w:r>
        <w:rPr>
          <w:color w:val="000000"/>
        </w:rPr>
        <w:t>есть три стороны (показывает стороны) и три угла (показывает)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Кто сможет их показать? (предлагает 2 – 3 детям показать углы у </w:t>
      </w:r>
      <w:r>
        <w:rPr>
          <w:b/>
          <w:color w:val="000000"/>
        </w:rPr>
        <w:t xml:space="preserve">Треугольника, </w:t>
      </w:r>
      <w:r>
        <w:rPr>
          <w:color w:val="000000"/>
        </w:rPr>
        <w:t>затем другим 2 -3 детям провести пальцем по сторонам.)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>Сколько у Треугольника сторон? Давайте вместе посчитаем! Вот и познакомились мы с первым героем нашей сказки.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Пошел Треугольник к воротам,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Видит – заперты ворота.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(Треугольник </w:t>
      </w:r>
      <w:r>
        <w:rPr>
          <w:color w:val="000000"/>
        </w:rPr>
        <w:t>«подходит» к воротам и стучит)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Треугольник.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Эй, ворота отворитесь, отворитесь!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Теремочек, отопрись, отопрись!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</w:t>
      </w:r>
      <w:r>
        <w:rPr>
          <w:color w:val="000000"/>
        </w:rPr>
        <w:t>: Не открываются ворота. Давайте поможем</w:t>
      </w:r>
      <w:r>
        <w:rPr>
          <w:b/>
          <w:color w:val="000000"/>
        </w:rPr>
        <w:t xml:space="preserve"> </w:t>
      </w:r>
      <w:r>
        <w:rPr>
          <w:color w:val="000000"/>
        </w:rPr>
        <w:t>Треугольнику ворота в дом открыть. Поднимите ручки и сделайте домик из пальчиков – вот так(показывает)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ind w:left="-567"/>
        <w:jc w:val="center"/>
      </w:pPr>
      <w:r>
        <w:rPr>
          <w:b/>
          <w:color w:val="000000"/>
        </w:rPr>
        <w:t>1.Пальчиковая игра «Дом и ворота»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На полянке дом стоит, (</w:t>
      </w:r>
      <w:r>
        <w:rPr>
          <w:color w:val="000000"/>
        </w:rPr>
        <w:t>Пальцы обеих рук под углом друг к другу широко расставлены, соприкасаются только кончики пальцев)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Ну, а к дому путь закрыт</w:t>
      </w:r>
      <w:r>
        <w:rPr>
          <w:color w:val="000000"/>
        </w:rPr>
        <w:t>. (Большие пальцы обеих рук подняты вверх, остальные пальцы в горизонтальном положении; кончики средних пальцев соприкасаются).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Мы ворота открываем, </w:t>
      </w:r>
      <w:r>
        <w:rPr>
          <w:color w:val="000000"/>
        </w:rPr>
        <w:t>(Ладони поворачиваются параллельно друг к другу)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В этот домик приглашаем. </w:t>
      </w:r>
      <w:r>
        <w:rPr>
          <w:color w:val="000000"/>
        </w:rPr>
        <w:t>(Руки разводят в стороны ладонями вверх. Русский поклон)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Открылись ворота! Но на двери большой замок. А ключа-то нет! Что же нам делать? Как помочь </w:t>
      </w:r>
      <w:r>
        <w:rPr>
          <w:b/>
          <w:color w:val="000000"/>
        </w:rPr>
        <w:t>Треугольнику?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(дети предлагают свои варианты).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Воспитатель: Ребята, вы заметили: тут, рядом со ступеньками дома, лежит конверт </w:t>
      </w:r>
      <w:proofErr w:type="gramStart"/>
      <w:r>
        <w:rPr>
          <w:color w:val="000000"/>
        </w:rPr>
        <w:t>какой то</w:t>
      </w:r>
      <w:proofErr w:type="gramEnd"/>
      <w:r>
        <w:rPr>
          <w:color w:val="000000"/>
        </w:rPr>
        <w:t>. Посмотрим, что в нем? Может быть, тут ключ спрятан.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(В конверте- плоскостные изображения замка </w:t>
      </w:r>
      <w:proofErr w:type="gramStart"/>
      <w:r>
        <w:rPr>
          <w:color w:val="000000"/>
        </w:rPr>
        <w:t>и  фигур</w:t>
      </w:r>
      <w:proofErr w:type="gramEnd"/>
      <w:r>
        <w:rPr>
          <w:color w:val="000000"/>
        </w:rPr>
        <w:t>, по форме совпадающих с отверстием замка.)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</w:pPr>
      <w:r>
        <w:rPr>
          <w:b/>
          <w:color w:val="000000"/>
        </w:rPr>
        <w:t>2. Дидактическая игра «Подбери по форме»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Воспитатель предлагает детям подобрать подходящую к отверстию фигуру и открыть замок на двери дома. Когда все дети справятся с заданием замок с двери убирается.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Спасибо, дети, за помощь! Дальше сказку послушать хотите? Тогда садитесь и слушайте.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Зашел Треугольник в теремок и стал там жить-поживать, радоваться и песни петь.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Песня Треугольника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Ты на меня, ты на меня,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Дружочек, посмотри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Ведь у меня, ведь у меня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lastRenderedPageBreak/>
        <w:t>Всего, всего по три: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Три стороны имею я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И ровно три угла.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И </w:t>
      </w:r>
      <w:proofErr w:type="gramStart"/>
      <w:r>
        <w:rPr>
          <w:b/>
          <w:color w:val="000000"/>
        </w:rPr>
        <w:t>очень прыгать</w:t>
      </w:r>
      <w:proofErr w:type="gramEnd"/>
      <w:r>
        <w:rPr>
          <w:b/>
          <w:color w:val="000000"/>
        </w:rPr>
        <w:t xml:space="preserve"> и скакать люблю я – ла-ла-ла!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 xml:space="preserve">Протяните ваши ручки, а веселый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по ним попрыгает.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(Дети протягивают руки вперед.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перескакивает с руки на руку, с угла на угол и поет: «Прыг-скок, прыг-скок, прыгай, прыгай, уголок».)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Вот какой веселый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! (Вешает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на крючок на </w:t>
      </w:r>
      <w:proofErr w:type="spellStart"/>
      <w:r>
        <w:rPr>
          <w:b/>
          <w:color w:val="000000"/>
        </w:rPr>
        <w:t>коврографе</w:t>
      </w:r>
      <w:proofErr w:type="spellEnd"/>
      <w:r>
        <w:rPr>
          <w:color w:val="000000"/>
        </w:rPr>
        <w:t>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А с другими сказочными героями познакомиться хотите? Тогда слушайте сказку дальше.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Воспитатель: Стало </w:t>
      </w:r>
      <w:r>
        <w:rPr>
          <w:b/>
          <w:color w:val="000000"/>
        </w:rPr>
        <w:t>Треугольнику</w:t>
      </w:r>
      <w:r>
        <w:rPr>
          <w:color w:val="000000"/>
        </w:rPr>
        <w:t xml:space="preserve"> скучно в теремке жить одному. Посмотрел он в окошко, видит-катится –</w:t>
      </w:r>
      <w:r>
        <w:rPr>
          <w:b/>
          <w:color w:val="000000"/>
        </w:rPr>
        <w:t xml:space="preserve"> Круг</w:t>
      </w:r>
      <w:r>
        <w:rPr>
          <w:color w:val="000000"/>
        </w:rPr>
        <w:t>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(На ширме появляется Круг, катится и поет.)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Песня Круга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Я похож на колесо,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Монетку и колечко.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Ото всех я отличусь-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Везде всегда качусь.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>Покатился</w:t>
      </w:r>
      <w:r>
        <w:rPr>
          <w:b/>
          <w:color w:val="000000"/>
        </w:rPr>
        <w:t xml:space="preserve"> Круг </w:t>
      </w:r>
      <w:r>
        <w:rPr>
          <w:color w:val="000000"/>
        </w:rPr>
        <w:t>к теремочку и спрашивает: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-</w:t>
      </w:r>
      <w:r>
        <w:rPr>
          <w:color w:val="000000"/>
        </w:rPr>
        <w:t>Кто-то в теремочке живет?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color w:val="000000"/>
        </w:rPr>
        <w:t xml:space="preserve">-Кто-кто </w:t>
      </w:r>
      <w:proofErr w:type="gramStart"/>
      <w:r>
        <w:rPr>
          <w:color w:val="000000"/>
        </w:rPr>
        <w:t>в  невысоком</w:t>
      </w:r>
      <w:proofErr w:type="gramEnd"/>
      <w:r>
        <w:rPr>
          <w:color w:val="000000"/>
        </w:rPr>
        <w:t xml:space="preserve"> живет?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Треугольник</w:t>
      </w:r>
      <w:r>
        <w:rPr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Я – веселый</w:t>
      </w:r>
      <w:r>
        <w:rPr>
          <w:b/>
          <w:color w:val="000000"/>
        </w:rPr>
        <w:t xml:space="preserve"> Треугольник. </w:t>
      </w:r>
      <w:r>
        <w:rPr>
          <w:color w:val="000000"/>
        </w:rPr>
        <w:t>А ты кто?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 xml:space="preserve">Круг: </w:t>
      </w:r>
      <w:proofErr w:type="gramStart"/>
      <w:r>
        <w:rPr>
          <w:b/>
          <w:color w:val="000000"/>
        </w:rPr>
        <w:t>А</w:t>
      </w:r>
      <w:proofErr w:type="gramEnd"/>
      <w:r>
        <w:rPr>
          <w:b/>
          <w:color w:val="000000"/>
        </w:rPr>
        <w:t xml:space="preserve"> я – Кружок! Меня пустишь в теремок?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 xml:space="preserve">Треугольник: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что ты умеешь делать?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Круг</w:t>
      </w:r>
      <w:r>
        <w:rPr>
          <w:color w:val="000000"/>
        </w:rPr>
        <w:t xml:space="preserve">: Я умею с горочки катиться. Знаешь, </w:t>
      </w:r>
      <w:proofErr w:type="gramStart"/>
      <w:r>
        <w:rPr>
          <w:color w:val="000000"/>
        </w:rPr>
        <w:t>как  это</w:t>
      </w:r>
      <w:proofErr w:type="gramEnd"/>
      <w:r>
        <w:rPr>
          <w:color w:val="000000"/>
        </w:rPr>
        <w:t xml:space="preserve"> здорово!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Треугольник</w:t>
      </w:r>
      <w:r>
        <w:rPr>
          <w:color w:val="000000"/>
        </w:rPr>
        <w:t>: Не знаю. А ты покажи!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Круг</w:t>
      </w:r>
      <w:r>
        <w:rPr>
          <w:color w:val="000000"/>
        </w:rPr>
        <w:t xml:space="preserve">: Я бы </w:t>
      </w:r>
      <w:proofErr w:type="spellStart"/>
      <w:r>
        <w:rPr>
          <w:color w:val="000000"/>
        </w:rPr>
        <w:t>покзал</w:t>
      </w:r>
      <w:proofErr w:type="spellEnd"/>
      <w:r>
        <w:rPr>
          <w:color w:val="000000"/>
        </w:rPr>
        <w:t>, да горки здесь нет.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Воспитатель</w:t>
      </w:r>
      <w:r>
        <w:rPr>
          <w:color w:val="000000"/>
        </w:rPr>
        <w:t xml:space="preserve">: (обращается к детям) Как же быть? Как можно помочь </w:t>
      </w:r>
      <w:r>
        <w:rPr>
          <w:b/>
          <w:color w:val="000000"/>
        </w:rPr>
        <w:t>Кругу?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color w:val="000000"/>
        </w:rPr>
        <w:t>(Выслушивает ответы детей и подводит их к мысли, что горку сделать из рук, показывает: одну руку нужно поставить вертикально, а вторую – под наклоном к ней.  Дети делают «горку».)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Круг</w:t>
      </w:r>
      <w:r>
        <w:rPr>
          <w:color w:val="000000"/>
        </w:rPr>
        <w:t>: Какие вы молодцы, сколько горочек сделали! Ух, прокачусь!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color w:val="000000"/>
        </w:rPr>
        <w:t>(</w:t>
      </w:r>
      <w:r>
        <w:rPr>
          <w:b/>
          <w:color w:val="000000"/>
        </w:rPr>
        <w:t>Круг</w:t>
      </w:r>
      <w:r>
        <w:rPr>
          <w:color w:val="000000"/>
        </w:rPr>
        <w:t xml:space="preserve"> катится по рукам детей, напевая: «Вот качусь я вверх, вот качусь я в низ».)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Ребята, почему Круг легко катится?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Дети</w:t>
      </w:r>
      <w:r>
        <w:rPr>
          <w:color w:val="000000"/>
        </w:rPr>
        <w:t>: Потому что он круглый и у него нет углов!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А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мог бы с горки скатиться? Почему? Да, ему углы мешают, он может только съехать, встав на одну из сторон, вот так. (Показывает)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у </w:t>
      </w:r>
      <w:r>
        <w:rPr>
          <w:b/>
          <w:color w:val="000000"/>
        </w:rPr>
        <w:t>Круга</w:t>
      </w:r>
      <w:r>
        <w:rPr>
          <w:color w:val="000000"/>
        </w:rPr>
        <w:t xml:space="preserve"> есть углы и стороны?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Дети:</w:t>
      </w:r>
      <w:r>
        <w:rPr>
          <w:color w:val="000000"/>
        </w:rPr>
        <w:t xml:space="preserve"> Нет! Ни сторон, ни углов!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Треугольник</w:t>
      </w:r>
      <w:r>
        <w:rPr>
          <w:color w:val="000000"/>
        </w:rPr>
        <w:t>: (ворчливо). Подумаешь, катиться он умеет. Эка невидаль! А что еще можешь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both"/>
      </w:pPr>
      <w:r>
        <w:rPr>
          <w:b/>
          <w:color w:val="000000"/>
        </w:rPr>
        <w:t>Круг:</w:t>
      </w:r>
      <w:r>
        <w:rPr>
          <w:color w:val="000000"/>
        </w:rPr>
        <w:t xml:space="preserve"> Еще я могу превращаться в разные предметы или прятаться в них. Дети, помогите мне еще раз, расскажите </w:t>
      </w:r>
      <w:r>
        <w:rPr>
          <w:b/>
          <w:color w:val="000000"/>
        </w:rPr>
        <w:t>Треугольнику,</w:t>
      </w:r>
      <w:r>
        <w:rPr>
          <w:color w:val="000000"/>
        </w:rPr>
        <w:t xml:space="preserve"> во что я могу превратиться.</w:t>
      </w:r>
    </w:p>
    <w:p w:rsidR="0053149D" w:rsidRDefault="0053149D" w:rsidP="0053149D">
      <w:pPr>
        <w:pStyle w:val="a3"/>
        <w:shd w:val="clear" w:color="auto" w:fill="FFFFFF"/>
        <w:spacing w:before="0" w:after="0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</w:pPr>
      <w:r>
        <w:rPr>
          <w:b/>
          <w:color w:val="000000"/>
        </w:rPr>
        <w:t>3. Ритмическая игра «Во что превращается круг»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Я качусь, качусь, качусь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(Круговые движения ладонями)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И во что-то превращусь.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Могу блинчиком я быть.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(Поворачивает ладонями вверх, соединяя и слегка прогибая ладошки)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Могу солнышком светить.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lastRenderedPageBreak/>
        <w:t>(Поднимают руки соединяют над головой и надувают щеки. Вдох-выдох)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теперь давайте походим по нашей группе и посмотрим –во что же еще может превратиться Круг. Где же у нас спрятались круги? Что в нашей группе круглое?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(Дети находят, показывают и называют предметы круглой формы: круглые часы, круглая тарелка, круглая </w:t>
      </w:r>
      <w:proofErr w:type="gramStart"/>
      <w:r>
        <w:rPr>
          <w:color w:val="000000"/>
        </w:rPr>
        <w:t>картина  и</w:t>
      </w:r>
      <w:proofErr w:type="gramEnd"/>
      <w:r>
        <w:rPr>
          <w:color w:val="000000"/>
        </w:rPr>
        <w:t xml:space="preserve"> т.д.)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Круг</w:t>
      </w:r>
      <w:r>
        <w:rPr>
          <w:color w:val="000000"/>
        </w:rPr>
        <w:t xml:space="preserve">: Спасибо вам, ребята! Как вы меня порадовали – столько кругов показали. Теперь </w:t>
      </w:r>
      <w:r>
        <w:rPr>
          <w:b/>
          <w:color w:val="000000"/>
        </w:rPr>
        <w:t>Треугольник,</w:t>
      </w:r>
      <w:r>
        <w:rPr>
          <w:color w:val="000000"/>
        </w:rPr>
        <w:t xml:space="preserve"> пустишь меня в теремок?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Треугольник: </w:t>
      </w:r>
      <w:r>
        <w:rPr>
          <w:color w:val="000000"/>
        </w:rPr>
        <w:t>Конечно заходи! Такому другу я очень рад!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Зашел Круг в теремок, и стали с Треугольником жить вдвоем! А наша сказка продолжается!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(Дети садятся перед </w:t>
      </w:r>
      <w:proofErr w:type="spellStart"/>
      <w:r>
        <w:rPr>
          <w:b/>
          <w:color w:val="000000"/>
        </w:rPr>
        <w:t>коврографом</w:t>
      </w:r>
      <w:proofErr w:type="spellEnd"/>
      <w:r>
        <w:rPr>
          <w:b/>
          <w:color w:val="000000"/>
        </w:rPr>
        <w:t>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На полянке теремок, теремок.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Он не низок, не высок, не высок.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Треугольник</w:t>
      </w:r>
      <w:r>
        <w:rPr>
          <w:color w:val="000000"/>
        </w:rPr>
        <w:t xml:space="preserve"> в нем живет и </w:t>
      </w:r>
      <w:r>
        <w:rPr>
          <w:b/>
          <w:color w:val="000000"/>
        </w:rPr>
        <w:t>Кружок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Но спешит еще один к ним дружок.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Вам представить очень рада,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Я волшебного </w:t>
      </w:r>
      <w:r>
        <w:rPr>
          <w:b/>
          <w:color w:val="000000"/>
        </w:rPr>
        <w:t>Квадрата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Песня Квадрата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Я услышал на полянке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Есть красивый теремок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И живут там, поживают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Треугольник и Кружок!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</w:t>
      </w:r>
      <w:r>
        <w:rPr>
          <w:color w:val="000000"/>
        </w:rPr>
        <w:t xml:space="preserve">: Тук. тук. тук. </w:t>
      </w:r>
      <w:r>
        <w:rPr>
          <w:b/>
          <w:color w:val="000000"/>
        </w:rPr>
        <w:t>Треугольник</w:t>
      </w:r>
      <w:r>
        <w:rPr>
          <w:color w:val="000000"/>
        </w:rPr>
        <w:t xml:space="preserve"> и </w:t>
      </w:r>
      <w:r>
        <w:rPr>
          <w:b/>
          <w:color w:val="000000"/>
        </w:rPr>
        <w:t>Кружок</w:t>
      </w:r>
      <w:r>
        <w:rPr>
          <w:color w:val="000000"/>
        </w:rPr>
        <w:t>, пустите меня в свой теремок!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Треугольник</w:t>
      </w:r>
      <w:r>
        <w:rPr>
          <w:color w:val="000000"/>
        </w:rPr>
        <w:t>: Пустим, если на наши вопросы ответишь. Вот чем ты на меня, Треугольника похож?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</w:t>
      </w:r>
      <w:r>
        <w:rPr>
          <w:color w:val="000000"/>
        </w:rPr>
        <w:t>: (растерянно). Не знаю….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</w:t>
      </w:r>
      <w:r>
        <w:rPr>
          <w:color w:val="000000"/>
        </w:rPr>
        <w:t>Воспитатель предлагает детям помочь</w:t>
      </w:r>
      <w:r>
        <w:rPr>
          <w:b/>
          <w:color w:val="000000"/>
        </w:rPr>
        <w:t xml:space="preserve"> Квадратику</w:t>
      </w:r>
      <w:r>
        <w:rPr>
          <w:color w:val="000000"/>
        </w:rPr>
        <w:t>. Они находят общие признаки квадрата и треугольника: у квадрата тоже есть углы и стороны).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Треугольник: </w:t>
      </w:r>
      <w:r>
        <w:rPr>
          <w:color w:val="000000"/>
        </w:rPr>
        <w:t xml:space="preserve">Ну что ж, у нас </w:t>
      </w:r>
      <w:proofErr w:type="spellStart"/>
      <w:r>
        <w:rPr>
          <w:color w:val="000000"/>
        </w:rPr>
        <w:t>стобой</w:t>
      </w:r>
      <w:proofErr w:type="spellEnd"/>
      <w:r>
        <w:rPr>
          <w:color w:val="000000"/>
        </w:rPr>
        <w:t xml:space="preserve"> много общего. А что ты умеешь делать? Прыгать умеешь?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Квадрат:</w:t>
      </w:r>
      <w:r>
        <w:rPr>
          <w:color w:val="000000"/>
        </w:rPr>
        <w:t xml:space="preserve"> Не знаю </w:t>
      </w:r>
      <w:proofErr w:type="gramStart"/>
      <w:r>
        <w:rPr>
          <w:color w:val="000000"/>
        </w:rPr>
        <w:t>Я</w:t>
      </w:r>
      <w:proofErr w:type="gramEnd"/>
      <w:r>
        <w:rPr>
          <w:color w:val="000000"/>
        </w:rPr>
        <w:t xml:space="preserve"> попробую.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(Воспитатель предлагает детям протянуть руки вперед</w:t>
      </w:r>
      <w:r>
        <w:rPr>
          <w:b/>
          <w:color w:val="000000"/>
        </w:rPr>
        <w:t>.</w:t>
      </w:r>
      <w:r>
        <w:rPr>
          <w:color w:val="000000"/>
        </w:rPr>
        <w:t xml:space="preserve"> Квадрат медленно перепрыгивает с руки на руку, повторяя: «Прыг-скок-посижу…»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Круг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катиться ты можешь?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Квадрат:</w:t>
      </w:r>
      <w:r>
        <w:rPr>
          <w:color w:val="000000"/>
        </w:rPr>
        <w:t xml:space="preserve"> Катиться? Не знаю…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Ребята, как вы думаете, может ли Квадрат катиться? А </w:t>
      </w:r>
      <w:proofErr w:type="gramStart"/>
      <w:r>
        <w:rPr>
          <w:color w:val="000000"/>
        </w:rPr>
        <w:t>почему?(</w:t>
      </w:r>
      <w:proofErr w:type="gramEnd"/>
      <w:r>
        <w:rPr>
          <w:color w:val="000000"/>
        </w:rPr>
        <w:t>Подводит детей к ответу: Квадрат не катится, потому что ему мешают углы)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Квадрат(огорченно):</w:t>
      </w:r>
      <w:r>
        <w:rPr>
          <w:color w:val="000000"/>
        </w:rPr>
        <w:t xml:space="preserve"> Ну вот, не умею я катиться…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Круг:</w:t>
      </w:r>
      <w:r>
        <w:rPr>
          <w:color w:val="000000"/>
        </w:rPr>
        <w:t xml:space="preserve"> Ладно, Квадрат, не расстраивайся. Может быть, ты умеешь превратиться во что-нибудь?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Квадрат:</w:t>
      </w:r>
      <w:r>
        <w:rPr>
          <w:color w:val="000000"/>
        </w:rPr>
        <w:t xml:space="preserve"> (радостно) Да! Я умею в разные фигуры превращаться! У меня есть друзья, волшебные квадраты, они помогут мне! И вы, ребята, помогите мне, пожалуйста.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</w:pPr>
      <w:r>
        <w:rPr>
          <w:b/>
          <w:color w:val="000000"/>
        </w:rPr>
        <w:t xml:space="preserve">4. Работа с квадратами </w:t>
      </w:r>
      <w:proofErr w:type="spellStart"/>
      <w:r>
        <w:rPr>
          <w:b/>
          <w:color w:val="000000"/>
        </w:rPr>
        <w:t>Воскобовича</w:t>
      </w:r>
      <w:proofErr w:type="spellEnd"/>
      <w:r>
        <w:rPr>
          <w:b/>
          <w:color w:val="000000"/>
        </w:rPr>
        <w:t>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Воспитатель предлагает детям сесть за столы и взять квадраты </w:t>
      </w:r>
      <w:proofErr w:type="spellStart"/>
      <w:r>
        <w:rPr>
          <w:color w:val="000000"/>
        </w:rPr>
        <w:t>Воскобовича</w:t>
      </w:r>
      <w:proofErr w:type="spellEnd"/>
      <w:r>
        <w:rPr>
          <w:color w:val="000000"/>
        </w:rPr>
        <w:t>. Дети вместе с воспитателем сгибают и поочередно превращают квадраты в условные фигуры: дом, конфетку, мышку. После изготовления фигуры «мышка» дети обыгрывают мышек – передвигают их по столу со звуком: «пи-пи-пи»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Из-за ширмы появляется картинка мышки.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Мышка</w:t>
      </w:r>
      <w:r>
        <w:rPr>
          <w:color w:val="000000"/>
        </w:rPr>
        <w:t>: Кто это так громко пищит? Опять мои мышата расшалились?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</w:t>
      </w:r>
      <w:r>
        <w:rPr>
          <w:color w:val="000000"/>
        </w:rPr>
        <w:t>: Это не мышата, это наши ребята квадраты в мышек превратились.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lastRenderedPageBreak/>
        <w:t xml:space="preserve">(Воспитатель предлагает </w:t>
      </w:r>
      <w:proofErr w:type="gramStart"/>
      <w:r>
        <w:rPr>
          <w:color w:val="000000"/>
        </w:rPr>
        <w:t>детям  поздороваться</w:t>
      </w:r>
      <w:proofErr w:type="gramEnd"/>
      <w:r>
        <w:rPr>
          <w:color w:val="000000"/>
        </w:rPr>
        <w:t xml:space="preserve"> с Мышкой. Мышка хвалит детей, предлагает поиграть вместе.)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5. Динамическая пауза – игра «Мышки».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Вышли мыши как-то раз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Посмотреть – который час.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Вдруг раздался страшный звон,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(Звук бубна)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Убежали мышки вон!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(Дети убегают, Мышка их догоняет.)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  <w:rPr>
          <w:b/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>Как весело мы поиграли! Чуть про сказку нашу не забыли. А сказка-то кончается так: пустили Треугольник и Круг в свой теремок Квадрата и стали вместе жить-поживать, в веселые игры играть.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Понравилась вам сказка?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Дети</w:t>
      </w:r>
      <w:r>
        <w:rPr>
          <w:color w:val="000000"/>
        </w:rPr>
        <w:t>: Да!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Мышка</w:t>
      </w:r>
      <w:r>
        <w:rPr>
          <w:color w:val="000000"/>
        </w:rPr>
        <w:t>: Пи-пи-пи, и мне понравилась! Я тут в норке сидела – все слышала. Я ведь тоже люблю разные фигуры, и у меня есть любимая игра с фигурками. Давайте в нее поиграем!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Воспитатель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где же твои фигурки?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Мышка</w:t>
      </w:r>
      <w:r>
        <w:rPr>
          <w:color w:val="000000"/>
        </w:rPr>
        <w:t>: Я их спрятала, а вы найдите!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>(</w:t>
      </w:r>
      <w:r>
        <w:rPr>
          <w:color w:val="000000"/>
        </w:rPr>
        <w:t>Дети находят мешочек</w:t>
      </w:r>
      <w:r>
        <w:rPr>
          <w:b/>
          <w:color w:val="000000"/>
        </w:rPr>
        <w:t xml:space="preserve"> с блоками </w:t>
      </w:r>
      <w:proofErr w:type="spellStart"/>
      <w:r>
        <w:rPr>
          <w:b/>
          <w:color w:val="000000"/>
        </w:rPr>
        <w:t>Дьенеша</w:t>
      </w:r>
      <w:proofErr w:type="spellEnd"/>
      <w:r>
        <w:rPr>
          <w:color w:val="000000"/>
        </w:rPr>
        <w:t>.)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b/>
          <w:color w:val="000000"/>
        </w:rPr>
        <w:t xml:space="preserve">Мышка: </w:t>
      </w:r>
      <w:r>
        <w:rPr>
          <w:color w:val="000000"/>
        </w:rPr>
        <w:t>Кто мне поможет их достать и по цветным мешочкам разложить? Но фигурку сможет взять только тот, кто ее на ощупь определит и правильно назовет.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rPr>
          <w:color w:val="000000"/>
        </w:rPr>
      </w:pPr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</w:pPr>
      <w:r>
        <w:rPr>
          <w:b/>
          <w:color w:val="000000"/>
        </w:rPr>
        <w:t>6.</w:t>
      </w:r>
      <w:r>
        <w:rPr>
          <w:color w:val="000000"/>
        </w:rPr>
        <w:t xml:space="preserve"> </w:t>
      </w:r>
      <w:proofErr w:type="gramStart"/>
      <w:r>
        <w:rPr>
          <w:b/>
          <w:color w:val="000000"/>
        </w:rPr>
        <w:t>Дидактическая  игра</w:t>
      </w:r>
      <w:proofErr w:type="gramEnd"/>
      <w:r>
        <w:rPr>
          <w:b/>
          <w:color w:val="000000"/>
        </w:rPr>
        <w:t xml:space="preserve"> с блоками </w:t>
      </w:r>
      <w:proofErr w:type="spellStart"/>
      <w:r>
        <w:rPr>
          <w:b/>
          <w:color w:val="000000"/>
        </w:rPr>
        <w:t>Дьенеша</w:t>
      </w:r>
      <w:proofErr w:type="spellEnd"/>
    </w:p>
    <w:p w:rsidR="0053149D" w:rsidRDefault="0053149D" w:rsidP="0053149D">
      <w:pPr>
        <w:pStyle w:val="a3"/>
        <w:shd w:val="clear" w:color="auto" w:fill="FFFFFF"/>
        <w:spacing w:before="0" w:after="0"/>
        <w:ind w:left="-567"/>
        <w:jc w:val="center"/>
      </w:pPr>
      <w:r>
        <w:rPr>
          <w:b/>
          <w:color w:val="000000"/>
        </w:rPr>
        <w:t>«Достань фигурку»</w:t>
      </w:r>
      <w:r>
        <w:rPr>
          <w:color w:val="000000"/>
        </w:rPr>
        <w:t xml:space="preserve"> (вариант игры «Определи на ощупь»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Дети поочередно определяют на ощупь и называют фигуру, достают ее из большого мешочка, показывают другим детям и кладут в мешочек того же цвета, что и фигурка.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(Игра повторяется 2-3 раза)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 xml:space="preserve">(Воспитатель спрашивает детей, кто из персонажей сказки понравился им больше всего. Предлагает передать свое настроение, выбрав одну из плоскостных </w:t>
      </w:r>
      <w:proofErr w:type="spellStart"/>
      <w:r>
        <w:rPr>
          <w:color w:val="000000"/>
        </w:rPr>
        <w:t>геоетрических</w:t>
      </w:r>
      <w:proofErr w:type="spellEnd"/>
      <w:r>
        <w:rPr>
          <w:color w:val="000000"/>
        </w:rPr>
        <w:t xml:space="preserve"> фигур с изображением разных эмоций. Дети прикрепляют выбранные фигуры к </w:t>
      </w:r>
      <w:proofErr w:type="spellStart"/>
      <w:r>
        <w:rPr>
          <w:color w:val="000000"/>
        </w:rPr>
        <w:t>коврографу</w:t>
      </w:r>
      <w:proofErr w:type="spellEnd"/>
      <w:r>
        <w:rPr>
          <w:color w:val="000000"/>
        </w:rPr>
        <w:t>. Мышка хвалит всех и угощает небольшими конфетками круглой формы).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Мышка: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Принесла я нашим деткам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Разноцветные конфетки.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Вы ладошки подставляйте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И конфетки получайте!</w:t>
      </w:r>
    </w:p>
    <w:p w:rsidR="0053149D" w:rsidRDefault="0053149D" w:rsidP="0053149D">
      <w:pPr>
        <w:pStyle w:val="a3"/>
        <w:shd w:val="clear" w:color="auto" w:fill="FFFFFF"/>
        <w:spacing w:before="0" w:after="0"/>
        <w:ind w:left="-567"/>
      </w:pPr>
      <w:r>
        <w:rPr>
          <w:color w:val="000000"/>
        </w:rPr>
        <w:t>(Дети благодарят Мышку, воспитатель предлагает ей остаться в группе и еще поиграть с детьми.)</w:t>
      </w:r>
    </w:p>
    <w:p w:rsidR="00886A46" w:rsidRDefault="00886A46"/>
    <w:sectPr w:rsidR="0088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82"/>
    <w:rsid w:val="0053149D"/>
    <w:rsid w:val="006F7282"/>
    <w:rsid w:val="008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48A"/>
  <w15:chartTrackingRefBased/>
  <w15:docId w15:val="{15C332E2-AA93-4A84-BBC6-EF1C9DD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14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53149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2116</Words>
  <Characters>12062</Characters>
  <Application>Microsoft Office Word</Application>
  <DocSecurity>0</DocSecurity>
  <Lines>100</Lines>
  <Paragraphs>28</Paragraphs>
  <ScaleCrop>false</ScaleCrop>
  <Company>diakov.net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2023-11-13T09:52:00Z</dcterms:created>
  <dcterms:modified xsi:type="dcterms:W3CDTF">2023-11-13T09:55:00Z</dcterms:modified>
</cp:coreProperties>
</file>