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C0" w:rsidRPr="00832AF5" w:rsidRDefault="00832AF5" w:rsidP="00832A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М</w:t>
      </w:r>
      <w:r w:rsidR="001928C0" w:rsidRPr="00832AF5">
        <w:rPr>
          <w:rFonts w:ascii="Times New Roman" w:hAnsi="Times New Roman" w:cs="Times New Roman"/>
          <w:b/>
          <w:sz w:val="24"/>
          <w:szCs w:val="24"/>
        </w:rPr>
        <w:t xml:space="preserve">астер – класс «Формирование финансовой грамотности дошкольников </w:t>
      </w:r>
      <w:proofErr w:type="gramStart"/>
      <w:r w:rsidR="001928C0" w:rsidRPr="00832AF5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928C0" w:rsidRPr="00832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928C0" w:rsidRPr="00832AF5">
        <w:rPr>
          <w:rFonts w:ascii="Times New Roman" w:hAnsi="Times New Roman" w:cs="Times New Roman"/>
          <w:b/>
          <w:sz w:val="24"/>
          <w:szCs w:val="24"/>
        </w:rPr>
        <w:t>средством</w:t>
      </w:r>
      <w:proofErr w:type="gramEnd"/>
      <w:r w:rsidR="001928C0" w:rsidRPr="00832AF5">
        <w:rPr>
          <w:rFonts w:ascii="Times New Roman" w:hAnsi="Times New Roman" w:cs="Times New Roman"/>
          <w:b/>
          <w:sz w:val="24"/>
          <w:szCs w:val="24"/>
        </w:rPr>
        <w:t xml:space="preserve"> дидактической игры»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8C0" w:rsidRPr="00832AF5">
        <w:rPr>
          <w:rFonts w:ascii="Times New Roman" w:hAnsi="Times New Roman" w:cs="Times New Roman"/>
          <w:sz w:val="24"/>
          <w:szCs w:val="24"/>
        </w:rPr>
        <w:t>Деюк Анна Николаевна</w:t>
      </w:r>
      <w:r>
        <w:rPr>
          <w:rFonts w:ascii="Times New Roman" w:hAnsi="Times New Roman" w:cs="Times New Roman"/>
          <w:sz w:val="24"/>
          <w:szCs w:val="24"/>
        </w:rPr>
        <w:t>, воспитатель,</w:t>
      </w:r>
      <w:r w:rsidRPr="00832AF5">
        <w:rPr>
          <w:rFonts w:ascii="Times New Roman" w:hAnsi="Times New Roman" w:cs="Times New Roman"/>
          <w:sz w:val="24"/>
          <w:szCs w:val="24"/>
        </w:rPr>
        <w:t xml:space="preserve"> </w:t>
      </w:r>
      <w:r w:rsidRPr="00832AF5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AF5">
        <w:rPr>
          <w:rFonts w:ascii="Times New Roman" w:hAnsi="Times New Roman" w:cs="Times New Roman"/>
          <w:sz w:val="24"/>
          <w:szCs w:val="24"/>
        </w:rPr>
        <w:t>комбинированного вида №4 «Ска</w:t>
      </w:r>
      <w:r w:rsidRPr="00832AF5">
        <w:rPr>
          <w:rFonts w:ascii="Times New Roman" w:hAnsi="Times New Roman" w:cs="Times New Roman"/>
          <w:sz w:val="24"/>
          <w:szCs w:val="24"/>
        </w:rPr>
        <w:t>з</w:t>
      </w:r>
      <w:r w:rsidRPr="00832AF5">
        <w:rPr>
          <w:rFonts w:ascii="Times New Roman" w:hAnsi="Times New Roman" w:cs="Times New Roman"/>
          <w:sz w:val="24"/>
          <w:szCs w:val="24"/>
        </w:rPr>
        <w:t>ка» (ДОУ №4 «Сказка»)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Заозерск</w:t>
      </w:r>
      <w:bookmarkStart w:id="0" w:name="_GoBack"/>
      <w:bookmarkEnd w:id="0"/>
      <w:proofErr w:type="spellEnd"/>
    </w:p>
    <w:p w:rsidR="001928C0" w:rsidRPr="00832AF5" w:rsidRDefault="001928C0" w:rsidP="00832AF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 главной целью и результатом образования является развитие личности. Актуальность включения основ экономического воспитания в образ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вательную деятельность на уровне дошкольного образ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обусловлена современными условиями жизни. Дети, как правило, с ранних лет включаются в экономическую жизнь семьи, а именно: ходят с родителями за покупками, сталкиваются с финансами, рекламой, оплач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 счета в банке, получая при этом первичное экономическое представление о финансовой грамотности. Большинство современных детей не знают цену деньгам, не ц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 и не берегут свои вещи, игрушки, требуют дорогих подарков. Многие родители ищут помощи в решении этих проблем у воспитателей дошкольных образований, которые м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гут помочь и детям, и их родителям через включение в </w:t>
      </w:r>
      <w:proofErr w:type="spell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процесс программ по изучению основ формирования финансовой грамотности дошкол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ников.</w:t>
      </w:r>
    </w:p>
    <w:p w:rsidR="001928C0" w:rsidRPr="00832AF5" w:rsidRDefault="001928C0" w:rsidP="00832AF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финансовой грамотности приближает дошкольника к реальной жизни, пробуждает экономическое мышление, позволяет приобрести качества, присущие наст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ящей личности.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работы по формированию основ финансовой грамотн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является игровая деятельность (сюжетно-ролевые игры, словесные, д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дактические).</w:t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Вашему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внимаю я предлагаю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дидактических игры по формированию экономических компетенций. Данные методические пособия предназначены для детей старшего дошкольного возраста (5-6 лет). Они м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быть использованы педагогами, как часть непосредственной образов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деятельности, так и в свободной деятельности с воспитанниками.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первичный финансовый опыт, учиться устанавливать разумные фина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совые отношения в различных сферах жизнедеятельности.</w:t>
      </w:r>
    </w:p>
    <w:p w:rsidR="001928C0" w:rsidRPr="00832AF5" w:rsidRDefault="001928C0" w:rsidP="001928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«Экономический экран»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игры.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из 6 предложенных вариантов верные ответы. В ходе игры решаю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такие </w:t>
      </w: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представление об истинных ценностях и богатстве человека;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представление детей, о том, что не всё продаётся и покупается, что главные ценности за деньги не купишь.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игры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состоит из прозрачного экрана с липучками; карт, на которых изображены ра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предметы и фишки с липучками.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Ребёнку предлагается по одной карте, педагог озвучивает задание, которое написано на карте,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которого ребёнок должен выбрать пр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вильный ответ с помощью фишек. Далее ребёнок накладывает экран на карту и расставляет фишки, </w:t>
      </w:r>
      <w:proofErr w:type="spell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оргументируя</w:t>
      </w:r>
      <w:proofErr w:type="spell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ответ. Чтобы проверить, правильно он сделал свой выбор или нет, ребёнок должен перевернуть карту и наложить экран на карту. Если фишки совпали, то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сделал правильный выбор. Благодаря наличию самоконтроля в игре, она может быть и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 детьми в самостоятельной деятельности.</w:t>
      </w:r>
    </w:p>
    <w:p w:rsidR="001928C0" w:rsidRPr="00832AF5" w:rsidRDefault="001928C0" w:rsidP="001928C0">
      <w:pPr>
        <w:tabs>
          <w:tab w:val="left" w:pos="36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игры:</w:t>
      </w: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-Слушай, мы сейчас поиграем с тобой в игру «Экономический экран». Выбери к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кую-нибудь карту. Я тебе сейчас прочитаю задание: «Выбери то, можно купить за ден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ги». Как ты думаешь, что можно купить за деньги? Давай возьмём с тобой экран, вот фишки - выбирай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ты выбрала эти предметы? А теперь давай проверим карту. На другую сторону приложим экран с липучками и посмотрим, совпали ли наши фишки с картинками. М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лодец.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сделала правильный выбор и ты справилась с заданием.</w:t>
      </w:r>
    </w:p>
    <w:p w:rsidR="001928C0" w:rsidRPr="00832AF5" w:rsidRDefault="001928C0" w:rsidP="001928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«Товар – магазин»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игры: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разложить товар по соответствующим витринам.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  <w:proofErr w:type="gramStart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понятия товар, уметь определять категорию товара;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активный словарный запас  по средствам использования в игре обобщающих категорий.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игры. </w:t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состоит из карт с изображением различных видов магазинов и предметных ка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тинок на липучках с товарами. В эту игру могут играть как один ребёнок, так и сразу н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детей по типу лото.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</w:p>
    <w:p w:rsidR="001928C0" w:rsidRPr="00832AF5" w:rsidRDefault="001928C0" w:rsidP="001928C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сейчас мы с вами будем играть в игру «Товар – магазин». Я вам раздала карты с изображением магазинов. Представьте себе, что вы продавцы, а я буду заведующей складом. На складе хранятся различные товары. Я буду вам предлагать товар, а вы будете выбирать, подходит этот товар для вашего магазина или нет.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называется этот товар? </w:t>
      </w:r>
    </w:p>
    <w:p w:rsidR="001928C0" w:rsidRPr="00832AF5" w:rsidRDefault="001928C0" w:rsidP="00192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каком магазине он продаётся?</w:t>
      </w:r>
    </w:p>
    <w:p w:rsidR="001928C0" w:rsidRPr="00832AF5" w:rsidRDefault="001928C0" w:rsidP="00192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-Молодцы, ребята, вы справились с заданием. И каждый продавец выбрал свой опред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лённый товар в магазин.</w:t>
      </w:r>
    </w:p>
    <w:p w:rsidR="001928C0" w:rsidRPr="00832AF5" w:rsidRDefault="001928C0" w:rsidP="00192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внимание.</w:t>
      </w:r>
    </w:p>
    <w:p w:rsidR="001928C0" w:rsidRPr="00832AF5" w:rsidRDefault="001928C0" w:rsidP="0019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C0" w:rsidRPr="00832AF5" w:rsidRDefault="001928C0" w:rsidP="001928C0">
      <w:pPr>
        <w:rPr>
          <w:rFonts w:ascii="Times New Roman" w:hAnsi="Times New Roman" w:cs="Times New Roman"/>
          <w:sz w:val="24"/>
          <w:szCs w:val="24"/>
        </w:rPr>
      </w:pPr>
    </w:p>
    <w:p w:rsidR="001928C0" w:rsidRPr="00832AF5" w:rsidRDefault="001928C0" w:rsidP="001928C0">
      <w:pPr>
        <w:rPr>
          <w:rFonts w:ascii="Times New Roman" w:hAnsi="Times New Roman" w:cs="Times New Roman"/>
          <w:sz w:val="24"/>
          <w:szCs w:val="24"/>
        </w:rPr>
      </w:pPr>
    </w:p>
    <w:sectPr w:rsidR="001928C0" w:rsidRPr="008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C0"/>
    <w:rsid w:val="001928C0"/>
    <w:rsid w:val="006D060C"/>
    <w:rsid w:val="008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2023-11-14T19:27:00Z</dcterms:created>
  <dcterms:modified xsi:type="dcterms:W3CDTF">2023-11-15T20:05:00Z</dcterms:modified>
</cp:coreProperties>
</file>