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B1A5" w14:textId="220CE0DF" w:rsidR="00BB63D0" w:rsidRPr="00D6001F" w:rsidRDefault="00BB63D0" w:rsidP="00CF483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6001F">
        <w:rPr>
          <w:rFonts w:asciiTheme="majorBidi" w:hAnsiTheme="majorBidi" w:cstheme="majorBidi"/>
          <w:b/>
          <w:bCs/>
          <w:sz w:val="32"/>
          <w:szCs w:val="32"/>
        </w:rPr>
        <w:t>«Использование инновационных подходов для создания здоровья школьников на уроках физической культуры»</w:t>
      </w:r>
    </w:p>
    <w:p w14:paraId="17E49EEF" w14:textId="651C3036" w:rsidR="00BB63D0" w:rsidRPr="00D6001F" w:rsidRDefault="00BB63D0">
      <w:p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На занятиях с детьми младшего школьного возраста, подвижные игры с</w:t>
      </w:r>
      <w:r w:rsidR="00D6001F">
        <w:rPr>
          <w:rFonts w:cstheme="minorHAnsi"/>
          <w:sz w:val="28"/>
          <w:szCs w:val="28"/>
        </w:rPr>
        <w:t>ледует использовать как основную</w:t>
      </w:r>
      <w:r w:rsidRPr="00D6001F">
        <w:rPr>
          <w:rFonts w:cstheme="minorHAnsi"/>
          <w:sz w:val="28"/>
          <w:szCs w:val="28"/>
        </w:rPr>
        <w:t xml:space="preserve"> составную часть процесса обучения и воспитания, потому что игра</w:t>
      </w:r>
      <w:r w:rsidR="00D6001F">
        <w:rPr>
          <w:rFonts w:cstheme="minorHAnsi"/>
          <w:sz w:val="28"/>
          <w:szCs w:val="28"/>
        </w:rPr>
        <w:t xml:space="preserve"> служит средством решения задач</w:t>
      </w:r>
      <w:r w:rsidRPr="00D6001F">
        <w:rPr>
          <w:rFonts w:cstheme="minorHAnsi"/>
          <w:sz w:val="28"/>
          <w:szCs w:val="28"/>
        </w:rPr>
        <w:t xml:space="preserve"> педагогической деятельности.</w:t>
      </w:r>
    </w:p>
    <w:p w14:paraId="1C3C38ED" w14:textId="77777777" w:rsidR="00D6001F" w:rsidRPr="00D6001F" w:rsidRDefault="00D6001F">
      <w:pPr>
        <w:rPr>
          <w:rFonts w:ascii="Times New Roman" w:hAnsi="Times New Roman" w:cs="Times New Roman"/>
          <w:sz w:val="28"/>
          <w:szCs w:val="28"/>
        </w:rPr>
      </w:pPr>
    </w:p>
    <w:p w14:paraId="416CFAE6" w14:textId="77777777" w:rsidR="00BB63D0" w:rsidRPr="00D6001F" w:rsidRDefault="00BB63D0">
      <w:p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Сюжет, правила, и двигательные действия каждой игры составляют её содержание. Содержанием игры обуславливается её формы.</w:t>
      </w:r>
    </w:p>
    <w:p w14:paraId="5B4C41AA" w14:textId="2ECFB75C" w:rsidR="00BB63D0" w:rsidRPr="00D6001F" w:rsidRDefault="00BB63D0">
      <w:pPr>
        <w:rPr>
          <w:rFonts w:cstheme="minorHAnsi"/>
        </w:rPr>
      </w:pPr>
    </w:p>
    <w:p w14:paraId="0AC0B237" w14:textId="21D953C8" w:rsidR="00BB63D0" w:rsidRPr="00D6001F" w:rsidRDefault="00BB63D0">
      <w:pPr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</w:rPr>
        <w:t>Содержанием и формы подвижные игры, предопределяются её методические особенности:</w:t>
      </w:r>
    </w:p>
    <w:p w14:paraId="46507F7E" w14:textId="3870259A" w:rsidR="00BB63D0" w:rsidRPr="00D6001F" w:rsidRDefault="00BB63D0">
      <w:pPr>
        <w:rPr>
          <w:rFonts w:cstheme="minorHAnsi"/>
          <w:i/>
          <w:iCs/>
          <w:sz w:val="28"/>
          <w:szCs w:val="28"/>
        </w:rPr>
      </w:pPr>
      <w:r w:rsidRPr="00D6001F">
        <w:rPr>
          <w:rFonts w:cstheme="minorHAnsi"/>
          <w:i/>
          <w:iCs/>
          <w:sz w:val="28"/>
          <w:szCs w:val="28"/>
        </w:rPr>
        <w:t xml:space="preserve">А) образность </w:t>
      </w:r>
    </w:p>
    <w:p w14:paraId="40573642" w14:textId="77777777" w:rsidR="00BB63D0" w:rsidRPr="00D6001F" w:rsidRDefault="00BB63D0">
      <w:pPr>
        <w:rPr>
          <w:rFonts w:cstheme="minorHAnsi"/>
          <w:i/>
          <w:iCs/>
          <w:sz w:val="28"/>
          <w:szCs w:val="28"/>
        </w:rPr>
      </w:pPr>
      <w:r w:rsidRPr="00D6001F">
        <w:rPr>
          <w:rFonts w:cstheme="minorHAnsi"/>
          <w:i/>
          <w:iCs/>
          <w:sz w:val="28"/>
          <w:szCs w:val="28"/>
        </w:rPr>
        <w:t>Б) Самостоятельность действий, ограниченная правилами;</w:t>
      </w:r>
    </w:p>
    <w:p w14:paraId="5056FE5B" w14:textId="77777777" w:rsidR="00BB63D0" w:rsidRPr="00D6001F" w:rsidRDefault="00BB63D0">
      <w:pPr>
        <w:rPr>
          <w:rFonts w:cstheme="minorHAnsi"/>
          <w:i/>
          <w:iCs/>
          <w:sz w:val="28"/>
          <w:szCs w:val="28"/>
          <w:lang w:val="x-none"/>
        </w:rPr>
      </w:pPr>
      <w:r w:rsidRPr="00D6001F">
        <w:rPr>
          <w:rFonts w:cstheme="minorHAnsi"/>
          <w:i/>
          <w:iCs/>
          <w:sz w:val="28"/>
          <w:szCs w:val="28"/>
        </w:rPr>
        <w:t>В) Выполнение движений с полной мобилизации двигательных способностей;</w:t>
      </w:r>
    </w:p>
    <w:p w14:paraId="4A78CDC0" w14:textId="77777777" w:rsidR="00BB63D0" w:rsidRPr="00D6001F" w:rsidRDefault="00BB63D0">
      <w:pPr>
        <w:rPr>
          <w:rFonts w:cstheme="minorHAnsi"/>
          <w:i/>
          <w:iCs/>
          <w:sz w:val="28"/>
          <w:szCs w:val="28"/>
        </w:rPr>
      </w:pPr>
      <w:r w:rsidRPr="00D6001F">
        <w:rPr>
          <w:rFonts w:cstheme="minorHAnsi"/>
          <w:i/>
          <w:iCs/>
          <w:sz w:val="28"/>
          <w:szCs w:val="28"/>
        </w:rPr>
        <w:t>Г) Непринуждённость, естественность движений;</w:t>
      </w:r>
    </w:p>
    <w:p w14:paraId="7CF4E1CA" w14:textId="72017A68" w:rsidR="00F905FB" w:rsidRPr="00D6001F" w:rsidRDefault="00BB63D0">
      <w:pPr>
        <w:rPr>
          <w:rFonts w:cstheme="minorHAnsi"/>
          <w:i/>
          <w:iCs/>
          <w:sz w:val="28"/>
          <w:szCs w:val="28"/>
          <w:lang w:val="x-none"/>
        </w:rPr>
      </w:pPr>
      <w:r w:rsidRPr="00D6001F">
        <w:rPr>
          <w:rFonts w:cstheme="minorHAnsi"/>
          <w:i/>
          <w:iCs/>
          <w:sz w:val="28"/>
          <w:szCs w:val="28"/>
        </w:rPr>
        <w:t xml:space="preserve">Д) </w:t>
      </w:r>
      <w:r w:rsidR="00F905FB" w:rsidRPr="00D6001F">
        <w:rPr>
          <w:rFonts w:cstheme="minorHAnsi"/>
          <w:i/>
          <w:iCs/>
          <w:sz w:val="28"/>
          <w:szCs w:val="28"/>
        </w:rPr>
        <w:t>Выполнения целостного действий и отдельных движений без строгой регламентац</w:t>
      </w:r>
      <w:r w:rsidR="00EF08A6" w:rsidRPr="00D6001F">
        <w:rPr>
          <w:rFonts w:cstheme="minorHAnsi"/>
          <w:i/>
          <w:iCs/>
          <w:sz w:val="28"/>
          <w:szCs w:val="28"/>
        </w:rPr>
        <w:t>ии;</w:t>
      </w:r>
    </w:p>
    <w:p w14:paraId="7F6E5D19" w14:textId="31ADA53A" w:rsidR="00BB63D0" w:rsidRPr="00D6001F" w:rsidRDefault="00F905FB">
      <w:pPr>
        <w:rPr>
          <w:rFonts w:cstheme="minorHAnsi"/>
          <w:i/>
          <w:iCs/>
          <w:sz w:val="28"/>
          <w:szCs w:val="28"/>
          <w:lang w:val="x-none"/>
        </w:rPr>
      </w:pPr>
      <w:r w:rsidRPr="00D6001F">
        <w:rPr>
          <w:rFonts w:cstheme="minorHAnsi"/>
          <w:i/>
          <w:iCs/>
          <w:sz w:val="28"/>
          <w:szCs w:val="28"/>
        </w:rPr>
        <w:t>Е) Внезапное изменчивость ситуации;</w:t>
      </w:r>
      <w:r w:rsidR="00BB63D0" w:rsidRPr="00D6001F">
        <w:rPr>
          <w:rFonts w:cstheme="minorHAnsi"/>
          <w:i/>
          <w:iCs/>
          <w:sz w:val="28"/>
          <w:szCs w:val="28"/>
          <w:lang w:val="x-none"/>
        </w:rPr>
        <w:t xml:space="preserve">      </w:t>
      </w:r>
    </w:p>
    <w:p w14:paraId="00BD3778" w14:textId="77777777" w:rsidR="00F905FB" w:rsidRPr="00D6001F" w:rsidRDefault="00F905FB">
      <w:pPr>
        <w:rPr>
          <w:rFonts w:cstheme="minorHAnsi"/>
          <w:i/>
          <w:iCs/>
          <w:sz w:val="28"/>
          <w:szCs w:val="28"/>
        </w:rPr>
      </w:pPr>
      <w:r w:rsidRPr="00D6001F">
        <w:rPr>
          <w:rFonts w:cstheme="minorHAnsi"/>
          <w:i/>
          <w:iCs/>
          <w:sz w:val="28"/>
          <w:szCs w:val="28"/>
        </w:rPr>
        <w:t>Ж) Творческая инициативность действий;</w:t>
      </w:r>
    </w:p>
    <w:p w14:paraId="30714B39" w14:textId="6F3CDB92" w:rsidR="00EF08A6" w:rsidRPr="00D6001F" w:rsidRDefault="00F905FB">
      <w:pPr>
        <w:rPr>
          <w:rFonts w:cstheme="minorHAnsi"/>
          <w:i/>
          <w:iCs/>
          <w:sz w:val="28"/>
          <w:szCs w:val="28"/>
          <w:lang w:val="x-none"/>
        </w:rPr>
      </w:pPr>
      <w:r w:rsidRPr="00D6001F">
        <w:rPr>
          <w:rFonts w:cstheme="minorHAnsi"/>
          <w:i/>
          <w:iCs/>
          <w:sz w:val="28"/>
          <w:szCs w:val="28"/>
        </w:rPr>
        <w:t>И) Изобразительность способов действий.</w:t>
      </w:r>
    </w:p>
    <w:p w14:paraId="4E372557" w14:textId="77777777" w:rsidR="00EF08A6" w:rsidRPr="00D6001F" w:rsidRDefault="00EF08A6">
      <w:pPr>
        <w:rPr>
          <w:rFonts w:cstheme="minorHAnsi"/>
          <w:i/>
          <w:iCs/>
          <w:sz w:val="28"/>
          <w:szCs w:val="28"/>
          <w:lang w:val="x-none"/>
        </w:rPr>
      </w:pPr>
    </w:p>
    <w:p w14:paraId="77F3E2C4" w14:textId="08DBECFF" w:rsidR="00783948" w:rsidRPr="00D6001F" w:rsidRDefault="00D600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Особую роль п</w:t>
      </w:r>
      <w:r w:rsidR="00EF08A6" w:rsidRPr="00D6001F">
        <w:rPr>
          <w:rFonts w:cstheme="minorHAnsi"/>
          <w:sz w:val="28"/>
          <w:szCs w:val="28"/>
        </w:rPr>
        <w:t xml:space="preserve">риобретают игры, родственные по структуре движения тем двигательным действиям, которые изучаются на данном занятии в данный период педагогического процесса. Применение таких игр на этапе начального ознакомления </w:t>
      </w:r>
      <w:proofErr w:type="gramStart"/>
      <w:r w:rsidR="00EF08A6" w:rsidRPr="00D6001F">
        <w:rPr>
          <w:rFonts w:cstheme="minorHAnsi"/>
          <w:sz w:val="28"/>
          <w:szCs w:val="28"/>
        </w:rPr>
        <w:t>с двигател</w:t>
      </w:r>
      <w:r>
        <w:rPr>
          <w:rFonts w:cstheme="minorHAnsi"/>
          <w:sz w:val="28"/>
          <w:szCs w:val="28"/>
        </w:rPr>
        <w:t>ьным действиям</w:t>
      </w:r>
      <w:proofErr w:type="gramEnd"/>
      <w:r>
        <w:rPr>
          <w:rFonts w:cstheme="minorHAnsi"/>
          <w:sz w:val="28"/>
          <w:szCs w:val="28"/>
        </w:rPr>
        <w:t xml:space="preserve"> помогает первично</w:t>
      </w:r>
      <w:r w:rsidR="00EF08A6" w:rsidRPr="00D6001F">
        <w:rPr>
          <w:rFonts w:cstheme="minorHAnsi"/>
          <w:sz w:val="28"/>
          <w:szCs w:val="28"/>
        </w:rPr>
        <w:t>м</w:t>
      </w:r>
      <w:r>
        <w:rPr>
          <w:rFonts w:cstheme="minorHAnsi"/>
          <w:sz w:val="28"/>
          <w:szCs w:val="28"/>
        </w:rPr>
        <w:t>у</w:t>
      </w:r>
      <w:r w:rsidR="00EF08A6" w:rsidRPr="00D6001F">
        <w:rPr>
          <w:rFonts w:cstheme="minorHAnsi"/>
          <w:sz w:val="28"/>
          <w:szCs w:val="28"/>
        </w:rPr>
        <w:t xml:space="preserve"> усвоению занимающихся элементов изучаемого движения, тем с</w:t>
      </w:r>
      <w:r>
        <w:rPr>
          <w:rFonts w:cstheme="minorHAnsi"/>
          <w:sz w:val="28"/>
          <w:szCs w:val="28"/>
        </w:rPr>
        <w:t>амым создаются предпосылки для д</w:t>
      </w:r>
      <w:r w:rsidR="00EF08A6" w:rsidRPr="00D6001F">
        <w:rPr>
          <w:rFonts w:cstheme="minorHAnsi"/>
          <w:sz w:val="28"/>
          <w:szCs w:val="28"/>
        </w:rPr>
        <w:t>альнейшего изучения данного движения. При</w:t>
      </w:r>
      <w:r>
        <w:rPr>
          <w:rFonts w:cstheme="minorHAnsi"/>
          <w:sz w:val="28"/>
          <w:szCs w:val="28"/>
        </w:rPr>
        <w:t>мер: игра «Через скачки и пене</w:t>
      </w:r>
      <w:r w:rsidR="00EF08A6" w:rsidRPr="00D6001F">
        <w:rPr>
          <w:rFonts w:cstheme="minorHAnsi"/>
          <w:sz w:val="28"/>
          <w:szCs w:val="28"/>
        </w:rPr>
        <w:t>чки</w:t>
      </w:r>
      <w:r w:rsidR="00783948" w:rsidRPr="00D6001F">
        <w:rPr>
          <w:rFonts w:cstheme="minorHAnsi"/>
          <w:sz w:val="28"/>
          <w:szCs w:val="28"/>
        </w:rPr>
        <w:t xml:space="preserve">» </w:t>
      </w:r>
      <w:r w:rsidR="00EF08A6" w:rsidRPr="00D6001F">
        <w:rPr>
          <w:rFonts w:cstheme="minorHAnsi"/>
          <w:sz w:val="28"/>
          <w:szCs w:val="28"/>
        </w:rPr>
        <w:t>на этом этапе</w:t>
      </w:r>
      <w:r>
        <w:rPr>
          <w:rFonts w:cstheme="minorHAnsi"/>
          <w:sz w:val="28"/>
          <w:szCs w:val="28"/>
        </w:rPr>
        <w:t xml:space="preserve"> п</w:t>
      </w:r>
      <w:r w:rsidR="00783948" w:rsidRPr="00D6001F">
        <w:rPr>
          <w:rFonts w:cstheme="minorHAnsi"/>
          <w:sz w:val="28"/>
          <w:szCs w:val="28"/>
        </w:rPr>
        <w:t>редварительной подготовки детей побегу на короткие дистанции, в непринуждённой обстановке может заложить правильную основу техники выноса бедра. Кроме того, применение родственных игры на этом этапе, может предупреждать неправильное движение.</w:t>
      </w:r>
    </w:p>
    <w:p w14:paraId="1F27CE90" w14:textId="77777777" w:rsidR="00783948" w:rsidRPr="00D6001F" w:rsidRDefault="00783948">
      <w:pPr>
        <w:rPr>
          <w:rFonts w:cstheme="minorHAnsi"/>
          <w:sz w:val="28"/>
          <w:szCs w:val="28"/>
        </w:rPr>
      </w:pPr>
    </w:p>
    <w:p w14:paraId="4D3670A8" w14:textId="77777777" w:rsidR="00783948" w:rsidRPr="00D6001F" w:rsidRDefault="00783948">
      <w:p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На этапе совершенствования двигательных действий, многократное повторение отдельных технических и тактических действий в условиях игры, дает возможность быстрому развитию у детей способности выполнять многие изучаемые движение в целом.</w:t>
      </w:r>
    </w:p>
    <w:p w14:paraId="0069B6FE" w14:textId="77777777" w:rsidR="00783948" w:rsidRPr="00D6001F" w:rsidRDefault="00783948">
      <w:pPr>
        <w:rPr>
          <w:rFonts w:cstheme="minorHAnsi"/>
          <w:sz w:val="28"/>
          <w:szCs w:val="28"/>
        </w:rPr>
      </w:pPr>
    </w:p>
    <w:p w14:paraId="2D9FEF17" w14:textId="40F91B6E" w:rsidR="002F4A8B" w:rsidRPr="00D6001F" w:rsidRDefault="00783948">
      <w:p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lastRenderedPageBreak/>
        <w:t xml:space="preserve">Большое значение для совершенствования двигательных действий приобретают эстафеты с преодолением различных препятствий. Препятствия подбирают с учётом изучаемого материала в данном занятии, </w:t>
      </w:r>
      <w:r w:rsidR="00D6001F">
        <w:rPr>
          <w:rFonts w:cstheme="minorHAnsi"/>
          <w:sz w:val="28"/>
          <w:szCs w:val="28"/>
        </w:rPr>
        <w:t>п</w:t>
      </w:r>
      <w:r w:rsidR="002F4A8B" w:rsidRPr="00D6001F">
        <w:rPr>
          <w:rFonts w:cstheme="minorHAnsi"/>
          <w:sz w:val="28"/>
          <w:szCs w:val="28"/>
        </w:rPr>
        <w:t>репятствия должны быть приемлемы для учащихся. В</w:t>
      </w:r>
      <w:r w:rsidR="00D6001F">
        <w:rPr>
          <w:rFonts w:cstheme="minorHAnsi"/>
          <w:sz w:val="28"/>
          <w:szCs w:val="28"/>
        </w:rPr>
        <w:t>о</w:t>
      </w:r>
      <w:r w:rsidR="002F4A8B" w:rsidRPr="00D6001F">
        <w:rPr>
          <w:rFonts w:cstheme="minorHAnsi"/>
          <w:sz w:val="28"/>
          <w:szCs w:val="28"/>
        </w:rPr>
        <w:t xml:space="preserve"> избежание однообразности, рекомендуется менять местами расставлен</w:t>
      </w:r>
      <w:r w:rsidR="00D6001F">
        <w:rPr>
          <w:rFonts w:cstheme="minorHAnsi"/>
          <w:sz w:val="28"/>
          <w:szCs w:val="28"/>
        </w:rPr>
        <w:t>н</w:t>
      </w:r>
      <w:r w:rsidR="002F4A8B" w:rsidRPr="00D6001F">
        <w:rPr>
          <w:rFonts w:cstheme="minorHAnsi"/>
          <w:sz w:val="28"/>
          <w:szCs w:val="28"/>
        </w:rPr>
        <w:t>ы</w:t>
      </w:r>
      <w:r w:rsidR="00D6001F">
        <w:rPr>
          <w:rFonts w:cstheme="minorHAnsi"/>
          <w:sz w:val="28"/>
          <w:szCs w:val="28"/>
        </w:rPr>
        <w:t>е</w:t>
      </w:r>
      <w:r w:rsidR="002F4A8B" w:rsidRPr="00D6001F">
        <w:rPr>
          <w:rFonts w:cstheme="minorHAnsi"/>
          <w:sz w:val="28"/>
          <w:szCs w:val="28"/>
        </w:rPr>
        <w:t xml:space="preserve"> препятствия.</w:t>
      </w:r>
    </w:p>
    <w:p w14:paraId="30190567" w14:textId="7115E0C4" w:rsidR="00EC7C81" w:rsidRPr="00D6001F" w:rsidRDefault="002F4A8B">
      <w:p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 xml:space="preserve">Иногда, </w:t>
      </w:r>
      <w:r w:rsidR="00D6001F">
        <w:rPr>
          <w:rFonts w:cstheme="minorHAnsi"/>
          <w:sz w:val="28"/>
          <w:szCs w:val="28"/>
        </w:rPr>
        <w:t>занимающиеся хорошо изучив данное двигательное действие</w:t>
      </w:r>
      <w:r w:rsidRPr="00D6001F">
        <w:rPr>
          <w:rFonts w:cstheme="minorHAnsi"/>
          <w:sz w:val="28"/>
          <w:szCs w:val="28"/>
        </w:rPr>
        <w:t xml:space="preserve"> во время игры, выполняет его небрежно. Для предупреждения этого можно создавать некоторые</w:t>
      </w:r>
      <w:r w:rsidR="00D6001F">
        <w:rPr>
          <w:rFonts w:cstheme="minorHAnsi"/>
          <w:sz w:val="28"/>
          <w:szCs w:val="28"/>
        </w:rPr>
        <w:t xml:space="preserve"> игровые ситуации, стимулирующие</w:t>
      </w:r>
      <w:r w:rsidRPr="00D6001F">
        <w:rPr>
          <w:rFonts w:cstheme="minorHAnsi"/>
          <w:sz w:val="28"/>
          <w:szCs w:val="28"/>
        </w:rPr>
        <w:t xml:space="preserve"> использование изученных приемов техники. Можно давать задание на выполнение движений с учётом штрафных очков при неправильном выполнении действия. Также, следует заранее развивать у играющих способность правильно оценивать пространственно-временные отношения, способность к </w:t>
      </w:r>
      <w:proofErr w:type="spellStart"/>
      <w:proofErr w:type="gramStart"/>
      <w:r w:rsidR="00292597">
        <w:rPr>
          <w:rFonts w:cstheme="minorHAnsi"/>
          <w:sz w:val="28"/>
          <w:szCs w:val="28"/>
        </w:rPr>
        <w:t>канцетрации</w:t>
      </w:r>
      <w:proofErr w:type="spellEnd"/>
      <w:r w:rsidR="00EC7C81" w:rsidRPr="00D6001F">
        <w:rPr>
          <w:rFonts w:cstheme="minorHAnsi"/>
          <w:sz w:val="28"/>
          <w:szCs w:val="28"/>
        </w:rPr>
        <w:t xml:space="preserve">  внимани</w:t>
      </w:r>
      <w:r w:rsidR="00292597">
        <w:rPr>
          <w:rFonts w:cstheme="minorHAnsi"/>
          <w:sz w:val="28"/>
          <w:szCs w:val="28"/>
        </w:rPr>
        <w:t>я</w:t>
      </w:r>
      <w:proofErr w:type="gramEnd"/>
      <w:r w:rsidR="00EC7C81" w:rsidRPr="00D6001F">
        <w:rPr>
          <w:rFonts w:cstheme="minorHAnsi"/>
          <w:sz w:val="28"/>
          <w:szCs w:val="28"/>
        </w:rPr>
        <w:t xml:space="preserve"> </w:t>
      </w:r>
      <w:r w:rsidR="00EC7C81" w:rsidRPr="00D6001F">
        <w:rPr>
          <w:rFonts w:cstheme="minorHAnsi"/>
          <w:i/>
          <w:iCs/>
          <w:sz w:val="28"/>
          <w:szCs w:val="28"/>
        </w:rPr>
        <w:t>(Способность одновременно воспринимать многие раздражители и соответственно на них реагировать)</w:t>
      </w:r>
      <w:r w:rsidR="00EC7C81" w:rsidRPr="00D6001F">
        <w:rPr>
          <w:rFonts w:cstheme="minorHAnsi"/>
          <w:sz w:val="28"/>
          <w:szCs w:val="28"/>
        </w:rPr>
        <w:t>. Образовательная направленность игр требует, чтоб</w:t>
      </w:r>
      <w:r w:rsidR="00D6001F">
        <w:rPr>
          <w:rFonts w:cstheme="minorHAnsi"/>
          <w:sz w:val="28"/>
          <w:szCs w:val="28"/>
        </w:rPr>
        <w:t>ы педагог обучал детей играть. В д</w:t>
      </w:r>
      <w:r w:rsidR="00EC7C81" w:rsidRPr="00D6001F">
        <w:rPr>
          <w:rFonts w:cstheme="minorHAnsi"/>
          <w:sz w:val="28"/>
          <w:szCs w:val="28"/>
        </w:rPr>
        <w:t xml:space="preserve">оступный форме им следует разъяснять значение каждой игры для их развития. Очень важно объяснять и показывать целесообразно игровые приемы, наиболее </w:t>
      </w:r>
      <w:proofErr w:type="gramStart"/>
      <w:r w:rsidR="00EC7C81" w:rsidRPr="00D6001F">
        <w:rPr>
          <w:rFonts w:cstheme="minorHAnsi"/>
          <w:sz w:val="28"/>
          <w:szCs w:val="28"/>
        </w:rPr>
        <w:t>выгодные  Тактические</w:t>
      </w:r>
      <w:proofErr w:type="gramEnd"/>
      <w:r w:rsidR="00EC7C81" w:rsidRPr="00D6001F">
        <w:rPr>
          <w:rFonts w:cstheme="minorHAnsi"/>
          <w:sz w:val="28"/>
          <w:szCs w:val="28"/>
        </w:rPr>
        <w:t xml:space="preserve"> действия в различных игровых ситуациях.</w:t>
      </w:r>
    </w:p>
    <w:p w14:paraId="1EB165D7" w14:textId="77777777" w:rsidR="00EC7C81" w:rsidRPr="00D6001F" w:rsidRDefault="00EC7C81">
      <w:pPr>
        <w:rPr>
          <w:rFonts w:cstheme="minorHAnsi"/>
          <w:sz w:val="28"/>
          <w:szCs w:val="28"/>
        </w:rPr>
      </w:pPr>
    </w:p>
    <w:p w14:paraId="7E223C3C" w14:textId="13F8B1BB" w:rsidR="00EC7C81" w:rsidRPr="00D6001F" w:rsidRDefault="00EC7C81">
      <w:pPr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</w:rPr>
        <w:t>Учитель должен постоянно следить за процессом обучения подвижным играм, оценивать результаты, заострять внимание занимающихся на допускаемых ошибках.</w:t>
      </w:r>
    </w:p>
    <w:p w14:paraId="5E4D64CB" w14:textId="77777777" w:rsidR="00EC7C81" w:rsidRPr="00D6001F" w:rsidRDefault="00EC7C81">
      <w:pPr>
        <w:rPr>
          <w:rFonts w:cstheme="minorHAnsi"/>
          <w:sz w:val="28"/>
          <w:szCs w:val="28"/>
          <w:lang w:val="x-none"/>
        </w:rPr>
      </w:pPr>
    </w:p>
    <w:p w14:paraId="34AD27BF" w14:textId="35C4DABB" w:rsidR="00EC7C81" w:rsidRPr="00D6001F" w:rsidRDefault="00EC7C81">
      <w:pPr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  <w:lang w:val="x-none"/>
        </w:rPr>
        <w:t xml:space="preserve">Важно систематически проверять и оценивать успеваемость по подвижным играм. Существует систематическая проверка </w:t>
      </w:r>
      <w:r w:rsidRPr="00D6001F">
        <w:rPr>
          <w:rFonts w:cstheme="minorHAnsi"/>
          <w:i/>
          <w:iCs/>
          <w:sz w:val="28"/>
          <w:szCs w:val="28"/>
          <w:lang w:val="x-none"/>
        </w:rPr>
        <w:t>(при проведении каждой игры)</w:t>
      </w:r>
      <w:r w:rsidRPr="00D6001F">
        <w:rPr>
          <w:rFonts w:cstheme="minorHAnsi"/>
          <w:sz w:val="28"/>
          <w:szCs w:val="28"/>
          <w:lang w:val="x-none"/>
        </w:rPr>
        <w:t xml:space="preserve"> и контрольная </w:t>
      </w:r>
      <w:r w:rsidRPr="00AA6491">
        <w:rPr>
          <w:rFonts w:cstheme="minorHAnsi"/>
          <w:i/>
          <w:iCs/>
          <w:sz w:val="28"/>
          <w:szCs w:val="28"/>
          <w:lang w:val="x-none"/>
        </w:rPr>
        <w:t>(на контрольных заняти</w:t>
      </w:r>
      <w:r w:rsidRPr="00AA6491">
        <w:rPr>
          <w:rFonts w:cstheme="minorHAnsi"/>
          <w:i/>
          <w:iCs/>
          <w:sz w:val="28"/>
          <w:szCs w:val="28"/>
        </w:rPr>
        <w:t>ях</w:t>
      </w:r>
      <w:r w:rsidRPr="00AA6491">
        <w:rPr>
          <w:rFonts w:cstheme="minorHAnsi"/>
          <w:i/>
          <w:iCs/>
          <w:sz w:val="28"/>
          <w:szCs w:val="28"/>
          <w:lang w:val="x-none"/>
        </w:rPr>
        <w:t>).</w:t>
      </w:r>
    </w:p>
    <w:p w14:paraId="3AE3FE85" w14:textId="77777777" w:rsidR="00EC7C81" w:rsidRPr="00D6001F" w:rsidRDefault="00EC7C81">
      <w:pPr>
        <w:rPr>
          <w:rFonts w:cstheme="minorHAnsi"/>
          <w:sz w:val="28"/>
          <w:szCs w:val="28"/>
          <w:lang w:val="x-none"/>
        </w:rPr>
      </w:pPr>
    </w:p>
    <w:p w14:paraId="6282053D" w14:textId="55904BE3" w:rsidR="00EC7C81" w:rsidRPr="00D6001F" w:rsidRDefault="006F55A7">
      <w:pPr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</w:rPr>
        <w:t>При оценке успеваемости, нужно ориентироваться на конкретные требования, которые характеризуют умение играть в данную игру. Можно оценивать:</w:t>
      </w:r>
    </w:p>
    <w:p w14:paraId="47914ED5" w14:textId="77777777" w:rsidR="006F55A7" w:rsidRPr="00D6001F" w:rsidRDefault="006F55A7" w:rsidP="006F55A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Знание правил игры и умение соблюдать их.</w:t>
      </w:r>
    </w:p>
    <w:p w14:paraId="60CA8D8B" w14:textId="775A583B" w:rsidR="006F55A7" w:rsidRPr="00D6001F" w:rsidRDefault="006F55A7" w:rsidP="006F55A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Умение целесообразно и согласованно действовать в игре.</w:t>
      </w:r>
    </w:p>
    <w:p w14:paraId="107EA887" w14:textId="32F2375D" w:rsidR="006F55A7" w:rsidRPr="00D6001F" w:rsidRDefault="006F55A7" w:rsidP="006F55A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 xml:space="preserve"> Умение использовать в определённых игровых ситуациях знакомы двигательные действия.</w:t>
      </w:r>
    </w:p>
    <w:p w14:paraId="7EFC6B33" w14:textId="011D254A" w:rsidR="006F55A7" w:rsidRPr="00D6001F" w:rsidRDefault="006F55A7" w:rsidP="006F55A7">
      <w:pPr>
        <w:ind w:left="360"/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  <w:lang w:val="x-none"/>
        </w:rPr>
        <w:t xml:space="preserve">Ошибки различают </w:t>
      </w:r>
      <w:r w:rsidR="00AA6491">
        <w:rPr>
          <w:rFonts w:cstheme="minorHAnsi"/>
          <w:sz w:val="28"/>
          <w:szCs w:val="28"/>
          <w:u w:val="single"/>
          <w:lang w:val="x-none"/>
        </w:rPr>
        <w:t>мелки</w:t>
      </w:r>
      <w:r w:rsidR="00AA6491">
        <w:rPr>
          <w:rFonts w:cstheme="minorHAnsi"/>
          <w:sz w:val="28"/>
          <w:szCs w:val="28"/>
          <w:u w:val="single"/>
        </w:rPr>
        <w:t>е</w:t>
      </w:r>
      <w:r w:rsidRPr="00D6001F">
        <w:rPr>
          <w:rFonts w:cstheme="minorHAnsi"/>
          <w:sz w:val="28"/>
          <w:szCs w:val="28"/>
          <w:lang w:val="x-none"/>
        </w:rPr>
        <w:t xml:space="preserve"> </w:t>
      </w:r>
      <w:r w:rsidRPr="00AA6491">
        <w:rPr>
          <w:rFonts w:cstheme="minorHAnsi"/>
          <w:sz w:val="28"/>
          <w:szCs w:val="28"/>
          <w:u w:val="single"/>
          <w:lang w:val="x-none"/>
        </w:rPr>
        <w:t>и</w:t>
      </w:r>
      <w:r w:rsidRPr="00D6001F">
        <w:rPr>
          <w:rFonts w:cstheme="minorHAnsi"/>
          <w:sz w:val="28"/>
          <w:szCs w:val="28"/>
          <w:lang w:val="x-none"/>
        </w:rPr>
        <w:t xml:space="preserve"> </w:t>
      </w:r>
      <w:r w:rsidRPr="00AA6491">
        <w:rPr>
          <w:rFonts w:cstheme="minorHAnsi"/>
          <w:sz w:val="28"/>
          <w:szCs w:val="28"/>
          <w:u w:val="single"/>
          <w:lang w:val="x-none"/>
        </w:rPr>
        <w:t>существенны</w:t>
      </w:r>
      <w:r w:rsidR="00AA6491">
        <w:rPr>
          <w:rFonts w:cstheme="minorHAnsi"/>
          <w:sz w:val="28"/>
          <w:szCs w:val="28"/>
          <w:u w:val="single"/>
        </w:rPr>
        <w:t>е</w:t>
      </w:r>
      <w:r w:rsidRPr="00D6001F">
        <w:rPr>
          <w:rFonts w:cstheme="minorHAnsi"/>
          <w:sz w:val="28"/>
          <w:szCs w:val="28"/>
          <w:lang w:val="x-none"/>
        </w:rPr>
        <w:t>.</w:t>
      </w:r>
    </w:p>
    <w:p w14:paraId="786C426E" w14:textId="77777777" w:rsidR="006F55A7" w:rsidRPr="00D6001F" w:rsidRDefault="006F55A7" w:rsidP="006F55A7">
      <w:pPr>
        <w:ind w:left="360"/>
        <w:rPr>
          <w:rFonts w:cstheme="minorHAnsi"/>
          <w:sz w:val="28"/>
          <w:szCs w:val="28"/>
          <w:lang w:val="x-none"/>
        </w:rPr>
      </w:pPr>
    </w:p>
    <w:p w14:paraId="0C4A0240" w14:textId="06544E47" w:rsidR="006F55A7" w:rsidRPr="00D6001F" w:rsidRDefault="006F55A7" w:rsidP="006F55A7">
      <w:pPr>
        <w:ind w:left="360"/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  <w:lang w:val="x-none"/>
        </w:rPr>
        <w:lastRenderedPageBreak/>
        <w:t>Мелкие – к ним можно отнести ошибки, связанные с неболь</w:t>
      </w:r>
      <w:r w:rsidR="00AA6491">
        <w:rPr>
          <w:rFonts w:cstheme="minorHAnsi"/>
          <w:sz w:val="28"/>
          <w:szCs w:val="28"/>
          <w:lang w:val="x-none"/>
        </w:rPr>
        <w:t>шими отклонениями от правильн</w:t>
      </w:r>
      <w:r w:rsidR="00AA6491">
        <w:rPr>
          <w:rFonts w:cstheme="minorHAnsi"/>
          <w:sz w:val="28"/>
          <w:szCs w:val="28"/>
        </w:rPr>
        <w:t>ых</w:t>
      </w:r>
      <w:r w:rsidRPr="00D6001F">
        <w:rPr>
          <w:rFonts w:cstheme="minorHAnsi"/>
          <w:sz w:val="28"/>
          <w:szCs w:val="28"/>
          <w:lang w:val="x-none"/>
        </w:rPr>
        <w:t xml:space="preserve"> двигательных действий, но не оказывающие явно отрицательного влияние на результаты игры.</w:t>
      </w:r>
    </w:p>
    <w:p w14:paraId="01B04A6C" w14:textId="77777777" w:rsidR="006F55A7" w:rsidRPr="00D6001F" w:rsidRDefault="006F55A7" w:rsidP="006F55A7">
      <w:pPr>
        <w:ind w:left="360"/>
        <w:rPr>
          <w:rFonts w:cstheme="minorHAnsi"/>
          <w:sz w:val="28"/>
          <w:szCs w:val="28"/>
          <w:lang w:val="x-none"/>
        </w:rPr>
      </w:pPr>
    </w:p>
    <w:p w14:paraId="423EFA82" w14:textId="66FC3B1D" w:rsidR="006F55A7" w:rsidRPr="00D6001F" w:rsidRDefault="006F55A7" w:rsidP="00AA6491">
      <w:pPr>
        <w:ind w:left="360"/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  <w:lang w:val="x-none"/>
        </w:rPr>
        <w:t>Существенные – ошибки подразумевает не целесообразно</w:t>
      </w:r>
      <w:r w:rsidR="00AA6491">
        <w:rPr>
          <w:rFonts w:cstheme="minorHAnsi"/>
          <w:sz w:val="28"/>
          <w:szCs w:val="28"/>
        </w:rPr>
        <w:t>е</w:t>
      </w:r>
      <w:r w:rsidRPr="00D6001F">
        <w:rPr>
          <w:rFonts w:cstheme="minorHAnsi"/>
          <w:sz w:val="28"/>
          <w:szCs w:val="28"/>
          <w:lang w:val="x-none"/>
        </w:rPr>
        <w:t xml:space="preserve"> применение двигательных действий, которые нарушают и искажают ход игры.</w:t>
      </w:r>
      <w:r w:rsidRPr="00D6001F">
        <w:rPr>
          <w:rFonts w:cstheme="minorHAnsi"/>
          <w:sz w:val="28"/>
          <w:szCs w:val="28"/>
        </w:rPr>
        <w:t>.</w:t>
      </w:r>
    </w:p>
    <w:p w14:paraId="0B2BAD5C" w14:textId="77777777" w:rsidR="006F55A7" w:rsidRPr="00AA6491" w:rsidRDefault="006F55A7" w:rsidP="006F55A7">
      <w:pPr>
        <w:ind w:left="360"/>
        <w:rPr>
          <w:rFonts w:cstheme="minorHAnsi"/>
          <w:sz w:val="28"/>
          <w:szCs w:val="28"/>
        </w:rPr>
      </w:pPr>
    </w:p>
    <w:p w14:paraId="7DD62B64" w14:textId="37B431C7" w:rsidR="006F55A7" w:rsidRPr="00AA6491" w:rsidRDefault="00865B8B" w:rsidP="006F55A7">
      <w:pPr>
        <w:ind w:left="360"/>
        <w:rPr>
          <w:rFonts w:cstheme="minorHAnsi"/>
          <w:sz w:val="28"/>
          <w:szCs w:val="28"/>
        </w:rPr>
      </w:pPr>
      <w:r w:rsidRPr="00AA6491">
        <w:rPr>
          <w:rFonts w:cstheme="minorHAnsi"/>
          <w:sz w:val="28"/>
          <w:szCs w:val="28"/>
        </w:rPr>
        <w:t>Игра во время занятий име</w:t>
      </w:r>
      <w:r w:rsidR="00AA6491">
        <w:rPr>
          <w:rFonts w:cstheme="minorHAnsi"/>
          <w:sz w:val="28"/>
          <w:szCs w:val="28"/>
        </w:rPr>
        <w:t>ет</w:t>
      </w:r>
      <w:r w:rsidRPr="00AA6491">
        <w:rPr>
          <w:rFonts w:cstheme="minorHAnsi"/>
          <w:sz w:val="28"/>
          <w:szCs w:val="28"/>
        </w:rPr>
        <w:t xml:space="preserve"> не только образовательные, но и воспитательные функции. Каждую игру следу</w:t>
      </w:r>
      <w:r w:rsidR="00AA6491" w:rsidRPr="00AA6491">
        <w:rPr>
          <w:rFonts w:cstheme="minorHAnsi"/>
          <w:sz w:val="28"/>
          <w:szCs w:val="28"/>
        </w:rPr>
        <w:t>е</w:t>
      </w:r>
      <w:r w:rsidRPr="00AA6491">
        <w:rPr>
          <w:rFonts w:cstheme="minorHAnsi"/>
          <w:sz w:val="28"/>
          <w:szCs w:val="28"/>
        </w:rPr>
        <w:t>т использовать для воспитания положительных нравственных качеств; укреплять волю; развивать у занимающихся эстетические чувс</w:t>
      </w:r>
      <w:r w:rsidR="00AA6491">
        <w:rPr>
          <w:rFonts w:cstheme="minorHAnsi"/>
          <w:sz w:val="28"/>
          <w:szCs w:val="28"/>
        </w:rPr>
        <w:t xml:space="preserve">тва, творческую, </w:t>
      </w:r>
      <w:proofErr w:type="gramStart"/>
      <w:r w:rsidR="00AA6491">
        <w:rPr>
          <w:rFonts w:cstheme="minorHAnsi"/>
          <w:sz w:val="28"/>
          <w:szCs w:val="28"/>
        </w:rPr>
        <w:t xml:space="preserve">познавательную, </w:t>
      </w:r>
      <w:r w:rsidRPr="00AA6491">
        <w:rPr>
          <w:rFonts w:cstheme="minorHAnsi"/>
          <w:sz w:val="28"/>
          <w:szCs w:val="28"/>
        </w:rPr>
        <w:t xml:space="preserve"> двигательную</w:t>
      </w:r>
      <w:proofErr w:type="gramEnd"/>
      <w:r w:rsidRPr="00AA6491">
        <w:rPr>
          <w:rFonts w:cstheme="minorHAnsi"/>
          <w:sz w:val="28"/>
          <w:szCs w:val="28"/>
        </w:rPr>
        <w:t xml:space="preserve"> активность. Следует учить детей правильно распознавать хорошие плохие поступки свои и своих товарищей; преодолевать трудности и препятствия на пути к достижению общей цели.</w:t>
      </w:r>
    </w:p>
    <w:p w14:paraId="75B30FA2" w14:textId="77777777" w:rsidR="00A26121" w:rsidRPr="00D6001F" w:rsidRDefault="00EC2D2C" w:rsidP="006F55A7">
      <w:pPr>
        <w:ind w:left="360"/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 xml:space="preserve">Воспитываю занимающихся смелости и уверенности в себе, полезно побуждать игроков к тому, чтобы каждый из них старался оставаться позже всех </w:t>
      </w:r>
      <w:proofErr w:type="gramStart"/>
      <w:r w:rsidRPr="00D6001F">
        <w:rPr>
          <w:rFonts w:cstheme="minorHAnsi"/>
          <w:sz w:val="28"/>
          <w:szCs w:val="28"/>
        </w:rPr>
        <w:t>за условной линии</w:t>
      </w:r>
      <w:proofErr w:type="gramEnd"/>
      <w:r w:rsidRPr="00D6001F">
        <w:rPr>
          <w:rFonts w:cstheme="minorHAnsi"/>
          <w:sz w:val="28"/>
          <w:szCs w:val="28"/>
        </w:rPr>
        <w:t xml:space="preserve">, полосой, которую надо по ходу игры перебежать. Дети должны стремиться не прятаться за других, а наоборот, больше находиться в «опасных» местах. На практике, данный методическое указание используется в некоторых играх посредством объявления учащимся, что вынесении результата педагог будет ориентироваться по последнему играющему, который пересечет условную линию. </w:t>
      </w:r>
    </w:p>
    <w:p w14:paraId="48A02CF1" w14:textId="77777777" w:rsidR="00A26121" w:rsidRPr="00D6001F" w:rsidRDefault="00A26121" w:rsidP="006F55A7">
      <w:pPr>
        <w:ind w:left="360"/>
        <w:rPr>
          <w:rFonts w:cstheme="minorHAnsi"/>
          <w:sz w:val="28"/>
          <w:szCs w:val="28"/>
        </w:rPr>
      </w:pPr>
    </w:p>
    <w:p w14:paraId="143DF7B0" w14:textId="154FB686" w:rsidR="006F55A7" w:rsidRPr="00D6001F" w:rsidRDefault="00A26121" w:rsidP="00A26121">
      <w:pPr>
        <w:ind w:left="360"/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 xml:space="preserve">Вместе с тем, следует приучать занимающихся действовать расчётливо. С первых занятий необходимо начинать воспитывать у детей уважение к </w:t>
      </w:r>
      <w:r w:rsidR="00292597">
        <w:rPr>
          <w:rFonts w:cstheme="minorHAnsi"/>
          <w:sz w:val="28"/>
          <w:szCs w:val="28"/>
        </w:rPr>
        <w:t>соперникам</w:t>
      </w:r>
      <w:r w:rsidRPr="00D6001F">
        <w:rPr>
          <w:rFonts w:cstheme="minorHAnsi"/>
          <w:sz w:val="28"/>
          <w:szCs w:val="28"/>
        </w:rPr>
        <w:t xml:space="preserve"> по игре, привычку играть дружно. Надо поощрять стремление играющих согласованным решением при выполнении возникающих в игре задач. </w:t>
      </w:r>
    </w:p>
    <w:p w14:paraId="31A186A3" w14:textId="77777777" w:rsidR="00A26121" w:rsidRPr="00D6001F" w:rsidRDefault="00A26121" w:rsidP="00A26121">
      <w:pPr>
        <w:ind w:left="360"/>
        <w:rPr>
          <w:rFonts w:cstheme="minorHAnsi"/>
          <w:sz w:val="28"/>
          <w:szCs w:val="28"/>
        </w:rPr>
      </w:pPr>
    </w:p>
    <w:p w14:paraId="2B2F04AF" w14:textId="48DD4B08" w:rsidR="00A26121" w:rsidRPr="00D6001F" w:rsidRDefault="00A26121" w:rsidP="00A26121">
      <w:pPr>
        <w:ind w:left="360"/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  <w:lang w:val="x-none"/>
        </w:rPr>
        <w:t>Следует воспитывать у игроков спокойно отношение к успехам и неудачам, надо прививать ребятам привычку к сдержанности и самодисциплине. Для воспитания эстетических чувств полезно включать в подвижные игры различные варианты содержание правил.</w:t>
      </w:r>
    </w:p>
    <w:p w14:paraId="10B789BA" w14:textId="77777777" w:rsidR="00A26121" w:rsidRPr="00D6001F" w:rsidRDefault="00A26121" w:rsidP="00A26121">
      <w:pPr>
        <w:ind w:left="360"/>
        <w:rPr>
          <w:rFonts w:cstheme="minorHAnsi"/>
          <w:sz w:val="28"/>
          <w:szCs w:val="28"/>
          <w:lang w:val="x-none"/>
        </w:rPr>
      </w:pPr>
    </w:p>
    <w:p w14:paraId="544B2823" w14:textId="73F0D686" w:rsidR="00A26121" w:rsidRPr="00D6001F" w:rsidRDefault="00A26121" w:rsidP="00A26121">
      <w:pPr>
        <w:ind w:left="360"/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  <w:lang w:val="x-none"/>
        </w:rPr>
        <w:t xml:space="preserve">Следует полностью использовать оздоровительный и развивающий потенциал каждой игры. Каждая игра, используемая на занятия должна содействовать нормальному росту, развитию и укреплению важнейших </w:t>
      </w:r>
      <w:r w:rsidRPr="00D6001F">
        <w:rPr>
          <w:rFonts w:cstheme="minorHAnsi"/>
          <w:sz w:val="28"/>
          <w:szCs w:val="28"/>
          <w:lang w:val="x-none"/>
        </w:rPr>
        <w:lastRenderedPageBreak/>
        <w:t>функций и систем организма занимающихся. Достигается это путём регулирования общей нагрузки в игре. Игра регулироваться следующим образом</w:t>
      </w:r>
      <w:r w:rsidRPr="00D6001F">
        <w:rPr>
          <w:rFonts w:cstheme="minorHAnsi"/>
          <w:sz w:val="28"/>
          <w:szCs w:val="28"/>
        </w:rPr>
        <w:t xml:space="preserve">: </w:t>
      </w:r>
    </w:p>
    <w:p w14:paraId="5C839967" w14:textId="77777777" w:rsidR="00A26121" w:rsidRPr="00D6001F" w:rsidRDefault="00A26121" w:rsidP="00A26121">
      <w:pPr>
        <w:ind w:left="360"/>
        <w:rPr>
          <w:rFonts w:cstheme="minorHAnsi"/>
          <w:sz w:val="28"/>
          <w:szCs w:val="28"/>
        </w:rPr>
      </w:pPr>
    </w:p>
    <w:p w14:paraId="66DD3AC6" w14:textId="670763EC" w:rsidR="00845CB6" w:rsidRPr="00D6001F" w:rsidRDefault="00A26121" w:rsidP="00845CB6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  <w:lang w:val="x-none"/>
        </w:rPr>
        <w:t xml:space="preserve"> Установление кратковременных перерывов или проведения игры без перерывов.</w:t>
      </w:r>
      <w:r w:rsidR="00845CB6" w:rsidRPr="00D6001F">
        <w:rPr>
          <w:rFonts w:cstheme="minorHAnsi"/>
          <w:sz w:val="28"/>
          <w:szCs w:val="28"/>
        </w:rPr>
        <w:t xml:space="preserve"> </w:t>
      </w:r>
    </w:p>
    <w:p w14:paraId="0B035B5D" w14:textId="47AA1D71" w:rsidR="00845CB6" w:rsidRPr="00D6001F" w:rsidRDefault="00845CB6" w:rsidP="00845CB6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  <w:lang w:val="x-none"/>
        </w:rPr>
        <w:t>Увеличение или уменьшение количества повторений игры или её отдельных эпизодов.</w:t>
      </w:r>
    </w:p>
    <w:p w14:paraId="2538405B" w14:textId="45E64BE4" w:rsidR="00845CB6" w:rsidRPr="00D6001F" w:rsidRDefault="00845CB6" w:rsidP="00845CB6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  <w:lang w:val="x-none"/>
        </w:rPr>
        <w:t>Увеличения или уменьшения общего времени на игру.</w:t>
      </w:r>
    </w:p>
    <w:p w14:paraId="436A954C" w14:textId="7E657D72" w:rsidR="00845CB6" w:rsidRPr="00D6001F" w:rsidRDefault="00845CB6" w:rsidP="00845CB6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  <w:lang w:val="x-none"/>
        </w:rPr>
        <w:t>Удлинение или сокращение дистанции для перебежек, расширение или уменьшения общего участка для игры</w:t>
      </w:r>
      <w:r w:rsidRPr="00D6001F">
        <w:rPr>
          <w:rFonts w:cstheme="minorHAnsi"/>
          <w:sz w:val="28"/>
          <w:szCs w:val="28"/>
        </w:rPr>
        <w:t>.</w:t>
      </w:r>
    </w:p>
    <w:p w14:paraId="33453EB0" w14:textId="3E7B6215" w:rsidR="00A26121" w:rsidRPr="00D6001F" w:rsidRDefault="00845CB6" w:rsidP="00845CB6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  <w:lang w:val="x-none"/>
        </w:rPr>
        <w:t>Увеличение или сокращение количества игроков команды; проведение групповых игр одновременно со всеми участниками, или разделение играющих на несколько подгрупп, в каждый из которых одна и та же игра ведётся самостоятельн</w:t>
      </w:r>
      <w:r w:rsidRPr="00D6001F">
        <w:rPr>
          <w:rFonts w:cstheme="minorHAnsi"/>
          <w:sz w:val="28"/>
          <w:szCs w:val="28"/>
        </w:rPr>
        <w:t>о.</w:t>
      </w:r>
    </w:p>
    <w:p w14:paraId="3D1F2888" w14:textId="20759A36" w:rsidR="001C5243" w:rsidRPr="00D6001F" w:rsidRDefault="001C5243" w:rsidP="00A26121">
      <w:pPr>
        <w:ind w:left="360"/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Особое значение приобретают точные и чёткие правила. Точные правила упорядочивают взаимодействия и</w:t>
      </w:r>
      <w:r w:rsidR="00AA6491">
        <w:rPr>
          <w:rFonts w:cstheme="minorHAnsi"/>
          <w:sz w:val="28"/>
          <w:szCs w:val="28"/>
        </w:rPr>
        <w:t>грающим, устраняют случаи</w:t>
      </w:r>
      <w:r w:rsidRPr="00D6001F">
        <w:rPr>
          <w:rFonts w:cstheme="minorHAnsi"/>
          <w:sz w:val="28"/>
          <w:szCs w:val="28"/>
        </w:rPr>
        <w:t xml:space="preserve"> излишнего </w:t>
      </w:r>
      <w:r w:rsidR="00AA6491">
        <w:rPr>
          <w:rFonts w:cstheme="minorHAnsi"/>
          <w:sz w:val="28"/>
          <w:szCs w:val="28"/>
        </w:rPr>
        <w:t>возбуждения, благоприятно влияют</w:t>
      </w:r>
      <w:r w:rsidRPr="00D6001F">
        <w:rPr>
          <w:rFonts w:cstheme="minorHAnsi"/>
          <w:sz w:val="28"/>
          <w:szCs w:val="28"/>
        </w:rPr>
        <w:t xml:space="preserve"> на проявление положительных эмоций у игроков. Особенности методики подвижных игр на заняти</w:t>
      </w:r>
      <w:r w:rsidR="00AA6491">
        <w:rPr>
          <w:rFonts w:cstheme="minorHAnsi"/>
          <w:sz w:val="28"/>
          <w:szCs w:val="28"/>
        </w:rPr>
        <w:t>ях с младшими школьниками состоя</w:t>
      </w:r>
      <w:r w:rsidRPr="00D6001F">
        <w:rPr>
          <w:rFonts w:cstheme="minorHAnsi"/>
          <w:sz w:val="28"/>
          <w:szCs w:val="28"/>
        </w:rPr>
        <w:t>т в том, что между подвижными играми и изучаемыми упражнениями до</w:t>
      </w:r>
      <w:r w:rsidR="00AA6491">
        <w:rPr>
          <w:rFonts w:cstheme="minorHAnsi"/>
          <w:sz w:val="28"/>
          <w:szCs w:val="28"/>
        </w:rPr>
        <w:t>лжна быть обречена тесная</w:t>
      </w:r>
      <w:r w:rsidRPr="00D6001F">
        <w:rPr>
          <w:rFonts w:cstheme="minorHAnsi"/>
          <w:sz w:val="28"/>
          <w:szCs w:val="28"/>
        </w:rPr>
        <w:t xml:space="preserve"> взаимосвязь. Для этого надо учитывать основные задачи уро</w:t>
      </w:r>
      <w:r w:rsidR="00AA6491">
        <w:rPr>
          <w:rFonts w:cstheme="minorHAnsi"/>
          <w:sz w:val="28"/>
          <w:szCs w:val="28"/>
        </w:rPr>
        <w:t>ка, его построение содержания. В з</w:t>
      </w:r>
      <w:r w:rsidRPr="00D6001F">
        <w:rPr>
          <w:rFonts w:cstheme="minorHAnsi"/>
          <w:sz w:val="28"/>
          <w:szCs w:val="28"/>
        </w:rPr>
        <w:t>анятиях, предшествующих изучение нового материала или двигательного действия, включает игры, родственные по структуре и характеру этим изучаемым движениям.</w:t>
      </w:r>
    </w:p>
    <w:p w14:paraId="6FB39141" w14:textId="77777777" w:rsidR="001C5243" w:rsidRPr="00D6001F" w:rsidRDefault="001C5243" w:rsidP="00A26121">
      <w:pPr>
        <w:ind w:left="360"/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</w:rPr>
        <w:t>Методика проведения подвижные игры:</w:t>
      </w:r>
    </w:p>
    <w:p w14:paraId="6932B2EF" w14:textId="5297F14B" w:rsidR="00A26121" w:rsidRPr="00AA6491" w:rsidRDefault="001C5243" w:rsidP="001C5243">
      <w:pPr>
        <w:pStyle w:val="a3"/>
        <w:numPr>
          <w:ilvl w:val="0"/>
          <w:numId w:val="3"/>
        </w:numPr>
        <w:rPr>
          <w:rFonts w:cstheme="minorHAnsi"/>
          <w:i/>
          <w:iCs/>
          <w:sz w:val="28"/>
          <w:szCs w:val="28"/>
        </w:rPr>
      </w:pPr>
      <w:r w:rsidRPr="00AA6491">
        <w:rPr>
          <w:rFonts w:cstheme="minorHAnsi"/>
          <w:i/>
          <w:iCs/>
          <w:sz w:val="28"/>
          <w:szCs w:val="28"/>
        </w:rPr>
        <w:t>Объявление название;</w:t>
      </w:r>
    </w:p>
    <w:p w14:paraId="2BA05E35" w14:textId="77777777" w:rsidR="001D5D77" w:rsidRPr="00AA6491" w:rsidRDefault="001C5243" w:rsidP="001C5243">
      <w:pPr>
        <w:pStyle w:val="a3"/>
        <w:numPr>
          <w:ilvl w:val="0"/>
          <w:numId w:val="3"/>
        </w:numPr>
        <w:rPr>
          <w:rFonts w:cstheme="minorHAnsi"/>
          <w:i/>
          <w:iCs/>
          <w:sz w:val="28"/>
          <w:szCs w:val="28"/>
        </w:rPr>
      </w:pPr>
      <w:r w:rsidRPr="00AA6491">
        <w:rPr>
          <w:rFonts w:cstheme="minorHAnsi"/>
          <w:i/>
          <w:iCs/>
          <w:sz w:val="28"/>
          <w:szCs w:val="28"/>
        </w:rPr>
        <w:t>Сообщение о расположение участников</w:t>
      </w:r>
      <w:r w:rsidR="001D5D77" w:rsidRPr="00AA6491">
        <w:rPr>
          <w:rFonts w:cstheme="minorHAnsi"/>
          <w:i/>
          <w:iCs/>
          <w:sz w:val="28"/>
          <w:szCs w:val="28"/>
        </w:rPr>
        <w:t xml:space="preserve">; </w:t>
      </w:r>
    </w:p>
    <w:p w14:paraId="100F0526" w14:textId="77777777" w:rsidR="001D5D77" w:rsidRPr="00AA6491" w:rsidRDefault="001D5D77" w:rsidP="001C5243">
      <w:pPr>
        <w:pStyle w:val="a3"/>
        <w:numPr>
          <w:ilvl w:val="0"/>
          <w:numId w:val="3"/>
        </w:numPr>
        <w:rPr>
          <w:rFonts w:cstheme="minorHAnsi"/>
          <w:i/>
          <w:iCs/>
          <w:sz w:val="28"/>
          <w:szCs w:val="28"/>
        </w:rPr>
      </w:pPr>
      <w:r w:rsidRPr="00AA6491">
        <w:rPr>
          <w:rFonts w:cstheme="minorHAnsi"/>
          <w:i/>
          <w:iCs/>
          <w:sz w:val="28"/>
          <w:szCs w:val="28"/>
        </w:rPr>
        <w:t>Объяснение хода игры;</w:t>
      </w:r>
    </w:p>
    <w:p w14:paraId="343ED48D" w14:textId="77777777" w:rsidR="001D5D77" w:rsidRPr="00AA6491" w:rsidRDefault="001D5D77" w:rsidP="001C5243">
      <w:pPr>
        <w:pStyle w:val="a3"/>
        <w:numPr>
          <w:ilvl w:val="0"/>
          <w:numId w:val="3"/>
        </w:numPr>
        <w:rPr>
          <w:rFonts w:cstheme="minorHAnsi"/>
          <w:i/>
          <w:iCs/>
          <w:sz w:val="28"/>
          <w:szCs w:val="28"/>
        </w:rPr>
      </w:pPr>
      <w:r w:rsidRPr="00AA6491">
        <w:rPr>
          <w:rFonts w:cstheme="minorHAnsi"/>
          <w:i/>
          <w:iCs/>
          <w:sz w:val="28"/>
          <w:szCs w:val="28"/>
        </w:rPr>
        <w:t>Показ выполнения отдельных действий;</w:t>
      </w:r>
    </w:p>
    <w:p w14:paraId="79CD5981" w14:textId="77777777" w:rsidR="003A5662" w:rsidRPr="00D6001F" w:rsidRDefault="001D5D77" w:rsidP="003A5662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x-none"/>
        </w:rPr>
      </w:pPr>
      <w:r w:rsidRPr="00AA6491">
        <w:rPr>
          <w:rFonts w:cstheme="minorHAnsi"/>
          <w:i/>
          <w:iCs/>
          <w:sz w:val="28"/>
          <w:szCs w:val="28"/>
        </w:rPr>
        <w:t>Подведение итогов</w:t>
      </w:r>
      <w:r w:rsidR="003A5662" w:rsidRPr="00AA6491">
        <w:rPr>
          <w:rFonts w:cstheme="minorHAnsi"/>
          <w:i/>
          <w:iCs/>
          <w:sz w:val="28"/>
          <w:szCs w:val="28"/>
        </w:rPr>
        <w:t>, Объявление победителя</w:t>
      </w:r>
      <w:r w:rsidR="003A5662" w:rsidRPr="00D6001F">
        <w:rPr>
          <w:rFonts w:cstheme="minorHAnsi"/>
          <w:sz w:val="28"/>
          <w:szCs w:val="28"/>
        </w:rPr>
        <w:t>;</w:t>
      </w:r>
    </w:p>
    <w:p w14:paraId="6A96BB33" w14:textId="53D3427C" w:rsidR="003A5662" w:rsidRPr="00D6001F" w:rsidRDefault="003A5662" w:rsidP="003A5662">
      <w:pPr>
        <w:ind w:left="463"/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  <w:lang w:val="x-none"/>
        </w:rPr>
        <w:t>Следует объяснить правила, распределить роли, выбрать ведущего. В отдельных играх должен принимать участие сам педагог.</w:t>
      </w:r>
    </w:p>
    <w:p w14:paraId="284709F7" w14:textId="77777777" w:rsidR="003A5662" w:rsidRPr="00D6001F" w:rsidRDefault="003A5662" w:rsidP="003A5662">
      <w:pPr>
        <w:ind w:left="463"/>
        <w:rPr>
          <w:rFonts w:cstheme="minorHAnsi"/>
          <w:sz w:val="28"/>
          <w:szCs w:val="28"/>
          <w:lang w:val="x-none"/>
        </w:rPr>
      </w:pPr>
    </w:p>
    <w:p w14:paraId="270C7FAB" w14:textId="632027D2" w:rsidR="003A5662" w:rsidRPr="00D6001F" w:rsidRDefault="003A5662" w:rsidP="003A5662">
      <w:pPr>
        <w:ind w:left="463"/>
        <w:rPr>
          <w:rFonts w:cstheme="minorHAnsi"/>
          <w:sz w:val="28"/>
          <w:szCs w:val="28"/>
          <w:lang w:val="x-none"/>
        </w:rPr>
      </w:pPr>
      <w:r w:rsidRPr="00D6001F">
        <w:rPr>
          <w:rFonts w:cstheme="minorHAnsi"/>
          <w:sz w:val="28"/>
          <w:szCs w:val="28"/>
          <w:lang w:val="x-none"/>
        </w:rPr>
        <w:t xml:space="preserve">Руководитель должен уметь подготовить ребят </w:t>
      </w:r>
      <w:r w:rsidR="00AA6491">
        <w:rPr>
          <w:rFonts w:cstheme="minorHAnsi"/>
          <w:sz w:val="28"/>
          <w:szCs w:val="28"/>
        </w:rPr>
        <w:t xml:space="preserve">к </w:t>
      </w:r>
      <w:r w:rsidRPr="00D6001F">
        <w:rPr>
          <w:rFonts w:cstheme="minorHAnsi"/>
          <w:sz w:val="28"/>
          <w:szCs w:val="28"/>
          <w:lang w:val="x-none"/>
        </w:rPr>
        <w:t>окончанию игры. После игры, следует провести коллективное обсужден</w:t>
      </w:r>
      <w:r w:rsidR="00AA6491">
        <w:rPr>
          <w:rFonts w:cstheme="minorHAnsi"/>
          <w:sz w:val="28"/>
          <w:szCs w:val="28"/>
          <w:lang w:val="x-none"/>
        </w:rPr>
        <w:t>ие. Игра, построена методически</w:t>
      </w:r>
      <w:r w:rsidRPr="00D6001F">
        <w:rPr>
          <w:rFonts w:cstheme="minorHAnsi"/>
          <w:sz w:val="28"/>
          <w:szCs w:val="28"/>
          <w:lang w:val="x-none"/>
        </w:rPr>
        <w:t xml:space="preserve"> правильно даст возможность более своб</w:t>
      </w:r>
      <w:r w:rsidR="00AA6491">
        <w:rPr>
          <w:rFonts w:cstheme="minorHAnsi"/>
          <w:sz w:val="28"/>
          <w:szCs w:val="28"/>
          <w:lang w:val="x-none"/>
        </w:rPr>
        <w:t>одн</w:t>
      </w:r>
      <w:r w:rsidR="00AA6491">
        <w:rPr>
          <w:rFonts w:cstheme="minorHAnsi"/>
          <w:sz w:val="28"/>
          <w:szCs w:val="28"/>
        </w:rPr>
        <w:t>о</w:t>
      </w:r>
      <w:r w:rsidR="00AA6491">
        <w:rPr>
          <w:rFonts w:cstheme="minorHAnsi"/>
          <w:sz w:val="28"/>
          <w:szCs w:val="28"/>
          <w:lang w:val="x-none"/>
        </w:rPr>
        <w:t xml:space="preserve"> руководить групп</w:t>
      </w:r>
      <w:r w:rsidR="00AA6491">
        <w:rPr>
          <w:rFonts w:cstheme="minorHAnsi"/>
          <w:sz w:val="28"/>
          <w:szCs w:val="28"/>
        </w:rPr>
        <w:t>ой</w:t>
      </w:r>
      <w:r w:rsidRPr="00D6001F">
        <w:rPr>
          <w:rFonts w:cstheme="minorHAnsi"/>
          <w:sz w:val="28"/>
          <w:szCs w:val="28"/>
          <w:lang w:val="x-none"/>
        </w:rPr>
        <w:t xml:space="preserve"> во время проведения игры, такая игра принесёт </w:t>
      </w:r>
      <w:r w:rsidRPr="00D6001F">
        <w:rPr>
          <w:rFonts w:cstheme="minorHAnsi"/>
          <w:sz w:val="28"/>
          <w:szCs w:val="28"/>
          <w:lang w:val="x-none"/>
        </w:rPr>
        <w:lastRenderedPageBreak/>
        <w:t>положительные результаты для здоровья детей их эмоционального состояния.</w:t>
      </w:r>
    </w:p>
    <w:p w14:paraId="6E43CE82" w14:textId="77777777" w:rsidR="003A5662" w:rsidRPr="00D6001F" w:rsidRDefault="003A5662" w:rsidP="003A5662">
      <w:pPr>
        <w:ind w:left="463"/>
        <w:rPr>
          <w:rFonts w:cstheme="minorHAnsi"/>
          <w:sz w:val="28"/>
          <w:szCs w:val="28"/>
          <w:lang w:val="x-none"/>
        </w:rPr>
      </w:pPr>
    </w:p>
    <w:p w14:paraId="183D4BA6" w14:textId="4304E41B" w:rsidR="003A5662" w:rsidRPr="00D6001F" w:rsidRDefault="00AA6491" w:rsidP="003A5662">
      <w:pPr>
        <w:ind w:left="463"/>
        <w:rPr>
          <w:rFonts w:cstheme="minorHAnsi"/>
          <w:sz w:val="28"/>
          <w:szCs w:val="28"/>
          <w:lang w:val="x-none"/>
        </w:rPr>
      </w:pPr>
      <w:proofErr w:type="spellStart"/>
      <w:r>
        <w:rPr>
          <w:rFonts w:cstheme="minorHAnsi"/>
          <w:sz w:val="28"/>
          <w:szCs w:val="28"/>
          <w:lang w:val="x-none"/>
        </w:rPr>
        <w:t>Ме</w:t>
      </w:r>
      <w:r>
        <w:rPr>
          <w:rFonts w:cstheme="minorHAnsi"/>
          <w:sz w:val="28"/>
          <w:szCs w:val="28"/>
        </w:rPr>
        <w:t>тоди</w:t>
      </w:r>
      <w:r w:rsidR="003A5662" w:rsidRPr="00D6001F">
        <w:rPr>
          <w:rFonts w:cstheme="minorHAnsi"/>
          <w:sz w:val="28"/>
          <w:szCs w:val="28"/>
          <w:lang w:val="x-none"/>
        </w:rPr>
        <w:t>ческие</w:t>
      </w:r>
      <w:proofErr w:type="spellEnd"/>
      <w:r w:rsidR="003A5662" w:rsidRPr="00D6001F">
        <w:rPr>
          <w:rFonts w:cstheme="minorHAnsi"/>
          <w:sz w:val="28"/>
          <w:szCs w:val="28"/>
          <w:lang w:val="x-none"/>
        </w:rPr>
        <w:t xml:space="preserve"> ошибки наиболее часто встречающиеся три проведения подвижных игр:</w:t>
      </w:r>
    </w:p>
    <w:p w14:paraId="424A59BF" w14:textId="412013C9" w:rsidR="003A5662" w:rsidRPr="00D6001F" w:rsidRDefault="00761EE4" w:rsidP="003A5662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Отсутствие достаточного контакта педагога с медицинским работник</w:t>
      </w:r>
      <w:r w:rsidR="00F959B2">
        <w:rPr>
          <w:rFonts w:cstheme="minorHAnsi"/>
          <w:sz w:val="28"/>
          <w:szCs w:val="28"/>
        </w:rPr>
        <w:t>о</w:t>
      </w:r>
      <w:r w:rsidRPr="00D6001F">
        <w:rPr>
          <w:rFonts w:cstheme="minorHAnsi"/>
          <w:sz w:val="28"/>
          <w:szCs w:val="28"/>
        </w:rPr>
        <w:t xml:space="preserve">м, приводит к </w:t>
      </w:r>
      <w:proofErr w:type="gramStart"/>
      <w:r w:rsidRPr="00D6001F">
        <w:rPr>
          <w:rFonts w:cstheme="minorHAnsi"/>
          <w:sz w:val="28"/>
          <w:szCs w:val="28"/>
        </w:rPr>
        <w:t>тому</w:t>
      </w:r>
      <w:proofErr w:type="gramEnd"/>
      <w:r w:rsidRPr="00D6001F">
        <w:rPr>
          <w:rFonts w:cstheme="minorHAnsi"/>
          <w:sz w:val="28"/>
          <w:szCs w:val="28"/>
        </w:rPr>
        <w:t xml:space="preserve"> что при проведении игр не всегда учитываются состояние здоровья, типологические особенности</w:t>
      </w:r>
      <w:r w:rsidR="00AA6491">
        <w:rPr>
          <w:rFonts w:cstheme="minorHAnsi"/>
          <w:sz w:val="28"/>
          <w:szCs w:val="28"/>
        </w:rPr>
        <w:t>,</w:t>
      </w:r>
      <w:r w:rsidRPr="00D6001F">
        <w:rPr>
          <w:rFonts w:cstheme="minorHAnsi"/>
          <w:sz w:val="28"/>
          <w:szCs w:val="28"/>
        </w:rPr>
        <w:t xml:space="preserve"> интересы самих детей </w:t>
      </w:r>
    </w:p>
    <w:p w14:paraId="1E025415" w14:textId="005006FB" w:rsidR="003A5662" w:rsidRPr="00D6001F" w:rsidRDefault="00761EE4" w:rsidP="00180B60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При определении величины нагрузки подвижные игры нередко на занятиях с детьми учитываетс</w:t>
      </w:r>
      <w:r w:rsidR="00AA6491">
        <w:rPr>
          <w:rFonts w:cstheme="minorHAnsi"/>
          <w:sz w:val="28"/>
          <w:szCs w:val="28"/>
        </w:rPr>
        <w:t>я лишь чи</w:t>
      </w:r>
      <w:r w:rsidRPr="00D6001F">
        <w:rPr>
          <w:rFonts w:cstheme="minorHAnsi"/>
          <w:sz w:val="28"/>
          <w:szCs w:val="28"/>
        </w:rPr>
        <w:t xml:space="preserve">сто физическая сторона нагрузки. Степень же эмоциональной насыщенности игры не учитывается, следует помнить, что большая эмоциональная нагрузка может оказаться </w:t>
      </w:r>
      <w:proofErr w:type="spellStart"/>
      <w:r w:rsidRPr="00D6001F">
        <w:rPr>
          <w:rFonts w:cstheme="minorHAnsi"/>
          <w:sz w:val="28"/>
          <w:szCs w:val="28"/>
        </w:rPr>
        <w:t>черезмерной</w:t>
      </w:r>
      <w:proofErr w:type="spellEnd"/>
      <w:r w:rsidRPr="00D6001F">
        <w:rPr>
          <w:rFonts w:cstheme="minorHAnsi"/>
          <w:sz w:val="28"/>
          <w:szCs w:val="28"/>
        </w:rPr>
        <w:t xml:space="preserve"> и превысить физиологические возможности некоторых занимающихся</w:t>
      </w:r>
      <w:r w:rsidR="00180B60" w:rsidRPr="00D6001F">
        <w:rPr>
          <w:rFonts w:cstheme="minorHAnsi"/>
          <w:sz w:val="28"/>
          <w:szCs w:val="28"/>
        </w:rPr>
        <w:t xml:space="preserve">. </w:t>
      </w:r>
    </w:p>
    <w:p w14:paraId="68674F5E" w14:textId="77777777" w:rsidR="00180B60" w:rsidRPr="00D6001F" w:rsidRDefault="00180B60" w:rsidP="00180B60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Допускается большое количество игроков, что лишает возможности некоторых детей быть активными, а учителя – осуществлять контроль за каждым ребёнком.</w:t>
      </w:r>
    </w:p>
    <w:p w14:paraId="5A83303D" w14:textId="7B9595D5" w:rsidR="00180B60" w:rsidRPr="00D6001F" w:rsidRDefault="00180B60" w:rsidP="00180B60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Проведение итогов игры проводится непосредственно после окончания, меж</w:t>
      </w:r>
      <w:r w:rsidR="00AA6491">
        <w:rPr>
          <w:rFonts w:cstheme="minorHAnsi"/>
          <w:sz w:val="28"/>
          <w:szCs w:val="28"/>
        </w:rPr>
        <w:t xml:space="preserve">ду тем, </w:t>
      </w:r>
      <w:proofErr w:type="gramStart"/>
      <w:r w:rsidR="00AA6491">
        <w:rPr>
          <w:rFonts w:cstheme="minorHAnsi"/>
          <w:sz w:val="28"/>
          <w:szCs w:val="28"/>
        </w:rPr>
        <w:t>резкая смена</w:t>
      </w:r>
      <w:proofErr w:type="gramEnd"/>
      <w:r w:rsidR="00AA6491">
        <w:rPr>
          <w:rFonts w:cstheme="minorHAnsi"/>
          <w:sz w:val="28"/>
          <w:szCs w:val="28"/>
        </w:rPr>
        <w:t xml:space="preserve"> возникающая</w:t>
      </w:r>
      <w:r w:rsidRPr="00D6001F">
        <w:rPr>
          <w:rFonts w:cstheme="minorHAnsi"/>
          <w:sz w:val="28"/>
          <w:szCs w:val="28"/>
        </w:rPr>
        <w:t xml:space="preserve"> во время игры динамического состояни</w:t>
      </w:r>
      <w:r w:rsidR="00F959B2">
        <w:rPr>
          <w:rFonts w:cstheme="minorHAnsi"/>
          <w:sz w:val="28"/>
          <w:szCs w:val="28"/>
        </w:rPr>
        <w:t>я</w:t>
      </w:r>
      <w:r w:rsidRPr="00D6001F">
        <w:rPr>
          <w:rFonts w:cstheme="minorHAnsi"/>
          <w:sz w:val="28"/>
          <w:szCs w:val="28"/>
        </w:rPr>
        <w:t xml:space="preserve"> организма ребёнка статистическим, может оказать отрицательное воздействие на работу сердечно-сосудистой системы и на весь организм занимающихся.</w:t>
      </w:r>
    </w:p>
    <w:p w14:paraId="5B533682" w14:textId="5D1163C2" w:rsidR="00180B60" w:rsidRPr="00D6001F" w:rsidRDefault="00180B60" w:rsidP="00180B60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Недооценивается правильная расстановка детей в и</w:t>
      </w:r>
      <w:r w:rsidR="00AA6491">
        <w:rPr>
          <w:rFonts w:cstheme="minorHAnsi"/>
          <w:sz w:val="28"/>
          <w:szCs w:val="28"/>
        </w:rPr>
        <w:t xml:space="preserve">гре. Более слабым или </w:t>
      </w:r>
      <w:proofErr w:type="gramStart"/>
      <w:r w:rsidR="00AA6491">
        <w:rPr>
          <w:rFonts w:cstheme="minorHAnsi"/>
          <w:sz w:val="28"/>
          <w:szCs w:val="28"/>
        </w:rPr>
        <w:t xml:space="preserve">утомившимся </w:t>
      </w:r>
      <w:r w:rsidRPr="00D6001F">
        <w:rPr>
          <w:rFonts w:cstheme="minorHAnsi"/>
          <w:sz w:val="28"/>
          <w:szCs w:val="28"/>
        </w:rPr>
        <w:t xml:space="preserve"> дет</w:t>
      </w:r>
      <w:r w:rsidR="00AA6491">
        <w:rPr>
          <w:rFonts w:cstheme="minorHAnsi"/>
          <w:sz w:val="28"/>
          <w:szCs w:val="28"/>
        </w:rPr>
        <w:t>ям</w:t>
      </w:r>
      <w:proofErr w:type="gramEnd"/>
      <w:r w:rsidR="00AA6491">
        <w:rPr>
          <w:rFonts w:cstheme="minorHAnsi"/>
          <w:sz w:val="28"/>
          <w:szCs w:val="28"/>
        </w:rPr>
        <w:t xml:space="preserve"> нельзя давать в игре активные</w:t>
      </w:r>
      <w:r w:rsidRPr="00D6001F">
        <w:rPr>
          <w:rFonts w:cstheme="minorHAnsi"/>
          <w:sz w:val="28"/>
          <w:szCs w:val="28"/>
        </w:rPr>
        <w:t xml:space="preserve"> роли.</w:t>
      </w:r>
    </w:p>
    <w:p w14:paraId="2076D8A1" w14:textId="77777777" w:rsidR="00180B60" w:rsidRPr="00AA6491" w:rsidRDefault="00180B60" w:rsidP="00180B60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D6001F">
        <w:rPr>
          <w:rFonts w:cstheme="minorHAnsi"/>
          <w:sz w:val="28"/>
          <w:szCs w:val="28"/>
        </w:rPr>
        <w:t>Не поощряется правильность осанки детей, красивое положение головы тулов</w:t>
      </w:r>
      <w:r w:rsidRPr="00D6001F">
        <w:rPr>
          <w:rFonts w:asciiTheme="majorBidi" w:hAnsiTheme="majorBidi" w:cstheme="majorBidi"/>
          <w:sz w:val="28"/>
          <w:szCs w:val="28"/>
        </w:rPr>
        <w:t xml:space="preserve">ища </w:t>
      </w:r>
      <w:r w:rsidRPr="00AA6491">
        <w:rPr>
          <w:rFonts w:cstheme="minorHAnsi"/>
          <w:sz w:val="28"/>
          <w:szCs w:val="28"/>
        </w:rPr>
        <w:t>и так далее.</w:t>
      </w:r>
    </w:p>
    <w:p w14:paraId="32B45588" w14:textId="38A6ACA9" w:rsidR="003A0C0A" w:rsidRPr="00AA6491" w:rsidRDefault="00180B60" w:rsidP="00180B60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AA6491">
        <w:rPr>
          <w:rFonts w:cstheme="minorHAnsi"/>
          <w:sz w:val="28"/>
          <w:szCs w:val="28"/>
        </w:rPr>
        <w:t>При распределении ролей в игре, Подачи команд, не всегда принимается во внимание степень возбудимости детей. Возбудимыми детьми, тон разговора тренера должен быть не громкий, строгий; с робкими тихими детьми – тон поощрительной, мягкий. Кажд</w:t>
      </w:r>
      <w:r w:rsidR="00F959B2">
        <w:rPr>
          <w:rFonts w:cstheme="minorHAnsi"/>
          <w:sz w:val="28"/>
          <w:szCs w:val="28"/>
        </w:rPr>
        <w:t>ое</w:t>
      </w:r>
      <w:r w:rsidRPr="00AA6491">
        <w:rPr>
          <w:rFonts w:cstheme="minorHAnsi"/>
          <w:sz w:val="28"/>
          <w:szCs w:val="28"/>
        </w:rPr>
        <w:t xml:space="preserve">, даже небольшое движение в игре таких </w:t>
      </w:r>
      <w:proofErr w:type="gramStart"/>
      <w:r w:rsidRPr="00AA6491">
        <w:rPr>
          <w:rFonts w:cstheme="minorHAnsi"/>
          <w:sz w:val="28"/>
          <w:szCs w:val="28"/>
        </w:rPr>
        <w:t>детей</w:t>
      </w:r>
      <w:proofErr w:type="gramEnd"/>
      <w:r w:rsidRPr="00AA6491">
        <w:rPr>
          <w:rFonts w:cstheme="minorHAnsi"/>
          <w:sz w:val="28"/>
          <w:szCs w:val="28"/>
          <w:lang w:val="x-none"/>
        </w:rPr>
        <w:t xml:space="preserve"> </w:t>
      </w:r>
      <w:r w:rsidR="003A0C0A" w:rsidRPr="00AA6491">
        <w:rPr>
          <w:rFonts w:cstheme="minorHAnsi"/>
          <w:sz w:val="28"/>
          <w:szCs w:val="28"/>
        </w:rPr>
        <w:t>Надо отмечать, тем самым придавать им бодрость и уверенность в своих силах.</w:t>
      </w:r>
    </w:p>
    <w:p w14:paraId="46BDE73E" w14:textId="77777777" w:rsidR="003A0C0A" w:rsidRPr="00AA6491" w:rsidRDefault="003A0C0A" w:rsidP="00180B60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AA6491">
        <w:rPr>
          <w:rFonts w:cstheme="minorHAnsi"/>
          <w:sz w:val="28"/>
          <w:szCs w:val="28"/>
        </w:rPr>
        <w:t>Недооцениваются индивидуальные особенности при распределении ролей в игре.</w:t>
      </w:r>
    </w:p>
    <w:p w14:paraId="0F2294C0" w14:textId="788E4CD2" w:rsidR="00674F30" w:rsidRPr="00AA6491" w:rsidRDefault="003A0C0A" w:rsidP="00180B60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AA6491">
        <w:rPr>
          <w:rFonts w:cstheme="minorHAnsi"/>
          <w:sz w:val="28"/>
          <w:szCs w:val="28"/>
        </w:rPr>
        <w:t xml:space="preserve">Предлагаются подряд игры, требующие длительного сосредоточении внимание, или нагрузки на одни </w:t>
      </w:r>
      <w:r w:rsidR="00AA6491">
        <w:rPr>
          <w:rFonts w:cstheme="minorHAnsi"/>
          <w:sz w:val="28"/>
          <w:szCs w:val="28"/>
        </w:rPr>
        <w:t>и</w:t>
      </w:r>
      <w:r w:rsidR="00674F30" w:rsidRPr="00AA6491">
        <w:rPr>
          <w:rFonts w:cstheme="minorHAnsi"/>
          <w:sz w:val="28"/>
          <w:szCs w:val="28"/>
        </w:rPr>
        <w:t xml:space="preserve"> те же мышечные </w:t>
      </w:r>
      <w:r w:rsidR="00674F30" w:rsidRPr="00AA6491">
        <w:rPr>
          <w:rFonts w:cstheme="minorHAnsi"/>
          <w:sz w:val="28"/>
          <w:szCs w:val="28"/>
        </w:rPr>
        <w:lastRenderedPageBreak/>
        <w:t xml:space="preserve">группы или тренировки на одни и те же группы умений и навыков, что приводит к быстрому </w:t>
      </w:r>
      <w:r w:rsidR="00AA6491">
        <w:rPr>
          <w:rFonts w:cstheme="minorHAnsi"/>
          <w:sz w:val="28"/>
          <w:szCs w:val="28"/>
        </w:rPr>
        <w:t>у</w:t>
      </w:r>
      <w:r w:rsidR="00674F30" w:rsidRPr="00AA6491">
        <w:rPr>
          <w:rFonts w:cstheme="minorHAnsi"/>
          <w:sz w:val="28"/>
          <w:szCs w:val="28"/>
        </w:rPr>
        <w:t>томление ребёнка.</w:t>
      </w:r>
    </w:p>
    <w:p w14:paraId="49BFB2BE" w14:textId="23B02813" w:rsidR="003A0C0A" w:rsidRPr="00AA6491" w:rsidRDefault="00674F30" w:rsidP="00674F30">
      <w:pPr>
        <w:pStyle w:val="a3"/>
        <w:numPr>
          <w:ilvl w:val="0"/>
          <w:numId w:val="4"/>
        </w:numPr>
        <w:rPr>
          <w:rFonts w:cstheme="minorHAnsi"/>
          <w:sz w:val="28"/>
          <w:szCs w:val="28"/>
          <w:lang w:val="x-none"/>
        </w:rPr>
      </w:pPr>
      <w:r w:rsidRPr="00AA6491">
        <w:rPr>
          <w:rFonts w:cstheme="minorHAnsi"/>
          <w:sz w:val="28"/>
          <w:szCs w:val="28"/>
        </w:rPr>
        <w:t xml:space="preserve">У педагога отсутствует творческое отношение к играм, педагогическое мастерство, свободное владение игровым мастерством в результате чего не используются огромные воспитательные и оздоровительные возможности подвижных игр. </w:t>
      </w:r>
    </w:p>
    <w:p w14:paraId="298BBCF9" w14:textId="4C5C727A" w:rsidR="00674F30" w:rsidRPr="00AA6491" w:rsidRDefault="00AA6491" w:rsidP="00674F3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</w:t>
      </w:r>
      <w:r w:rsidR="00674F30" w:rsidRPr="00AA6491">
        <w:rPr>
          <w:rFonts w:cstheme="minorHAnsi"/>
          <w:sz w:val="28"/>
          <w:szCs w:val="28"/>
        </w:rPr>
        <w:t xml:space="preserve"> избежание этих ошибок необходимо свободно владеть методическими материалами, знать индивидуальные особенности детей, иметь педагогический такт и многие другие педагогические качества.</w:t>
      </w:r>
    </w:p>
    <w:p w14:paraId="31D2C168" w14:textId="77777777" w:rsidR="003A5662" w:rsidRPr="00AA6491" w:rsidRDefault="003A5662" w:rsidP="003A5662">
      <w:pPr>
        <w:ind w:left="463"/>
        <w:rPr>
          <w:rFonts w:cstheme="minorHAnsi"/>
          <w:sz w:val="28"/>
          <w:szCs w:val="28"/>
          <w:lang w:val="x-none"/>
        </w:rPr>
      </w:pPr>
    </w:p>
    <w:p w14:paraId="12D62DC8" w14:textId="77777777" w:rsidR="003A5662" w:rsidRPr="00AA6491" w:rsidRDefault="003A5662" w:rsidP="003A5662">
      <w:pPr>
        <w:ind w:left="463"/>
        <w:rPr>
          <w:rFonts w:cstheme="minorHAnsi"/>
          <w:sz w:val="28"/>
          <w:szCs w:val="28"/>
          <w:lang w:val="x-none"/>
        </w:rPr>
      </w:pPr>
    </w:p>
    <w:sectPr w:rsidR="003A5662" w:rsidRPr="00AA6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0C8"/>
    <w:multiLevelType w:val="hybridMultilevel"/>
    <w:tmpl w:val="5D167346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" w15:restartNumberingAfterBreak="0">
    <w:nsid w:val="43C47163"/>
    <w:multiLevelType w:val="hybridMultilevel"/>
    <w:tmpl w:val="EBB62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F6E97"/>
    <w:multiLevelType w:val="hybridMultilevel"/>
    <w:tmpl w:val="ADCA8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9A9"/>
    <w:multiLevelType w:val="hybridMultilevel"/>
    <w:tmpl w:val="2F9E50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6175">
    <w:abstractNumId w:val="2"/>
  </w:num>
  <w:num w:numId="2" w16cid:durableId="349114107">
    <w:abstractNumId w:val="3"/>
  </w:num>
  <w:num w:numId="3" w16cid:durableId="1700888376">
    <w:abstractNumId w:val="0"/>
  </w:num>
  <w:num w:numId="4" w16cid:durableId="172795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D0"/>
    <w:rsid w:val="00180B60"/>
    <w:rsid w:val="001C5243"/>
    <w:rsid w:val="001D5D77"/>
    <w:rsid w:val="00292597"/>
    <w:rsid w:val="002F4A8B"/>
    <w:rsid w:val="003A0C0A"/>
    <w:rsid w:val="003A5662"/>
    <w:rsid w:val="00674F30"/>
    <w:rsid w:val="006F55A7"/>
    <w:rsid w:val="00761EE4"/>
    <w:rsid w:val="00783948"/>
    <w:rsid w:val="00845CB6"/>
    <w:rsid w:val="00865B8B"/>
    <w:rsid w:val="00A26121"/>
    <w:rsid w:val="00A35654"/>
    <w:rsid w:val="00AA6491"/>
    <w:rsid w:val="00AA6D9D"/>
    <w:rsid w:val="00BB63D0"/>
    <w:rsid w:val="00CF483D"/>
    <w:rsid w:val="00D6001F"/>
    <w:rsid w:val="00EC2D2C"/>
    <w:rsid w:val="00EC7C81"/>
    <w:rsid w:val="00EF08A6"/>
    <w:rsid w:val="00F905FB"/>
    <w:rsid w:val="00F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0024"/>
  <w15:docId w15:val="{050A7117-5ABE-4F16-8694-F0778AE5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A7"/>
    <w:pPr>
      <w:ind w:left="720"/>
      <w:contextualSpacing/>
    </w:pPr>
  </w:style>
  <w:style w:type="paragraph" w:styleId="a4">
    <w:name w:val="No Spacing"/>
    <w:uiPriority w:val="1"/>
    <w:qFormat/>
    <w:rsid w:val="00D6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Давлетшина</dc:creator>
  <cp:keywords/>
  <dc:description/>
  <cp:lastModifiedBy>Dell</cp:lastModifiedBy>
  <cp:revision>4</cp:revision>
  <dcterms:created xsi:type="dcterms:W3CDTF">2023-11-29T15:48:00Z</dcterms:created>
  <dcterms:modified xsi:type="dcterms:W3CDTF">2023-11-29T15:49:00Z</dcterms:modified>
</cp:coreProperties>
</file>