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50" w:rsidRPr="00F64CAB" w:rsidRDefault="00EC64C3" w:rsidP="008A7F50">
      <w:pPr>
        <w:pStyle w:val="a3"/>
        <w:rPr>
          <w:color w:val="000000"/>
        </w:rPr>
      </w:pPr>
      <w:r w:rsidRPr="00F64CAB">
        <w:rPr>
          <w:b/>
          <w:color w:val="000000"/>
        </w:rPr>
        <w:t>Слайд 1.</w:t>
      </w:r>
      <w:r w:rsidRPr="00F64CAB">
        <w:rPr>
          <w:color w:val="000000"/>
        </w:rPr>
        <w:t xml:space="preserve"> </w:t>
      </w:r>
      <w:r w:rsidR="008A7F50" w:rsidRPr="00F64CAB">
        <w:rPr>
          <w:color w:val="000000"/>
        </w:rPr>
        <w:t xml:space="preserve">Одним из важнейших аспектов педагогической деятельности является оценка полученных результатов, в ходе которой можно установить успешность и результативность образовательного процесса. Сегодня в России в условиях модернизации содержания общего образования и внедрения новых стандартов общего образования идет широкое обсуждение необходимости создания новых подходов к оценке образовательных результатов учащихся. Следуя требованиям новых стандартов, педагог должен овладеть методами и приемами, позволяющими оценивать не только предметные, но и </w:t>
      </w:r>
      <w:proofErr w:type="spellStart"/>
      <w:r w:rsidR="008A7F50" w:rsidRPr="00F64CAB">
        <w:rPr>
          <w:color w:val="000000"/>
        </w:rPr>
        <w:t>метапредметные</w:t>
      </w:r>
      <w:proofErr w:type="spellEnd"/>
      <w:r w:rsidR="008A7F50" w:rsidRPr="00F64CAB">
        <w:rPr>
          <w:color w:val="000000"/>
        </w:rPr>
        <w:t xml:space="preserve"> и личностные образовательные результаты обучающегося на различных этапах образовательного процесса. Причем, эта оценка должна стать средством мотивации обучающегося к достижению высоких образовательных резуль</w:t>
      </w:r>
      <w:r w:rsidRPr="00F64CAB">
        <w:rPr>
          <w:color w:val="000000"/>
        </w:rPr>
        <w:t>татов и к личностному развитию.</w:t>
      </w:r>
    </w:p>
    <w:p w:rsidR="008A7F50" w:rsidRPr="00F64CAB" w:rsidRDefault="008A7F50" w:rsidP="008A7F50">
      <w:pPr>
        <w:pStyle w:val="a3"/>
        <w:rPr>
          <w:rFonts w:ascii="Tahoma" w:hAnsi="Tahoma" w:cs="Tahoma"/>
          <w:color w:val="000000"/>
        </w:rPr>
      </w:pPr>
      <w:r w:rsidRPr="00F64CAB">
        <w:rPr>
          <w:color w:val="000000"/>
        </w:rPr>
        <w:t>Одним из наиболее эффективных инструментов решения этой актуальной проблемы является использование идеологии формирующего оценивания, интерес к которой возрос в связи с введением ФГОС. Формирующее оценивание отвечает современной парадигме образования, заявленного ФГОС, служит средством</w:t>
      </w:r>
      <w:r w:rsidRPr="00F64CAB">
        <w:rPr>
          <w:rStyle w:val="apple-converted-space"/>
          <w:color w:val="000000"/>
        </w:rPr>
        <w:t> </w:t>
      </w:r>
      <w:r w:rsidRPr="00F64CAB">
        <w:rPr>
          <w:color w:val="000000"/>
          <w:shd w:val="clear" w:color="auto" w:fill="FFFFFF"/>
        </w:rPr>
        <w:t>управления качеством образовательных процессов.</w:t>
      </w:r>
    </w:p>
    <w:p w:rsidR="0017314E" w:rsidRPr="00F64CAB" w:rsidRDefault="00EC64C3" w:rsidP="008A7F50">
      <w:pPr>
        <w:pStyle w:val="a3"/>
        <w:rPr>
          <w:color w:val="000000"/>
        </w:rPr>
      </w:pPr>
      <w:r w:rsidRPr="00F64CAB">
        <w:rPr>
          <w:b/>
          <w:bCs/>
          <w:color w:val="000000"/>
        </w:rPr>
        <w:t xml:space="preserve">Слайд 2. </w:t>
      </w:r>
      <w:r w:rsidR="008A7F50" w:rsidRPr="00F64CAB">
        <w:rPr>
          <w:color w:val="000000"/>
        </w:rPr>
        <w:t xml:space="preserve">В современной дидактике выделяется два базовых вида оценивания: </w:t>
      </w:r>
      <w:proofErr w:type="gramStart"/>
      <w:r w:rsidR="008A7F50" w:rsidRPr="00F64CAB">
        <w:rPr>
          <w:b/>
          <w:bCs/>
          <w:color w:val="000000"/>
        </w:rPr>
        <w:t>внешнее(</w:t>
      </w:r>
      <w:proofErr w:type="gramEnd"/>
      <w:r w:rsidR="008A7F50" w:rsidRPr="00F64CAB">
        <w:rPr>
          <w:color w:val="000000"/>
        </w:rPr>
        <w:t xml:space="preserve">суммирующее, стандартизированное)оценивание и </w:t>
      </w:r>
      <w:r w:rsidR="008A7F50" w:rsidRPr="00F64CAB">
        <w:rPr>
          <w:b/>
          <w:bCs/>
          <w:color w:val="000000"/>
        </w:rPr>
        <w:t>внутреннее (</w:t>
      </w:r>
      <w:r w:rsidR="008A7F50" w:rsidRPr="00F64CAB">
        <w:rPr>
          <w:color w:val="000000"/>
        </w:rPr>
        <w:t>формирующее) оценивание.</w:t>
      </w:r>
    </w:p>
    <w:p w:rsidR="008A7F50" w:rsidRPr="00F64CAB" w:rsidRDefault="008A7F50" w:rsidP="008A7F50">
      <w:pPr>
        <w:pStyle w:val="a3"/>
        <w:rPr>
          <w:color w:val="000000"/>
        </w:rPr>
      </w:pPr>
      <w:proofErr w:type="gramStart"/>
      <w:r w:rsidRPr="00F64CAB">
        <w:rPr>
          <w:b/>
          <w:bCs/>
          <w:color w:val="000000"/>
        </w:rPr>
        <w:t>Внешним</w:t>
      </w:r>
      <w:r w:rsidRPr="00F64CAB">
        <w:rPr>
          <w:rStyle w:val="apple-converted-space"/>
          <w:color w:val="000000"/>
        </w:rPr>
        <w:t> </w:t>
      </w:r>
      <w:r w:rsidRPr="00F64CAB">
        <w:rPr>
          <w:color w:val="000000"/>
        </w:rPr>
        <w:t xml:space="preserve"> называется</w:t>
      </w:r>
      <w:proofErr w:type="gramEnd"/>
      <w:r w:rsidRPr="00F64CAB">
        <w:rPr>
          <w:color w:val="000000"/>
        </w:rPr>
        <w:t xml:space="preserve"> потому, что всегда производится субъектом, непосредственно не участвующим в процессе обучения. Данный способ предполагает сравнение одного ученика с другим путем сравнения каждой работы с эталоном.</w:t>
      </w:r>
    </w:p>
    <w:p w:rsidR="008A7F50" w:rsidRPr="00F64CAB" w:rsidRDefault="008A7F50" w:rsidP="008A7F50">
      <w:pPr>
        <w:pStyle w:val="a3"/>
        <w:rPr>
          <w:color w:val="000000"/>
        </w:rPr>
      </w:pPr>
      <w:r w:rsidRPr="00F64CAB">
        <w:rPr>
          <w:color w:val="000000"/>
        </w:rPr>
        <w:t>При таком способе оценивания крайне важно, чтобы все учащиеся находились в равных условиях. Яркими примерами подобного вида оценивания являются ОГЭ и ЕГЭ, различные мониторинги, годовые контрольные работы, контрольные работы по итогам изучения конкретной темы и т.д.</w:t>
      </w:r>
    </w:p>
    <w:p w:rsidR="0017314E" w:rsidRPr="001E7CC5" w:rsidRDefault="008A7F50" w:rsidP="008A7F50">
      <w:pPr>
        <w:pStyle w:val="a3"/>
        <w:rPr>
          <w:color w:val="000000"/>
          <w:shd w:val="clear" w:color="auto" w:fill="FFFFFF"/>
        </w:rPr>
      </w:pPr>
      <w:proofErr w:type="gramStart"/>
      <w:r w:rsidRPr="00F64CAB">
        <w:rPr>
          <w:b/>
          <w:bCs/>
          <w:color w:val="000000"/>
        </w:rPr>
        <w:t>Внутреннее</w:t>
      </w:r>
      <w:r w:rsidRPr="00F64CAB">
        <w:rPr>
          <w:color w:val="000000"/>
        </w:rPr>
        <w:t>(</w:t>
      </w:r>
      <w:proofErr w:type="gramEnd"/>
      <w:r w:rsidRPr="00F64CAB">
        <w:rPr>
          <w:color w:val="000000"/>
        </w:rPr>
        <w:t>формирующее ) оценивание предполагает оценку достижения учащихся совместно с учителем, который их обучает, то есть человеком, находящимся внутри процесса обучения. Этот способ нацелен на определение индивидуальных достижений каждого ученика и не предполагает, как сравнения результатов, продемонстрированных разными учащимися, так и административных выводов по результатам обучения</w:t>
      </w:r>
      <w:r w:rsidRPr="00F64CAB">
        <w:rPr>
          <w:rStyle w:val="apple-converted-space"/>
          <w:color w:val="000000"/>
        </w:rPr>
        <w:t> </w:t>
      </w:r>
      <w:r w:rsidRPr="00F64CAB">
        <w:rPr>
          <w:color w:val="000000"/>
          <w:shd w:val="clear" w:color="auto" w:fill="FFFFFF"/>
        </w:rPr>
        <w:t>конкретных школьник</w:t>
      </w:r>
      <w:r w:rsidR="001E7CC5">
        <w:rPr>
          <w:color w:val="000000"/>
          <w:shd w:val="clear" w:color="auto" w:fill="FFFFFF"/>
        </w:rPr>
        <w:t>ов.</w:t>
      </w:r>
      <w:bookmarkStart w:id="0" w:name="_GoBack"/>
      <w:bookmarkEnd w:id="0"/>
    </w:p>
    <w:p w:rsidR="00445437" w:rsidRPr="00F64CAB" w:rsidRDefault="008E0F0A" w:rsidP="00445437">
      <w:pPr>
        <w:pStyle w:val="a3"/>
        <w:rPr>
          <w:color w:val="000000"/>
        </w:rPr>
      </w:pPr>
      <w:r w:rsidRPr="00F64CAB">
        <w:rPr>
          <w:b/>
          <w:color w:val="000000"/>
        </w:rPr>
        <w:t>Слайд 3</w:t>
      </w:r>
      <w:r w:rsidRPr="00F64CAB">
        <w:rPr>
          <w:color w:val="000000"/>
        </w:rPr>
        <w:t xml:space="preserve">. </w:t>
      </w:r>
      <w:r w:rsidR="00445437" w:rsidRPr="00F64CAB">
        <w:rPr>
          <w:color w:val="000000"/>
        </w:rPr>
        <w:t>Формирующее оценивание является наиболее эффективным способом повысить образовательные достижения каждого ученика и сократить разрыв между наиболее успевающими учащимися и теми, кто испытывает серьёзные затруднения в обучении.</w:t>
      </w:r>
    </w:p>
    <w:p w:rsidR="00445437" w:rsidRPr="00F64CAB" w:rsidRDefault="00445437" w:rsidP="00F64CAB">
      <w:pPr>
        <w:pStyle w:val="a3"/>
        <w:spacing w:before="0" w:beforeAutospacing="0" w:after="0" w:afterAutospacing="0"/>
        <w:rPr>
          <w:color w:val="000000"/>
        </w:rPr>
      </w:pPr>
      <w:r w:rsidRPr="00F64CAB">
        <w:rPr>
          <w:color w:val="000000"/>
        </w:rPr>
        <w:t>Формирующее оценивание направляет учение.</w:t>
      </w:r>
    </w:p>
    <w:p w:rsidR="00445437" w:rsidRPr="00F64CAB" w:rsidRDefault="00445437" w:rsidP="00F64CAB">
      <w:pPr>
        <w:pStyle w:val="a3"/>
        <w:spacing w:before="0" w:beforeAutospacing="0" w:after="0" w:afterAutospacing="0"/>
        <w:rPr>
          <w:color w:val="000000"/>
        </w:rPr>
      </w:pPr>
      <w:r w:rsidRPr="00F64CAB">
        <w:rPr>
          <w:color w:val="000000"/>
        </w:rPr>
        <w:t xml:space="preserve">   Используя формирующее </w:t>
      </w:r>
      <w:proofErr w:type="gramStart"/>
      <w:r w:rsidRPr="00F64CAB">
        <w:rPr>
          <w:color w:val="000000"/>
        </w:rPr>
        <w:t>оценивание,</w:t>
      </w:r>
      <w:r w:rsidR="00F64CAB" w:rsidRPr="00F64CAB">
        <w:rPr>
          <w:color w:val="000000"/>
        </w:rPr>
        <w:t xml:space="preserve"> </w:t>
      </w:r>
      <w:r w:rsidRPr="00F64CAB">
        <w:rPr>
          <w:color w:val="000000"/>
        </w:rPr>
        <w:t xml:space="preserve"> можно</w:t>
      </w:r>
      <w:proofErr w:type="gramEnd"/>
      <w:r w:rsidRPr="00F64CAB">
        <w:rPr>
          <w:color w:val="000000"/>
        </w:rPr>
        <w:t xml:space="preserve"> управлять вниманием учеников. Для этого необходимо определить: </w:t>
      </w:r>
    </w:p>
    <w:p w:rsidR="00445437" w:rsidRPr="00F64CAB" w:rsidRDefault="00445437" w:rsidP="00F64CAB">
      <w:pPr>
        <w:pStyle w:val="a3"/>
        <w:spacing w:before="0" w:beforeAutospacing="0" w:after="0" w:afterAutospacing="0"/>
        <w:rPr>
          <w:color w:val="000000"/>
        </w:rPr>
      </w:pPr>
      <w:r w:rsidRPr="00F64CAB">
        <w:rPr>
          <w:color w:val="000000"/>
        </w:rPr>
        <w:t xml:space="preserve">     *что ученик должен извлечь из учебного курса;</w:t>
      </w:r>
    </w:p>
    <w:p w:rsidR="00445437" w:rsidRPr="00F64CAB" w:rsidRDefault="00445437" w:rsidP="00F64CAB">
      <w:pPr>
        <w:pStyle w:val="a3"/>
        <w:spacing w:before="0" w:beforeAutospacing="0" w:after="0" w:afterAutospacing="0"/>
        <w:rPr>
          <w:color w:val="000000"/>
        </w:rPr>
      </w:pPr>
      <w:r w:rsidRPr="00F64CAB">
        <w:rPr>
          <w:color w:val="000000"/>
        </w:rPr>
        <w:t xml:space="preserve">     *какие формы оценивания этому соответствуют.</w:t>
      </w:r>
    </w:p>
    <w:p w:rsidR="00000000" w:rsidRPr="00F64CAB" w:rsidRDefault="00445437" w:rsidP="00445437">
      <w:pPr>
        <w:pStyle w:val="a3"/>
        <w:rPr>
          <w:color w:val="000000"/>
        </w:rPr>
      </w:pPr>
      <w:r w:rsidRPr="00F64CAB">
        <w:rPr>
          <w:b/>
          <w:color w:val="000000"/>
        </w:rPr>
        <w:t>Слайд 4.</w:t>
      </w:r>
      <w:r w:rsidRPr="00F64CAB">
        <w:rPr>
          <w:color w:val="000000"/>
        </w:rPr>
        <w:t xml:space="preserve"> Формирующее оценивание позволяет учителю: 1) </w:t>
      </w:r>
      <w:r w:rsidR="001E7CC5" w:rsidRPr="00F64CAB">
        <w:rPr>
          <w:color w:val="000000"/>
        </w:rPr>
        <w:t>четко сформулировать образовательный результат, подлежащий формированию и оценке в каждом конкретном случае, и организовать в соответствии с этим свою работу;</w:t>
      </w:r>
      <w:r w:rsidR="001E7CC5" w:rsidRPr="00F64CAB">
        <w:rPr>
          <w:color w:val="000000"/>
        </w:rPr>
        <w:t xml:space="preserve"> </w:t>
      </w:r>
      <w:r w:rsidRPr="00F64CAB">
        <w:rPr>
          <w:color w:val="000000"/>
        </w:rPr>
        <w:t xml:space="preserve">2) </w:t>
      </w:r>
      <w:r w:rsidR="001E7CC5" w:rsidRPr="00F64CAB">
        <w:rPr>
          <w:color w:val="000000"/>
        </w:rPr>
        <w:t>сделать учащегося субъектом образовательной и оценочной деятельности.</w:t>
      </w:r>
    </w:p>
    <w:p w:rsidR="00000000" w:rsidRPr="00F64CAB" w:rsidRDefault="00445437" w:rsidP="00445437">
      <w:pPr>
        <w:pStyle w:val="a3"/>
        <w:rPr>
          <w:color w:val="000000"/>
        </w:rPr>
      </w:pPr>
      <w:r w:rsidRPr="00F64CAB">
        <w:rPr>
          <w:b/>
          <w:color w:val="000000"/>
        </w:rPr>
        <w:t>Слайд 5</w:t>
      </w:r>
      <w:r w:rsidRPr="00F64CAB">
        <w:rPr>
          <w:color w:val="000000"/>
        </w:rPr>
        <w:t xml:space="preserve">.  Формирующее оценивание для обучающихся: 1) </w:t>
      </w:r>
      <w:r w:rsidR="001E7CC5" w:rsidRPr="00F64CAB">
        <w:rPr>
          <w:color w:val="000000"/>
        </w:rPr>
        <w:t>может помогать учиться на ошибках;</w:t>
      </w:r>
      <w:r w:rsidRPr="00F64CAB">
        <w:rPr>
          <w:color w:val="000000"/>
        </w:rPr>
        <w:t xml:space="preserve"> 2) </w:t>
      </w:r>
      <w:r w:rsidR="001E7CC5" w:rsidRPr="00F64CAB">
        <w:rPr>
          <w:color w:val="000000"/>
        </w:rPr>
        <w:t xml:space="preserve">может помогать понять, что важно; </w:t>
      </w:r>
      <w:proofErr w:type="gramStart"/>
      <w:r w:rsidRPr="00F64CAB">
        <w:rPr>
          <w:color w:val="000000"/>
        </w:rPr>
        <w:t>3)</w:t>
      </w:r>
      <w:r w:rsidR="001E7CC5" w:rsidRPr="00F64CAB">
        <w:rPr>
          <w:color w:val="000000"/>
        </w:rPr>
        <w:t>может</w:t>
      </w:r>
      <w:proofErr w:type="gramEnd"/>
      <w:r w:rsidR="001E7CC5" w:rsidRPr="00F64CAB">
        <w:rPr>
          <w:color w:val="000000"/>
        </w:rPr>
        <w:t xml:space="preserve"> помогать понять, что у них получается;</w:t>
      </w:r>
      <w:r w:rsidRPr="00F64CAB">
        <w:rPr>
          <w:color w:val="000000"/>
        </w:rPr>
        <w:t xml:space="preserve"> 4) </w:t>
      </w:r>
      <w:r w:rsidR="001E7CC5" w:rsidRPr="00F64CAB">
        <w:rPr>
          <w:color w:val="000000"/>
        </w:rPr>
        <w:t>может помогать обнаруживать, что они не знают;</w:t>
      </w:r>
      <w:r w:rsidRPr="00F64CAB">
        <w:rPr>
          <w:color w:val="000000"/>
        </w:rPr>
        <w:t xml:space="preserve"> 5) </w:t>
      </w:r>
      <w:r w:rsidR="001E7CC5" w:rsidRPr="00F64CAB">
        <w:rPr>
          <w:color w:val="000000"/>
        </w:rPr>
        <w:t>м</w:t>
      </w:r>
      <w:r w:rsidR="001E7CC5" w:rsidRPr="00F64CAB">
        <w:rPr>
          <w:color w:val="000000"/>
        </w:rPr>
        <w:t>ожет помогать обнаруживать, что они не умеют делать;</w:t>
      </w:r>
    </w:p>
    <w:p w:rsidR="008A7F50" w:rsidRPr="00F64CAB" w:rsidRDefault="00445437" w:rsidP="00445437">
      <w:pPr>
        <w:pStyle w:val="a3"/>
        <w:rPr>
          <w:color w:val="000000"/>
        </w:rPr>
      </w:pPr>
      <w:r w:rsidRPr="00F64CAB">
        <w:rPr>
          <w:b/>
          <w:color w:val="000000"/>
        </w:rPr>
        <w:t>Слайд 6.</w:t>
      </w:r>
      <w:r w:rsidRPr="00F64CAB">
        <w:rPr>
          <w:color w:val="000000"/>
        </w:rPr>
        <w:t xml:space="preserve"> </w:t>
      </w:r>
      <w:r w:rsidR="008A7F50" w:rsidRPr="00F64CAB">
        <w:rPr>
          <w:color w:val="000000"/>
        </w:rPr>
        <w:t>Для успешного при</w:t>
      </w:r>
      <w:r w:rsidR="00EC64C3" w:rsidRPr="00F64CAB">
        <w:rPr>
          <w:color w:val="000000"/>
        </w:rPr>
        <w:t xml:space="preserve">менения формирующего оценивания </w:t>
      </w:r>
      <w:r w:rsidR="008A7F50" w:rsidRPr="00F64CAB">
        <w:rPr>
          <w:color w:val="000000"/>
        </w:rPr>
        <w:t>адаптированы </w:t>
      </w:r>
      <w:r w:rsidR="008A7F50" w:rsidRPr="00F64CAB">
        <w:rPr>
          <w:color w:val="000000"/>
          <w:u w:val="single"/>
        </w:rPr>
        <w:t>специальные методики (техники, приемы)</w:t>
      </w:r>
      <w:r w:rsidR="00A3516B" w:rsidRPr="00F64CAB">
        <w:rPr>
          <w:color w:val="000000"/>
          <w:u w:val="single"/>
        </w:rPr>
        <w:t xml:space="preserve"> </w:t>
      </w:r>
      <w:r w:rsidR="008A7F50" w:rsidRPr="00F64CAB">
        <w:rPr>
          <w:color w:val="000000"/>
          <w:u w:val="single"/>
        </w:rPr>
        <w:t>формирующего оценивания</w:t>
      </w:r>
      <w:r w:rsidR="008A7F50" w:rsidRPr="00F64CAB">
        <w:rPr>
          <w:color w:val="000000"/>
        </w:rPr>
        <w:t xml:space="preserve">: портфолио, недельные отчеты, </w:t>
      </w:r>
      <w:r w:rsidR="008A7F50" w:rsidRPr="00F64CAB">
        <w:rPr>
          <w:color w:val="000000"/>
        </w:rPr>
        <w:lastRenderedPageBreak/>
        <w:t xml:space="preserve">дневники планирования, ментальные карты, рубрики, листы </w:t>
      </w:r>
      <w:proofErr w:type="spellStart"/>
      <w:r w:rsidR="008A7F50" w:rsidRPr="00F64CAB">
        <w:rPr>
          <w:color w:val="000000"/>
        </w:rPr>
        <w:t>самооценивания</w:t>
      </w:r>
      <w:proofErr w:type="spellEnd"/>
      <w:r w:rsidR="008A7F50" w:rsidRPr="00F64CAB">
        <w:rPr>
          <w:color w:val="000000"/>
        </w:rPr>
        <w:t>, составление тестов, оценивание по результату, мини-обзор, опросники.</w:t>
      </w:r>
    </w:p>
    <w:p w:rsidR="008A7F50" w:rsidRPr="00F64CAB" w:rsidRDefault="00A85DFD" w:rsidP="008A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7, 8, 9, 10.</w:t>
      </w:r>
      <w:r w:rsidRPr="00F6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F50" w:rsidRPr="00F6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подобных практик позволяет сделать вывод, что именно формирующее оценивание, используемое в разумном сочетании с внешним оцениванием, позволяет решать задачи по повышению качества образовательных результатов при введении ФГОС.</w:t>
      </w:r>
    </w:p>
    <w:p w:rsidR="00F64CAB" w:rsidRPr="00F64CAB" w:rsidRDefault="00A85DFD" w:rsidP="00F64CAB">
      <w:pPr>
        <w:spacing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11. </w:t>
      </w:r>
      <w:r w:rsidRPr="00F64CA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инструментами формирующего оценивания на любом этапе школьного обучения строится на одних и тех же основаниях и является в этом смысле непрерывной. Поэтому в основной и старшей школе она может быть продолжением той практики, которая сложилась на начальном этапе обучения.</w:t>
      </w:r>
      <w:r w:rsidRPr="00F64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таких инструментов является </w:t>
      </w:r>
      <w:proofErr w:type="gramStart"/>
      <w:r w:rsidRPr="00F6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</w:t>
      </w:r>
      <w:r w:rsidRPr="00F64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F6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Портфолио».</w:t>
      </w:r>
      <w:r w:rsidR="00F64CAB" w:rsidRPr="00F64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64CAB" w:rsidRPr="00F64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12, 13.</w:t>
      </w:r>
    </w:p>
    <w:p w:rsidR="00000000" w:rsidRPr="00F64CAB" w:rsidRDefault="00F64CAB" w:rsidP="00F64CAB">
      <w:pPr>
        <w:spacing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14. </w:t>
      </w:r>
      <w:proofErr w:type="gramStart"/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Методика  «</w:t>
      </w:r>
      <w:proofErr w:type="gramEnd"/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Недельные отчёты».  </w:t>
      </w:r>
      <w:r w:rsidRPr="00F64CAB">
        <w:rPr>
          <w:rFonts w:eastAsia="Times New Roman"/>
          <w:bCs/>
          <w:color w:val="000000"/>
          <w:sz w:val="24"/>
          <w:szCs w:val="24"/>
        </w:rPr>
        <w:t>Позволяет ученику:</w:t>
      </w:r>
      <w:r w:rsidRPr="00F64CAB">
        <w:rPr>
          <w:bCs/>
          <w:color w:val="000000"/>
          <w:sz w:val="24"/>
          <w:szCs w:val="24"/>
        </w:rPr>
        <w:t xml:space="preserve"> 1) </w:t>
      </w:r>
      <w:r w:rsidR="001E7CC5"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тренироваться в письменной коммуникации, то есть выражать в письменной форме свои мысли;</w:t>
      </w: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2) </w:t>
      </w:r>
      <w:r w:rsidR="001E7CC5"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задать существенные для него вопросы;</w:t>
      </w: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3) </w:t>
      </w:r>
      <w:r w:rsidR="001E7CC5"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проанализировать собственные знания и процесс учения.</w:t>
      </w:r>
    </w:p>
    <w:p w:rsidR="00F64CAB" w:rsidRDefault="00F64CAB" w:rsidP="00F64CA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15.  </w:t>
      </w:r>
      <w:proofErr w:type="gramStart"/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Методика  «</w:t>
      </w:r>
      <w:proofErr w:type="gramEnd"/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Составление тестов». </w:t>
      </w: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Использование тестов наиболее эффективно на этапе закрепления материала, когда тема уже пройдена. </w:t>
      </w: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этот метод выполняет свои функции и в ситуации, когда новая тема только заявлена. Своими вопросами по новой теме учащиеся демонстрируют учителю свой стартовый уровень знаний, свою заинтересованность в их расширении и углублении.</w:t>
      </w:r>
    </w:p>
    <w:p w:rsidR="001E7CC5" w:rsidRPr="001E7CC5" w:rsidRDefault="001E7CC5" w:rsidP="00F64CA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7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16, 17, 18, 19, 20</w:t>
      </w:r>
    </w:p>
    <w:p w:rsidR="00F64CAB" w:rsidRPr="00F64CAB" w:rsidRDefault="00F64CAB" w:rsidP="00F64CA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21.</w:t>
      </w: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Результатами </w:t>
      </w:r>
      <w:proofErr w:type="gramStart"/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применения</w:t>
      </w:r>
      <w:proofErr w:type="gramEnd"/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формирующего оценивание является: </w:t>
      </w:r>
    </w:p>
    <w:p w:rsidR="00000000" w:rsidRPr="00F64CAB" w:rsidRDefault="001E7CC5" w:rsidP="00F64CAB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освоения стандарта всеми учащимися в наиболее комфортных для каждого условиях,</w:t>
      </w:r>
    </w:p>
    <w:p w:rsidR="00000000" w:rsidRPr="00F64CAB" w:rsidRDefault="001E7CC5" w:rsidP="00F64CAB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</w:t>
      </w: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имальное приближение каждого учащегося к запланированному им результату в случае, если результат выходит за рамки стандарта по уровню освоения содержания,</w:t>
      </w:r>
    </w:p>
    <w:p w:rsidR="00000000" w:rsidRPr="00F64CAB" w:rsidRDefault="001E7CC5" w:rsidP="00F64CAB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оценочной самостоятель</w:t>
      </w: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ности учащихся,</w:t>
      </w:r>
    </w:p>
    <w:p w:rsidR="00000000" w:rsidRPr="00F64CAB" w:rsidRDefault="001E7CC5" w:rsidP="00F64CAB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адекватной самооценки.</w:t>
      </w:r>
    </w:p>
    <w:p w:rsidR="00A3516B" w:rsidRPr="00A3516B" w:rsidRDefault="00A3516B">
      <w:pPr>
        <w:spacing w:after="240" w:line="240" w:lineRule="auto"/>
        <w:rPr>
          <w:rFonts w:ascii="Times New Roman" w:hAnsi="Times New Roman" w:cs="Times New Roman"/>
        </w:rPr>
      </w:pPr>
    </w:p>
    <w:sectPr w:rsidR="00A3516B" w:rsidRPr="00A3516B" w:rsidSect="001E7CC5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961"/>
    <w:multiLevelType w:val="hybridMultilevel"/>
    <w:tmpl w:val="DD94F9B6"/>
    <w:lvl w:ilvl="0" w:tplc="60C6E5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92070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94A8F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A8DB8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FA403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EAD36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F8053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5263D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8E3A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61B3CDB"/>
    <w:multiLevelType w:val="multilevel"/>
    <w:tmpl w:val="CCFC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37566"/>
    <w:multiLevelType w:val="multilevel"/>
    <w:tmpl w:val="3604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45D48"/>
    <w:multiLevelType w:val="multilevel"/>
    <w:tmpl w:val="9CBE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F3A46"/>
    <w:multiLevelType w:val="hybridMultilevel"/>
    <w:tmpl w:val="B850490C"/>
    <w:lvl w:ilvl="0" w:tplc="E6747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B700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04AC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8E4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EBCE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E62C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6B03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C3C9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6303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50C964C5"/>
    <w:multiLevelType w:val="hybridMultilevel"/>
    <w:tmpl w:val="55E800FE"/>
    <w:lvl w:ilvl="0" w:tplc="5D281D0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ECD45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FE8CE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72FF3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DEE58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103DD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9AEC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8C4CF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045A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9AE11B0"/>
    <w:multiLevelType w:val="multilevel"/>
    <w:tmpl w:val="902A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7571F"/>
    <w:multiLevelType w:val="hybridMultilevel"/>
    <w:tmpl w:val="ECF631AC"/>
    <w:lvl w:ilvl="0" w:tplc="0B46EBF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5C60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FEE8C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46E80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88E5E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2CE34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024D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46124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2D5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CF17140"/>
    <w:multiLevelType w:val="multilevel"/>
    <w:tmpl w:val="06B4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50"/>
    <w:rsid w:val="00170E48"/>
    <w:rsid w:val="0017314E"/>
    <w:rsid w:val="001E7CC5"/>
    <w:rsid w:val="00445437"/>
    <w:rsid w:val="00621D1F"/>
    <w:rsid w:val="008A7F50"/>
    <w:rsid w:val="008E0F0A"/>
    <w:rsid w:val="00A3516B"/>
    <w:rsid w:val="00A85DFD"/>
    <w:rsid w:val="00C67683"/>
    <w:rsid w:val="00DA153F"/>
    <w:rsid w:val="00E06656"/>
    <w:rsid w:val="00EC64C3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039E"/>
  <w15:docId w15:val="{7C251B0E-1B90-4519-9014-6AA54DE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7F50"/>
  </w:style>
  <w:style w:type="paragraph" w:styleId="a4">
    <w:name w:val="List Paragraph"/>
    <w:basedOn w:val="a"/>
    <w:uiPriority w:val="34"/>
    <w:qFormat/>
    <w:rsid w:val="00445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893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79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47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10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Mathematics</cp:lastModifiedBy>
  <cp:revision>2</cp:revision>
  <dcterms:created xsi:type="dcterms:W3CDTF">2023-11-01T12:21:00Z</dcterms:created>
  <dcterms:modified xsi:type="dcterms:W3CDTF">2023-11-01T12:21:00Z</dcterms:modified>
</cp:coreProperties>
</file>