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174" w:rsidRDefault="00A77174">
      <w:pPr>
        <w:rPr>
          <w:rFonts w:ascii="Times New Roman" w:eastAsia="Times New Roman" w:hAnsi="Times New Roman" w:cs="Times New Roman"/>
          <w:sz w:val="28"/>
          <w:szCs w:val="28"/>
          <w:lang w:eastAsia="ru-RU"/>
        </w:rPr>
      </w:pPr>
      <w:r w:rsidRPr="00A7717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A77174">
        <w:rPr>
          <w:rFonts w:ascii="Times New Roman" w:eastAsia="Times New Roman" w:hAnsi="Times New Roman" w:cs="Times New Roman"/>
          <w:sz w:val="28"/>
          <w:szCs w:val="28"/>
          <w:lang w:eastAsia="ru-RU"/>
        </w:rPr>
        <w:t xml:space="preserve">Новикова </w:t>
      </w:r>
      <w:r>
        <w:rPr>
          <w:rFonts w:ascii="Times New Roman" w:eastAsia="Times New Roman" w:hAnsi="Times New Roman" w:cs="Times New Roman"/>
          <w:sz w:val="28"/>
          <w:szCs w:val="28"/>
          <w:lang w:eastAsia="ru-RU"/>
        </w:rPr>
        <w:t>Г.А…, воспитатель</w:t>
      </w:r>
    </w:p>
    <w:p w:rsidR="00A77174" w:rsidRPr="00A77174" w:rsidRDefault="00A77174">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МБДОУ «Д.С. «Теремок», г. Новый Уренгой</w:t>
      </w:r>
      <w:r w:rsidRPr="00A77174">
        <w:rPr>
          <w:rFonts w:ascii="Times New Roman" w:eastAsia="Times New Roman" w:hAnsi="Times New Roman" w:cs="Times New Roman"/>
          <w:sz w:val="28"/>
          <w:szCs w:val="28"/>
          <w:lang w:eastAsia="ru-RU"/>
        </w:rPr>
        <w:t xml:space="preserve">      </w:t>
      </w:r>
    </w:p>
    <w:p w:rsidR="00A77174" w:rsidRPr="00A77174" w:rsidRDefault="00A77174">
      <w:pPr>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sidRPr="00A77174">
        <w:rPr>
          <w:rFonts w:ascii="Times New Roman" w:eastAsia="Times New Roman" w:hAnsi="Times New Roman" w:cs="Times New Roman"/>
          <w:b/>
          <w:sz w:val="28"/>
          <w:szCs w:val="28"/>
          <w:lang w:eastAsia="ru-RU"/>
        </w:rPr>
        <w:t xml:space="preserve"> </w:t>
      </w:r>
      <w:r w:rsidRPr="00A77174">
        <w:rPr>
          <w:rFonts w:ascii="Times New Roman" w:eastAsia="Times New Roman" w:hAnsi="Times New Roman" w:cs="Times New Roman"/>
          <w:sz w:val="28"/>
          <w:szCs w:val="28"/>
          <w:lang w:eastAsia="ru-RU"/>
        </w:rPr>
        <w:t xml:space="preserve">Основы педагогического мастерства                                                                                         </w:t>
      </w:r>
    </w:p>
    <w:p w:rsidR="00F86F38" w:rsidRPr="00A77174" w:rsidRDefault="000232C1">
      <w:pPr>
        <w:rPr>
          <w:rFonts w:ascii="Times New Roman" w:eastAsia="Times New Roman" w:hAnsi="Times New Roman" w:cs="Times New Roman"/>
          <w:sz w:val="28"/>
          <w:szCs w:val="28"/>
          <w:lang w:eastAsia="ru-RU"/>
        </w:rPr>
      </w:pPr>
      <w:r w:rsidRPr="00A77174">
        <w:rPr>
          <w:rFonts w:ascii="Times New Roman" w:eastAsia="Times New Roman" w:hAnsi="Times New Roman" w:cs="Times New Roman"/>
          <w:sz w:val="28"/>
          <w:szCs w:val="28"/>
          <w:lang w:eastAsia="ru-RU"/>
        </w:rPr>
        <w:t>Тема: «Содержание и средства формирования нравственно-патриотических чувств детей дошкольного возраста»</w:t>
      </w:r>
    </w:p>
    <w:p w:rsidR="000232C1" w:rsidRPr="000232C1" w:rsidRDefault="000232C1" w:rsidP="000232C1">
      <w:pPr>
        <w:spacing w:after="0" w:line="276" w:lineRule="auto"/>
        <w:jc w:val="both"/>
        <w:rPr>
          <w:rFonts w:ascii="Times New Roman" w:eastAsia="Times New Roman" w:hAnsi="Times New Roman" w:cs="Times New Roman"/>
          <w:sz w:val="28"/>
          <w:szCs w:val="28"/>
          <w:lang w:eastAsia="ru-RU"/>
        </w:rPr>
      </w:pPr>
      <w:r w:rsidRPr="000232C1">
        <w:rPr>
          <w:rFonts w:ascii="Times New Roman" w:eastAsia="Times New Roman" w:hAnsi="Times New Roman" w:cs="Times New Roman"/>
          <w:sz w:val="28"/>
          <w:szCs w:val="28"/>
          <w:shd w:val="clear" w:color="auto" w:fill="FFFFFF"/>
          <w:lang w:eastAsia="ru-RU"/>
        </w:rPr>
        <w:t>Патриотизм – важнейшее нравственное качество. Патриотизм - нравственный и политический принцип, социальное чувство, содержанием которого является любовь и преданность Отечеству; гордость за его прошлое и настоящее, стремление защищать интересы Родины. (Краткий философский словарь).</w:t>
      </w:r>
    </w:p>
    <w:p w:rsidR="000232C1" w:rsidRPr="000232C1" w:rsidRDefault="000232C1" w:rsidP="000232C1">
      <w:pPr>
        <w:spacing w:after="0" w:line="276" w:lineRule="auto"/>
        <w:rPr>
          <w:rFonts w:ascii="Times New Roman" w:eastAsia="Times New Roman" w:hAnsi="Times New Roman" w:cs="Times New Roman"/>
          <w:sz w:val="28"/>
          <w:szCs w:val="28"/>
          <w:lang w:eastAsia="ru-RU"/>
        </w:rPr>
      </w:pPr>
    </w:p>
    <w:p w:rsidR="000232C1" w:rsidRPr="000232C1" w:rsidRDefault="000232C1" w:rsidP="000232C1">
      <w:pPr>
        <w:spacing w:after="0" w:line="276" w:lineRule="auto"/>
        <w:jc w:val="both"/>
        <w:rPr>
          <w:rFonts w:ascii="Times New Roman" w:eastAsia="Times New Roman" w:hAnsi="Times New Roman" w:cs="Times New Roman"/>
          <w:b/>
          <w:color w:val="0D0D0D"/>
          <w:sz w:val="28"/>
          <w:szCs w:val="28"/>
          <w:lang w:eastAsia="ru-RU"/>
        </w:rPr>
      </w:pPr>
      <w:r w:rsidRPr="000232C1">
        <w:rPr>
          <w:rFonts w:ascii="Times New Roman" w:eastAsia="Times New Roman" w:hAnsi="Times New Roman" w:cs="Times New Roman"/>
          <w:b/>
          <w:color w:val="0D0D0D"/>
          <w:sz w:val="28"/>
          <w:szCs w:val="28"/>
          <w:lang w:eastAsia="ru-RU"/>
        </w:rPr>
        <w:t>Нравственно-патриотическое воспитание дошкольников - важная задача современного образования.</w:t>
      </w:r>
    </w:p>
    <w:p w:rsidR="000232C1" w:rsidRPr="000232C1" w:rsidRDefault="000232C1" w:rsidP="000232C1">
      <w:pPr>
        <w:spacing w:after="0" w:line="276" w:lineRule="auto"/>
        <w:jc w:val="both"/>
        <w:rPr>
          <w:rFonts w:ascii="Times New Roman" w:eastAsia="Times New Roman" w:hAnsi="Times New Roman" w:cs="Times New Roman"/>
          <w:b/>
          <w:color w:val="0D0D0D"/>
          <w:sz w:val="28"/>
          <w:szCs w:val="28"/>
          <w:lang w:eastAsia="ru-RU"/>
        </w:rPr>
      </w:pP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r w:rsidRPr="000232C1">
        <w:rPr>
          <w:rFonts w:ascii="Times New Roman" w:eastAsia="Times New Roman" w:hAnsi="Times New Roman" w:cs="Times New Roman"/>
          <w:color w:val="0D0D0D"/>
          <w:sz w:val="28"/>
          <w:szCs w:val="28"/>
          <w:lang w:eastAsia="ru-RU"/>
        </w:rPr>
        <w:t xml:space="preserve"> Президент Российской Федерации В.В. Путин обращает особое внимание на воспитание патриотов нашей страны. В подписанном им Указе о совершенствовании государственной политики в области патриотического воспитания говорится: «Мы должны строить своё будущее и будущие своих детей. И такой фундамент – это патриотизм. Это уважение к своей Родине и традициям, духовным ценностям наших народов. Это ответственность за свою страну и её будущее. Что дети видят, слышат, что они читают, во многом зависит морально-нравственный климат в обществе в целом.»</w:t>
      </w: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r w:rsidRPr="000232C1">
        <w:rPr>
          <w:rFonts w:ascii="Times New Roman" w:eastAsia="Times New Roman" w:hAnsi="Times New Roman" w:cs="Times New Roman"/>
          <w:color w:val="0D0D0D"/>
          <w:sz w:val="28"/>
          <w:szCs w:val="28"/>
          <w:lang w:eastAsia="ru-RU"/>
        </w:rPr>
        <w:t>Как говорили наши предки, «что посеешь, то и пожнёшь». Работая над темой самообразования, еще раз убедилась в правдивости этого высказывания. Очевидно, патриотами не рождаются, ими становятся. Только под чутким влиянием взрослого, ведущего ребенка за руку во взрослую жизнь, возможно становление Личности ребенка, его морального облика, нравственных качеств, патриотических чувств. Известно, дошкольное детство – важнейший период в жизни человека, когда закладываются основы гражданских качеств, формируются первые представления детей об окружающем мире, обществе и культуре. В дошкольном возрасте чувства господствуют над всеми сторонами жизни ребенка. Если инс</w:t>
      </w:r>
      <w:r w:rsidR="00A77174">
        <w:rPr>
          <w:rFonts w:ascii="Times New Roman" w:eastAsia="Times New Roman" w:hAnsi="Times New Roman" w:cs="Times New Roman"/>
          <w:color w:val="0D0D0D"/>
          <w:sz w:val="28"/>
          <w:szCs w:val="28"/>
          <w:lang w:eastAsia="ru-RU"/>
        </w:rPr>
        <w:t xml:space="preserve">трументом педагога будет живое </w:t>
      </w:r>
      <w:r w:rsidRPr="000232C1">
        <w:rPr>
          <w:rFonts w:ascii="Times New Roman" w:eastAsia="Times New Roman" w:hAnsi="Times New Roman" w:cs="Times New Roman"/>
          <w:color w:val="0D0D0D"/>
          <w:sz w:val="28"/>
          <w:szCs w:val="28"/>
          <w:lang w:eastAsia="ru-RU"/>
        </w:rPr>
        <w:t xml:space="preserve">СЛОВО, наглядность, жизненные примеры, создание проблемных ситуаций, организация выставок и экскурсий, игры, торжественные мероприятия, и, главное, личный пример – УСПЕХ ОБЕСПЕЧЕН - росточки нравственности будут посеяны и взращены в душе маленького человечка, твоего воспитанника. </w:t>
      </w: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r w:rsidRPr="000232C1">
        <w:rPr>
          <w:rFonts w:ascii="Times New Roman" w:eastAsia="Times New Roman" w:hAnsi="Times New Roman" w:cs="Times New Roman"/>
          <w:color w:val="0D0D0D"/>
          <w:sz w:val="28"/>
          <w:szCs w:val="28"/>
          <w:lang w:eastAsia="ru-RU"/>
        </w:rPr>
        <w:lastRenderedPageBreak/>
        <w:t>Наследование нравственных и эстетических ценностей родной культуры в самом нежном возрасте – это и есть самый естественный, а поэтому и верный способ патриотического воспитания, воспитания чувства любви к Отчизне.</w:t>
      </w: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r w:rsidRPr="000232C1">
        <w:rPr>
          <w:rFonts w:ascii="Times New Roman" w:eastAsia="Times New Roman" w:hAnsi="Times New Roman" w:cs="Times New Roman"/>
          <w:color w:val="0D0D0D"/>
          <w:sz w:val="28"/>
          <w:szCs w:val="28"/>
          <w:lang w:eastAsia="ru-RU"/>
        </w:rPr>
        <w:t xml:space="preserve">Данная тема нашла отклик и в моей душе, так как я, как педагог, истинно радею за свою Родину, и я ценю то, что я могу привнести вклад в развитие и будущее своей страны - зародить в маленьком Человечке истинную любовь к ближнему своему, к родным просторам, к искусству и достижениям предков. </w:t>
      </w: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p>
    <w:p w:rsidR="000232C1" w:rsidRPr="000232C1" w:rsidRDefault="000232C1" w:rsidP="000232C1">
      <w:pPr>
        <w:spacing w:after="0" w:line="276" w:lineRule="auto"/>
        <w:jc w:val="both"/>
        <w:rPr>
          <w:rFonts w:ascii="Times New Roman" w:eastAsia="Times New Roman" w:hAnsi="Times New Roman" w:cs="Times New Roman"/>
          <w:b/>
          <w:color w:val="0D0D0D"/>
          <w:sz w:val="28"/>
          <w:szCs w:val="28"/>
          <w:lang w:eastAsia="ru-RU"/>
        </w:rPr>
      </w:pPr>
      <w:r w:rsidRPr="000232C1">
        <w:rPr>
          <w:rFonts w:ascii="Times New Roman" w:eastAsia="Times New Roman" w:hAnsi="Times New Roman" w:cs="Times New Roman"/>
          <w:b/>
          <w:color w:val="0D0D0D"/>
          <w:sz w:val="28"/>
          <w:szCs w:val="28"/>
          <w:lang w:eastAsia="ru-RU"/>
        </w:rPr>
        <w:t>Содержание работы по нравственно-патриотическому воспитанию детей дошкольного возраста</w:t>
      </w: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r w:rsidRPr="000232C1">
        <w:rPr>
          <w:rFonts w:ascii="Times New Roman" w:eastAsia="Times New Roman" w:hAnsi="Times New Roman" w:cs="Times New Roman"/>
          <w:color w:val="0D0D0D"/>
          <w:sz w:val="28"/>
          <w:szCs w:val="28"/>
          <w:lang w:eastAsia="ru-RU"/>
        </w:rPr>
        <w:t>Наблюдая взросление своих воспитанников, ведя их за руку из младшего дошкольного возраста в старший, радовалась результатам, сплочению детского коллектива, формированию важных качеств и навыков. Создавала развивающую среду, нравственный мирок для их полноценного становления на всех возрастных периодах, устанавливая свои традиции и правила, однако,</w:t>
      </w:r>
      <w:r w:rsidR="00A77174">
        <w:rPr>
          <w:rFonts w:ascii="Times New Roman" w:eastAsia="Times New Roman" w:hAnsi="Times New Roman" w:cs="Times New Roman"/>
          <w:color w:val="0D0D0D"/>
          <w:sz w:val="28"/>
          <w:szCs w:val="28"/>
          <w:lang w:eastAsia="ru-RU"/>
        </w:rPr>
        <w:t xml:space="preserve"> отдавая дань и </w:t>
      </w:r>
      <w:proofErr w:type="gramStart"/>
      <w:r w:rsidR="00A77174">
        <w:rPr>
          <w:rFonts w:ascii="Times New Roman" w:eastAsia="Times New Roman" w:hAnsi="Times New Roman" w:cs="Times New Roman"/>
          <w:color w:val="0D0D0D"/>
          <w:sz w:val="28"/>
          <w:szCs w:val="28"/>
          <w:lang w:eastAsia="ru-RU"/>
        </w:rPr>
        <w:t>самовыражению</w:t>
      </w:r>
      <w:proofErr w:type="gramEnd"/>
      <w:r w:rsidR="00A77174">
        <w:rPr>
          <w:rFonts w:ascii="Times New Roman" w:eastAsia="Times New Roman" w:hAnsi="Times New Roman" w:cs="Times New Roman"/>
          <w:color w:val="0D0D0D"/>
          <w:sz w:val="28"/>
          <w:szCs w:val="28"/>
          <w:lang w:eastAsia="ru-RU"/>
        </w:rPr>
        <w:t xml:space="preserve"> и</w:t>
      </w:r>
      <w:r w:rsidRPr="000232C1">
        <w:rPr>
          <w:rFonts w:ascii="Times New Roman" w:eastAsia="Times New Roman" w:hAnsi="Times New Roman" w:cs="Times New Roman"/>
          <w:color w:val="0D0D0D"/>
          <w:sz w:val="28"/>
          <w:szCs w:val="28"/>
          <w:lang w:eastAsia="ru-RU"/>
        </w:rPr>
        <w:t xml:space="preserve"> проявлению индивидуальности каждого из воспитанников.</w:t>
      </w: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r w:rsidRPr="000232C1">
        <w:rPr>
          <w:rFonts w:ascii="Times New Roman" w:eastAsia="Times New Roman" w:hAnsi="Times New Roman" w:cs="Times New Roman"/>
          <w:color w:val="0D0D0D"/>
          <w:sz w:val="28"/>
          <w:szCs w:val="28"/>
          <w:lang w:eastAsia="ru-RU"/>
        </w:rPr>
        <w:t>На каждом возрастном этапе развития дошкольников есть свой круг образов, эмоций, представлений, привычек, которые усваиваются им и становятся близкими и незаменимыми. В звуках и красках предстает перед ребенком первоначально мир родной семьи, затем мир родного детского сада, далее - мир родного края и, наконец, мир родной отчизны - России. Считаю важным вырастить ребенка в мире национальной культуры, поскольку именно в народном творчестве сохранились черты и мышление нации. Погружение ребенка в национальный быт, методику речи, песен, создают естественную среду для овладения языком родного народа, его народными традициями, укладом жизни и таким образом формируется любовь к малой и большой Родине.</w:t>
      </w: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r w:rsidRPr="000232C1">
        <w:rPr>
          <w:rFonts w:ascii="Times New Roman" w:eastAsia="Times New Roman" w:hAnsi="Times New Roman" w:cs="Times New Roman"/>
          <w:color w:val="0D0D0D"/>
          <w:sz w:val="28"/>
          <w:szCs w:val="28"/>
          <w:lang w:eastAsia="ru-RU"/>
        </w:rPr>
        <w:t xml:space="preserve"> Основой нравственно-патриотического воспитания является опора на общечеловеческие ценности: любовь к родителям и семье, к людям, которые сопровождают ребенка в первые годы жизни к родному месту, где он вырос, и, безусловно, к Родине. В этот период начинают развиваться также те чувства, черты характера, которые незримо связывают ребенка с его народом, существенно влияя на его мировоззрение. Корни этого явления в национальном языке, который усваивает ребенок, в народных песнях и музыке, в игрушках и играх, в которые он играет. Ребенок естественно и легко </w:t>
      </w:r>
      <w:r w:rsidRPr="000232C1">
        <w:rPr>
          <w:rFonts w:ascii="Times New Roman" w:eastAsia="Times New Roman" w:hAnsi="Times New Roman" w:cs="Times New Roman"/>
          <w:color w:val="0D0D0D"/>
          <w:sz w:val="28"/>
          <w:szCs w:val="28"/>
          <w:lang w:eastAsia="ru-RU"/>
        </w:rPr>
        <w:lastRenderedPageBreak/>
        <w:t xml:space="preserve">впитывает впечатления от картин родной природы, быта, традиций, нравов людей, среди которых живет. </w:t>
      </w:r>
    </w:p>
    <w:p w:rsidR="000232C1" w:rsidRPr="000232C1" w:rsidRDefault="000232C1" w:rsidP="000232C1">
      <w:pPr>
        <w:spacing w:after="0" w:line="276" w:lineRule="auto"/>
        <w:jc w:val="both"/>
        <w:rPr>
          <w:rFonts w:ascii="Times New Roman" w:eastAsia="Times New Roman" w:hAnsi="Times New Roman" w:cs="Times New Roman"/>
          <w:b/>
          <w:i/>
          <w:color w:val="7030A0"/>
          <w:sz w:val="28"/>
          <w:szCs w:val="28"/>
          <w:lang w:eastAsia="ru-RU"/>
        </w:rPr>
      </w:pPr>
      <w:r w:rsidRPr="000232C1">
        <w:rPr>
          <w:rFonts w:ascii="Times New Roman" w:eastAsia="Times New Roman" w:hAnsi="Times New Roman" w:cs="Times New Roman"/>
          <w:sz w:val="28"/>
          <w:szCs w:val="28"/>
          <w:lang w:eastAsia="ru-RU"/>
        </w:rPr>
        <w:t>В детском саду создана образовательная среда по приоритетному нравственно - патриотическому воспитанию дошкольников через вариативные формы работы. Проведение комплекса мероприятий по военно-патриотической работе: создание музейных экспозиций, подготовка и проведение праздников, развлечений, занятий, посвящённых Дням воинской славы, проведение тематических дней, привлечение ветеранских и общественных организаций при подготовке и   проведении мероприятий</w:t>
      </w:r>
    </w:p>
    <w:p w:rsidR="000232C1" w:rsidRPr="000232C1" w:rsidRDefault="000232C1" w:rsidP="000232C1">
      <w:pPr>
        <w:spacing w:after="0" w:line="276" w:lineRule="auto"/>
        <w:jc w:val="both"/>
        <w:rPr>
          <w:rFonts w:ascii="Times New Roman" w:eastAsia="Times New Roman" w:hAnsi="Times New Roman" w:cs="Times New Roman"/>
          <w:b/>
          <w:sz w:val="28"/>
          <w:szCs w:val="28"/>
          <w:lang w:eastAsia="ru-RU"/>
        </w:rPr>
      </w:pPr>
      <w:r w:rsidRPr="000232C1">
        <w:rPr>
          <w:rFonts w:ascii="Times New Roman" w:eastAsia="Times New Roman" w:hAnsi="Times New Roman" w:cs="Times New Roman"/>
          <w:sz w:val="28"/>
          <w:szCs w:val="28"/>
          <w:lang w:eastAsia="ru-RU"/>
        </w:rPr>
        <w:t xml:space="preserve">– </w:t>
      </w:r>
      <w:r w:rsidRPr="000232C1">
        <w:rPr>
          <w:rFonts w:ascii="Times New Roman" w:eastAsia="Times New Roman" w:hAnsi="Times New Roman" w:cs="Times New Roman"/>
          <w:b/>
          <w:sz w:val="28"/>
          <w:szCs w:val="28"/>
          <w:lang w:eastAsia="ru-RU"/>
        </w:rPr>
        <w:t>целенаправленная, систематическая работа строится на принципах единства, преемственности и сотворчества взрослых и детей, и, к</w:t>
      </w:r>
      <w:r>
        <w:rPr>
          <w:rFonts w:ascii="Times New Roman" w:eastAsia="Times New Roman" w:hAnsi="Times New Roman" w:cs="Times New Roman"/>
          <w:b/>
          <w:sz w:val="28"/>
          <w:szCs w:val="28"/>
          <w:lang w:eastAsia="ru-RU"/>
        </w:rPr>
        <w:t>онечно, дает свои положительные</w:t>
      </w:r>
      <w:r w:rsidRPr="000232C1">
        <w:rPr>
          <w:rFonts w:ascii="Times New Roman" w:eastAsia="Times New Roman" w:hAnsi="Times New Roman" w:cs="Times New Roman"/>
          <w:b/>
          <w:sz w:val="28"/>
          <w:szCs w:val="28"/>
          <w:lang w:eastAsia="ru-RU"/>
        </w:rPr>
        <w:t xml:space="preserve"> результаты.</w:t>
      </w:r>
    </w:p>
    <w:p w:rsidR="000232C1" w:rsidRPr="000232C1" w:rsidRDefault="000232C1" w:rsidP="000232C1">
      <w:pPr>
        <w:spacing w:after="0" w:line="276" w:lineRule="auto"/>
        <w:jc w:val="both"/>
        <w:rPr>
          <w:rFonts w:ascii="Times New Roman" w:eastAsia="Times New Roman" w:hAnsi="Times New Roman" w:cs="Times New Roman"/>
          <w:b/>
          <w:color w:val="0D0D0D"/>
          <w:sz w:val="28"/>
          <w:szCs w:val="28"/>
          <w:lang w:eastAsia="ru-RU"/>
        </w:rPr>
      </w:pPr>
    </w:p>
    <w:p w:rsidR="000232C1" w:rsidRPr="000232C1" w:rsidRDefault="000232C1" w:rsidP="000232C1">
      <w:pPr>
        <w:spacing w:after="0" w:line="276" w:lineRule="auto"/>
        <w:jc w:val="both"/>
        <w:rPr>
          <w:rFonts w:ascii="Times New Roman" w:eastAsia="Times New Roman" w:hAnsi="Times New Roman" w:cs="Times New Roman"/>
          <w:b/>
          <w:color w:val="0D0D0D"/>
          <w:sz w:val="28"/>
          <w:szCs w:val="28"/>
          <w:lang w:eastAsia="ru-RU"/>
        </w:rPr>
      </w:pPr>
      <w:r w:rsidRPr="000232C1">
        <w:rPr>
          <w:rFonts w:ascii="Times New Roman" w:eastAsia="Times New Roman" w:hAnsi="Times New Roman" w:cs="Times New Roman"/>
          <w:b/>
          <w:color w:val="0D0D0D"/>
          <w:sz w:val="28"/>
          <w:szCs w:val="28"/>
          <w:lang w:eastAsia="ru-RU"/>
        </w:rPr>
        <w:t>В работе со своими воспитанниками, продолжая общее дело, ставлю следующие перед собой задачи</w:t>
      </w: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r w:rsidRPr="000232C1">
        <w:rPr>
          <w:rFonts w:ascii="Times New Roman" w:eastAsia="Times New Roman" w:hAnsi="Times New Roman" w:cs="Times New Roman"/>
          <w:color w:val="0D0D0D"/>
          <w:sz w:val="28"/>
          <w:szCs w:val="28"/>
          <w:lang w:eastAsia="ru-RU"/>
        </w:rPr>
        <w:t>- воспитываю у детей чувство любви и привязанности к своей семь</w:t>
      </w:r>
      <w:r>
        <w:rPr>
          <w:rFonts w:ascii="Times New Roman" w:eastAsia="Times New Roman" w:hAnsi="Times New Roman" w:cs="Times New Roman"/>
          <w:color w:val="0D0D0D"/>
          <w:sz w:val="28"/>
          <w:szCs w:val="28"/>
          <w:lang w:eastAsia="ru-RU"/>
        </w:rPr>
        <w:t xml:space="preserve">е, дому, детскому саду, улице, </w:t>
      </w:r>
      <w:r w:rsidRPr="000232C1">
        <w:rPr>
          <w:rFonts w:ascii="Times New Roman" w:eastAsia="Times New Roman" w:hAnsi="Times New Roman" w:cs="Times New Roman"/>
          <w:color w:val="0D0D0D"/>
          <w:sz w:val="28"/>
          <w:szCs w:val="28"/>
          <w:lang w:eastAsia="ru-RU"/>
        </w:rPr>
        <w:t>родному краю, городу, стране;</w:t>
      </w: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r w:rsidRPr="000232C1">
        <w:rPr>
          <w:rFonts w:ascii="Times New Roman" w:eastAsia="Times New Roman" w:hAnsi="Times New Roman" w:cs="Times New Roman"/>
          <w:color w:val="0D0D0D"/>
          <w:sz w:val="28"/>
          <w:szCs w:val="28"/>
          <w:lang w:eastAsia="ru-RU"/>
        </w:rPr>
        <w:t xml:space="preserve">- способствую формированию бережного отношения к природе и всему живому; воспитание уважения к труду; </w:t>
      </w: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r w:rsidRPr="000232C1">
        <w:rPr>
          <w:rFonts w:ascii="Times New Roman" w:eastAsia="Times New Roman" w:hAnsi="Times New Roman" w:cs="Times New Roman"/>
          <w:color w:val="0D0D0D"/>
          <w:sz w:val="28"/>
          <w:szCs w:val="28"/>
          <w:lang w:eastAsia="ru-RU"/>
        </w:rPr>
        <w:t>-расширяю представления о природе и традициях народов малой Родины-Ямала,</w:t>
      </w: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r w:rsidRPr="000232C1">
        <w:rPr>
          <w:rFonts w:ascii="Times New Roman" w:eastAsia="Times New Roman" w:hAnsi="Times New Roman" w:cs="Times New Roman"/>
          <w:color w:val="0D0D0D"/>
          <w:sz w:val="28"/>
          <w:szCs w:val="28"/>
          <w:lang w:eastAsia="ru-RU"/>
        </w:rPr>
        <w:t>-развиваю интерес к русским народным традициям и промыслам;</w:t>
      </w: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r w:rsidRPr="000232C1">
        <w:rPr>
          <w:rFonts w:ascii="Times New Roman" w:eastAsia="Times New Roman" w:hAnsi="Times New Roman" w:cs="Times New Roman"/>
          <w:color w:val="0D0D0D"/>
          <w:sz w:val="28"/>
          <w:szCs w:val="28"/>
          <w:lang w:eastAsia="ru-RU"/>
        </w:rPr>
        <w:t xml:space="preserve">-формирую элементарные знания воспитанников о правах человека; </w:t>
      </w: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r w:rsidRPr="000232C1">
        <w:rPr>
          <w:rFonts w:ascii="Times New Roman" w:eastAsia="Times New Roman" w:hAnsi="Times New Roman" w:cs="Times New Roman"/>
          <w:color w:val="0D0D0D"/>
          <w:sz w:val="28"/>
          <w:szCs w:val="28"/>
          <w:lang w:eastAsia="ru-RU"/>
        </w:rPr>
        <w:t>-расширяю представления о городах, знакомлю детей с символами государства (герб, флаг, гимн);</w:t>
      </w: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r w:rsidRPr="000232C1">
        <w:rPr>
          <w:rFonts w:ascii="Times New Roman" w:eastAsia="Times New Roman" w:hAnsi="Times New Roman" w:cs="Times New Roman"/>
          <w:color w:val="0D0D0D"/>
          <w:sz w:val="28"/>
          <w:szCs w:val="28"/>
          <w:lang w:eastAsia="ru-RU"/>
        </w:rPr>
        <w:t>-способствую расширению кругозора детей, формирую знания</w:t>
      </w:r>
      <w:r>
        <w:rPr>
          <w:rFonts w:ascii="Times New Roman" w:eastAsia="Times New Roman" w:hAnsi="Times New Roman" w:cs="Times New Roman"/>
          <w:color w:val="0D0D0D"/>
          <w:sz w:val="28"/>
          <w:szCs w:val="28"/>
          <w:lang w:eastAsia="ru-RU"/>
        </w:rPr>
        <w:t xml:space="preserve"> о</w:t>
      </w:r>
      <w:r w:rsidRPr="000232C1">
        <w:rPr>
          <w:rFonts w:ascii="Times New Roman" w:eastAsia="Times New Roman" w:hAnsi="Times New Roman" w:cs="Times New Roman"/>
          <w:color w:val="0D0D0D"/>
          <w:sz w:val="28"/>
          <w:szCs w:val="28"/>
          <w:lang w:eastAsia="ru-RU"/>
        </w:rPr>
        <w:t xml:space="preserve"> великой Победе нашего народа, о военных профессиях, технике, видах войск, памятных датах, знаменательных подвигах защитников Отечества,</w:t>
      </w: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r w:rsidRPr="000232C1">
        <w:rPr>
          <w:rFonts w:ascii="Times New Roman" w:eastAsia="Times New Roman" w:hAnsi="Times New Roman" w:cs="Times New Roman"/>
          <w:color w:val="0D0D0D"/>
          <w:sz w:val="28"/>
          <w:szCs w:val="28"/>
          <w:lang w:eastAsia="ru-RU"/>
        </w:rPr>
        <w:t xml:space="preserve"> - развиваю в детском коллективе чувства ответственности и гордости за достижения страны; прививаю чувство толерантности, чувство уважения к другим народам, их традициям.</w:t>
      </w: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r w:rsidRPr="000232C1">
        <w:rPr>
          <w:rFonts w:ascii="Times New Roman" w:eastAsia="Times New Roman" w:hAnsi="Times New Roman" w:cs="Times New Roman"/>
          <w:color w:val="0D0D0D"/>
          <w:sz w:val="28"/>
          <w:szCs w:val="28"/>
          <w:lang w:eastAsia="ru-RU"/>
        </w:rPr>
        <w:t>-укрепляю здоровье воспитанников средствами физической культуры, введением строевых упражнений, игр-имитаций в ходе проведения утренней гимнастики и на прогулках.</w:t>
      </w: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r w:rsidRPr="000232C1">
        <w:rPr>
          <w:rFonts w:ascii="Times New Roman" w:eastAsia="Times New Roman" w:hAnsi="Times New Roman" w:cs="Times New Roman"/>
          <w:color w:val="0D0D0D"/>
          <w:sz w:val="28"/>
          <w:szCs w:val="28"/>
          <w:lang w:eastAsia="ru-RU"/>
        </w:rPr>
        <w:t>           </w:t>
      </w:r>
    </w:p>
    <w:p w:rsidR="000232C1" w:rsidRPr="000232C1" w:rsidRDefault="000232C1" w:rsidP="000232C1">
      <w:pPr>
        <w:spacing w:after="0" w:line="276" w:lineRule="auto"/>
        <w:jc w:val="both"/>
        <w:rPr>
          <w:rFonts w:ascii="Times New Roman" w:eastAsia="Times New Roman" w:hAnsi="Times New Roman" w:cs="Times New Roman"/>
          <w:b/>
          <w:color w:val="0D0D0D"/>
          <w:sz w:val="28"/>
          <w:szCs w:val="28"/>
          <w:lang w:eastAsia="ru-RU"/>
        </w:rPr>
      </w:pPr>
      <w:r w:rsidRPr="000232C1">
        <w:rPr>
          <w:rFonts w:ascii="Times New Roman" w:eastAsia="Times New Roman" w:hAnsi="Times New Roman" w:cs="Times New Roman"/>
          <w:b/>
          <w:color w:val="0D0D0D"/>
          <w:sz w:val="28"/>
          <w:szCs w:val="28"/>
          <w:lang w:eastAsia="ru-RU"/>
        </w:rPr>
        <w:t xml:space="preserve">Данные задачи решаю в интеграции образовательных областей, во всех видах детской деятельности, а также посредством факультатива с детьми </w:t>
      </w:r>
      <w:r>
        <w:rPr>
          <w:rFonts w:ascii="Times New Roman" w:eastAsia="Times New Roman" w:hAnsi="Times New Roman" w:cs="Times New Roman"/>
          <w:b/>
          <w:color w:val="0D0D0D"/>
          <w:sz w:val="28"/>
          <w:szCs w:val="28"/>
          <w:lang w:eastAsia="ru-RU"/>
        </w:rPr>
        <w:t xml:space="preserve">старшего дошкольного возраста </w:t>
      </w:r>
      <w:r w:rsidRPr="000232C1">
        <w:rPr>
          <w:rFonts w:ascii="Times New Roman" w:eastAsia="Times New Roman" w:hAnsi="Times New Roman" w:cs="Times New Roman"/>
          <w:b/>
          <w:color w:val="0D0D0D"/>
          <w:sz w:val="28"/>
          <w:szCs w:val="28"/>
          <w:lang w:eastAsia="ru-RU"/>
        </w:rPr>
        <w:t>по изучению военной славы «Наша история», руководителем которого я являюсь.</w:t>
      </w: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p>
    <w:p w:rsidR="000232C1" w:rsidRPr="000232C1" w:rsidRDefault="000232C1" w:rsidP="000232C1">
      <w:pPr>
        <w:spacing w:after="0" w:line="276" w:lineRule="auto"/>
        <w:jc w:val="center"/>
        <w:rPr>
          <w:rFonts w:ascii="Times New Roman" w:eastAsia="Times New Roman" w:hAnsi="Times New Roman" w:cs="Times New Roman"/>
          <w:color w:val="0D0D0D"/>
          <w:sz w:val="28"/>
          <w:szCs w:val="28"/>
          <w:lang w:eastAsia="ru-RU"/>
        </w:rPr>
      </w:pPr>
    </w:p>
    <w:p w:rsidR="000232C1" w:rsidRPr="000232C1" w:rsidRDefault="000232C1" w:rsidP="000232C1">
      <w:pPr>
        <w:spacing w:after="0" w:line="276" w:lineRule="auto"/>
        <w:jc w:val="center"/>
        <w:rPr>
          <w:rFonts w:ascii="Times New Roman" w:eastAsia="Times New Roman" w:hAnsi="Times New Roman" w:cs="Times New Roman"/>
          <w:b/>
          <w:color w:val="0070C0"/>
          <w:sz w:val="28"/>
          <w:szCs w:val="28"/>
        </w:rPr>
      </w:pPr>
      <w:r w:rsidRPr="000232C1">
        <w:rPr>
          <w:rFonts w:ascii="Times New Roman" w:eastAsia="Times New Roman" w:hAnsi="Times New Roman" w:cs="Times New Roman"/>
          <w:b/>
          <w:color w:val="0070C0"/>
          <w:sz w:val="28"/>
          <w:szCs w:val="28"/>
        </w:rPr>
        <w:t>Продуктивная деятельность</w:t>
      </w:r>
      <w:r w:rsidR="004827C4">
        <w:rPr>
          <w:rFonts w:ascii="Times New Roman" w:eastAsia="Times New Roman" w:hAnsi="Times New Roman" w:cs="Times New Roman"/>
          <w:b/>
          <w:color w:val="0070C0"/>
          <w:sz w:val="28"/>
          <w:szCs w:val="28"/>
        </w:rPr>
        <w:t>.</w:t>
      </w: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p>
    <w:p w:rsidR="000232C1" w:rsidRPr="000232C1" w:rsidRDefault="000232C1" w:rsidP="000232C1">
      <w:pPr>
        <w:spacing w:after="0" w:line="276" w:lineRule="auto"/>
        <w:jc w:val="center"/>
        <w:rPr>
          <w:rFonts w:ascii="Times New Roman" w:eastAsia="Times New Roman" w:hAnsi="Times New Roman" w:cs="Times New Roman"/>
          <w:color w:val="0D0D0D"/>
          <w:sz w:val="28"/>
          <w:szCs w:val="28"/>
          <w:lang w:eastAsia="ru-RU"/>
        </w:rPr>
      </w:pPr>
      <w:r w:rsidRPr="000232C1">
        <w:rPr>
          <w:rFonts w:ascii="Times New Roman" w:eastAsia="Times New Roman" w:hAnsi="Times New Roman" w:cs="Times New Roman"/>
          <w:noProof/>
          <w:color w:val="0D0D0D"/>
          <w:sz w:val="28"/>
          <w:szCs w:val="28"/>
          <w:lang w:eastAsia="ru-RU"/>
        </w:rPr>
        <w:drawing>
          <wp:inline distT="0" distB="0" distL="0" distR="0" wp14:anchorId="62C759A8" wp14:editId="14C77F17">
            <wp:extent cx="2869394" cy="2152650"/>
            <wp:effectExtent l="19050" t="0" r="7156" b="0"/>
            <wp:docPr id="2" name="Рисунок 2" descr="F:\DCIM\101MSDCF\DSC017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DCIM\101MSDCF\DSC01793.JPG"/>
                    <pic:cNvPicPr>
                      <a:picLocks noChangeAspect="1" noChangeArrowheads="1"/>
                    </pic:cNvPicPr>
                  </pic:nvPicPr>
                  <pic:blipFill>
                    <a:blip r:embed="rId6" cstate="print"/>
                    <a:srcRect/>
                    <a:stretch>
                      <a:fillRect/>
                    </a:stretch>
                  </pic:blipFill>
                  <pic:spPr bwMode="auto">
                    <a:xfrm>
                      <a:off x="0" y="0"/>
                      <a:ext cx="2873215" cy="2155517"/>
                    </a:xfrm>
                    <a:prstGeom prst="rect">
                      <a:avLst/>
                    </a:prstGeom>
                    <a:noFill/>
                    <a:ln w="9525">
                      <a:noFill/>
                      <a:miter lim="800000"/>
                      <a:headEnd/>
                      <a:tailEnd/>
                    </a:ln>
                  </pic:spPr>
                </pic:pic>
              </a:graphicData>
            </a:graphic>
          </wp:inline>
        </w:drawing>
      </w:r>
      <w:r w:rsidRPr="000232C1">
        <w:rPr>
          <w:rFonts w:ascii="Times New Roman" w:eastAsia="Times New Roman" w:hAnsi="Times New Roman" w:cs="Times New Roman"/>
          <w:b/>
          <w:noProof/>
          <w:sz w:val="28"/>
          <w:szCs w:val="28"/>
          <w:lang w:eastAsia="ru-RU"/>
        </w:rPr>
        <w:t xml:space="preserve"> </w:t>
      </w:r>
      <w:r w:rsidRPr="000232C1">
        <w:rPr>
          <w:rFonts w:ascii="Times New Roman" w:eastAsia="Times New Roman" w:hAnsi="Times New Roman" w:cs="Times New Roman"/>
          <w:noProof/>
          <w:color w:val="0D0D0D"/>
          <w:sz w:val="28"/>
          <w:szCs w:val="28"/>
          <w:lang w:eastAsia="ru-RU"/>
        </w:rPr>
        <w:drawing>
          <wp:inline distT="0" distB="0" distL="0" distR="0" wp14:anchorId="44634EE7" wp14:editId="30D6BA94">
            <wp:extent cx="2876464" cy="2157955"/>
            <wp:effectExtent l="19050" t="0" r="86" b="0"/>
            <wp:docPr id="3" name="Рисунок 6" descr="F:\DCIM\101MSDCF\DSC017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DCIM\101MSDCF\DSC01790.JPG"/>
                    <pic:cNvPicPr>
                      <a:picLocks noChangeAspect="1" noChangeArrowheads="1"/>
                    </pic:cNvPicPr>
                  </pic:nvPicPr>
                  <pic:blipFill>
                    <a:blip r:embed="rId7" cstate="print"/>
                    <a:srcRect/>
                    <a:stretch>
                      <a:fillRect/>
                    </a:stretch>
                  </pic:blipFill>
                  <pic:spPr bwMode="auto">
                    <a:xfrm>
                      <a:off x="0" y="0"/>
                      <a:ext cx="2876464" cy="2157955"/>
                    </a:xfrm>
                    <a:prstGeom prst="rect">
                      <a:avLst/>
                    </a:prstGeom>
                    <a:noFill/>
                    <a:ln w="9525">
                      <a:noFill/>
                      <a:miter lim="800000"/>
                      <a:headEnd/>
                      <a:tailEnd/>
                    </a:ln>
                  </pic:spPr>
                </pic:pic>
              </a:graphicData>
            </a:graphic>
          </wp:inline>
        </w:drawing>
      </w: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p>
    <w:p w:rsidR="000232C1" w:rsidRPr="000232C1" w:rsidRDefault="000232C1" w:rsidP="000232C1">
      <w:pPr>
        <w:spacing w:after="0" w:line="276" w:lineRule="auto"/>
        <w:jc w:val="center"/>
        <w:rPr>
          <w:rFonts w:ascii="Times New Roman" w:eastAsia="Times New Roman" w:hAnsi="Times New Roman" w:cs="Times New Roman"/>
          <w:b/>
          <w:color w:val="0070C0"/>
          <w:sz w:val="28"/>
          <w:szCs w:val="28"/>
          <w:lang w:eastAsia="ru-RU"/>
        </w:rPr>
      </w:pPr>
      <w:r w:rsidRPr="000232C1">
        <w:rPr>
          <w:rFonts w:ascii="Times New Roman" w:eastAsia="Times New Roman" w:hAnsi="Times New Roman" w:cs="Times New Roman"/>
          <w:b/>
          <w:color w:val="0070C0"/>
          <w:sz w:val="28"/>
          <w:szCs w:val="28"/>
          <w:lang w:eastAsia="ru-RU"/>
        </w:rPr>
        <w:t xml:space="preserve"> Игра «Угадай три главных цвета»</w:t>
      </w:r>
    </w:p>
    <w:p w:rsidR="000232C1" w:rsidRPr="000232C1" w:rsidRDefault="000232C1" w:rsidP="000232C1">
      <w:pPr>
        <w:spacing w:after="0" w:line="276" w:lineRule="auto"/>
        <w:jc w:val="center"/>
        <w:rPr>
          <w:rFonts w:ascii="Times New Roman" w:eastAsia="Times New Roman" w:hAnsi="Times New Roman" w:cs="Times New Roman"/>
          <w:b/>
          <w:color w:val="0070C0"/>
          <w:sz w:val="28"/>
          <w:szCs w:val="28"/>
          <w:lang w:eastAsia="ru-RU"/>
        </w:rPr>
      </w:pPr>
      <w:r w:rsidRPr="000232C1">
        <w:rPr>
          <w:rFonts w:ascii="Times New Roman" w:eastAsia="Times New Roman" w:hAnsi="Times New Roman" w:cs="Times New Roman"/>
          <w:b/>
          <w:color w:val="0070C0"/>
          <w:sz w:val="28"/>
          <w:szCs w:val="28"/>
          <w:lang w:eastAsia="ru-RU"/>
        </w:rPr>
        <w:t xml:space="preserve"> НОД «Я живу в России»</w:t>
      </w: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p>
    <w:p w:rsidR="000232C1" w:rsidRPr="000232C1" w:rsidRDefault="000232C1" w:rsidP="000232C1">
      <w:pPr>
        <w:spacing w:after="0" w:line="276" w:lineRule="auto"/>
        <w:ind w:left="720"/>
        <w:contextualSpacing/>
        <w:jc w:val="both"/>
        <w:rPr>
          <w:rFonts w:ascii="Times New Roman" w:eastAsia="Times New Roman" w:hAnsi="Times New Roman" w:cs="Times New Roman"/>
          <w:color w:val="0D0D0D"/>
          <w:sz w:val="28"/>
          <w:szCs w:val="28"/>
          <w:lang w:eastAsia="ru-RU"/>
        </w:rPr>
      </w:pPr>
    </w:p>
    <w:p w:rsidR="000232C1" w:rsidRPr="000232C1" w:rsidRDefault="000232C1" w:rsidP="000232C1">
      <w:pPr>
        <w:spacing w:after="0" w:line="276" w:lineRule="auto"/>
        <w:rPr>
          <w:rFonts w:ascii="Times New Roman" w:eastAsia="Times New Roman" w:hAnsi="Times New Roman" w:cs="Times New Roman"/>
          <w:color w:val="0D0D0D"/>
          <w:sz w:val="28"/>
          <w:szCs w:val="28"/>
          <w:lang w:eastAsia="ru-RU"/>
        </w:rPr>
      </w:pPr>
      <w:r w:rsidRPr="000232C1">
        <w:rPr>
          <w:rFonts w:ascii="Times New Roman" w:eastAsia="Times New Roman" w:hAnsi="Times New Roman" w:cs="Times New Roman"/>
          <w:noProof/>
          <w:color w:val="0D0D0D"/>
          <w:sz w:val="28"/>
          <w:szCs w:val="28"/>
          <w:lang w:eastAsia="ru-RU"/>
        </w:rPr>
        <w:drawing>
          <wp:inline distT="0" distB="0" distL="0" distR="0" wp14:anchorId="38C07E42" wp14:editId="4BB8702F">
            <wp:extent cx="2869392" cy="2152650"/>
            <wp:effectExtent l="19050" t="0" r="7158" b="0"/>
            <wp:docPr id="4" name="Рисунок 11" descr="F:\DCIM\101MSDCF\DSC018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DCIM\101MSDCF\DSC01820.JPG"/>
                    <pic:cNvPicPr>
                      <a:picLocks noChangeAspect="1" noChangeArrowheads="1"/>
                    </pic:cNvPicPr>
                  </pic:nvPicPr>
                  <pic:blipFill>
                    <a:blip r:embed="rId8" cstate="print"/>
                    <a:srcRect/>
                    <a:stretch>
                      <a:fillRect/>
                    </a:stretch>
                  </pic:blipFill>
                  <pic:spPr bwMode="auto">
                    <a:xfrm>
                      <a:off x="0" y="0"/>
                      <a:ext cx="2869392" cy="2152650"/>
                    </a:xfrm>
                    <a:prstGeom prst="rect">
                      <a:avLst/>
                    </a:prstGeom>
                    <a:noFill/>
                    <a:ln w="9525">
                      <a:noFill/>
                      <a:miter lim="800000"/>
                      <a:headEnd/>
                      <a:tailEnd/>
                    </a:ln>
                  </pic:spPr>
                </pic:pic>
              </a:graphicData>
            </a:graphic>
          </wp:inline>
        </w:drawing>
      </w:r>
      <w:r w:rsidRPr="000232C1">
        <w:rPr>
          <w:rFonts w:ascii="Times New Roman" w:eastAsia="Times New Roman" w:hAnsi="Times New Roman" w:cs="Times New Roman"/>
          <w:noProof/>
          <w:color w:val="0D0D0D"/>
          <w:sz w:val="28"/>
          <w:szCs w:val="28"/>
          <w:lang w:eastAsia="ru-RU"/>
        </w:rPr>
        <w:drawing>
          <wp:inline distT="0" distB="0" distL="0" distR="0" wp14:anchorId="7DB49C7A" wp14:editId="14E3F99F">
            <wp:extent cx="2873164" cy="2155479"/>
            <wp:effectExtent l="19050" t="0" r="3386" b="0"/>
            <wp:docPr id="5" name="Рисунок 1" descr="F:\DCIM\101MSDCF\DSC019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DCIM\101MSDCF\DSC01918.JPG"/>
                    <pic:cNvPicPr>
                      <a:picLocks noChangeAspect="1" noChangeArrowheads="1"/>
                    </pic:cNvPicPr>
                  </pic:nvPicPr>
                  <pic:blipFill>
                    <a:blip r:embed="rId9" cstate="print"/>
                    <a:srcRect/>
                    <a:stretch>
                      <a:fillRect/>
                    </a:stretch>
                  </pic:blipFill>
                  <pic:spPr bwMode="auto">
                    <a:xfrm>
                      <a:off x="0" y="0"/>
                      <a:ext cx="2876925" cy="2158301"/>
                    </a:xfrm>
                    <a:prstGeom prst="rect">
                      <a:avLst/>
                    </a:prstGeom>
                    <a:noFill/>
                    <a:ln w="9525">
                      <a:noFill/>
                      <a:miter lim="800000"/>
                      <a:headEnd/>
                      <a:tailEnd/>
                    </a:ln>
                  </pic:spPr>
                </pic:pic>
              </a:graphicData>
            </a:graphic>
          </wp:inline>
        </w:drawing>
      </w:r>
    </w:p>
    <w:p w:rsidR="000232C1" w:rsidRPr="000232C1" w:rsidRDefault="000232C1" w:rsidP="000232C1">
      <w:pPr>
        <w:spacing w:after="0" w:line="276" w:lineRule="auto"/>
        <w:rPr>
          <w:rFonts w:ascii="Times New Roman" w:eastAsia="Times New Roman" w:hAnsi="Times New Roman" w:cs="Times New Roman"/>
          <w:b/>
          <w:color w:val="0070C0"/>
          <w:sz w:val="28"/>
          <w:szCs w:val="28"/>
          <w:lang w:eastAsia="ru-RU"/>
        </w:rPr>
      </w:pPr>
    </w:p>
    <w:p w:rsidR="000232C1" w:rsidRPr="000232C1" w:rsidRDefault="000232C1" w:rsidP="000232C1">
      <w:pPr>
        <w:spacing w:after="0" w:line="276" w:lineRule="auto"/>
        <w:jc w:val="center"/>
        <w:rPr>
          <w:rFonts w:ascii="Times New Roman" w:eastAsia="Times New Roman" w:hAnsi="Times New Roman" w:cs="Times New Roman"/>
          <w:b/>
          <w:color w:val="0070C0"/>
          <w:sz w:val="28"/>
          <w:szCs w:val="28"/>
          <w:lang w:eastAsia="ru-RU"/>
        </w:rPr>
      </w:pPr>
      <w:r w:rsidRPr="000232C1">
        <w:rPr>
          <w:rFonts w:ascii="Times New Roman" w:eastAsia="Times New Roman" w:hAnsi="Times New Roman" w:cs="Times New Roman"/>
          <w:b/>
          <w:color w:val="0070C0"/>
          <w:sz w:val="28"/>
          <w:szCs w:val="28"/>
          <w:lang w:eastAsia="ru-RU"/>
        </w:rPr>
        <w:t xml:space="preserve">Игра-путешествие «Наш город на карте» </w:t>
      </w:r>
    </w:p>
    <w:p w:rsidR="004827C4" w:rsidRPr="00A77174" w:rsidRDefault="004827C4" w:rsidP="00A77174">
      <w:pPr>
        <w:spacing w:after="0" w:line="480" w:lineRule="auto"/>
        <w:jc w:val="center"/>
        <w:rPr>
          <w:rFonts w:ascii="Times New Roman" w:eastAsia="Times New Roman" w:hAnsi="Times New Roman" w:cs="Times New Roman"/>
          <w:b/>
          <w:color w:val="0070C0"/>
          <w:sz w:val="28"/>
          <w:szCs w:val="28"/>
          <w:lang w:eastAsia="ru-RU"/>
        </w:rPr>
      </w:pPr>
      <w:r>
        <w:rPr>
          <w:rFonts w:ascii="Times New Roman" w:eastAsia="Times New Roman" w:hAnsi="Times New Roman" w:cs="Times New Roman"/>
          <w:b/>
          <w:color w:val="0070C0"/>
          <w:sz w:val="28"/>
          <w:szCs w:val="28"/>
          <w:lang w:eastAsia="ru-RU"/>
        </w:rPr>
        <w:t xml:space="preserve">Беседа« Вот </w:t>
      </w:r>
      <w:r w:rsidR="000232C1" w:rsidRPr="000232C1">
        <w:rPr>
          <w:rFonts w:ascii="Times New Roman" w:eastAsia="Times New Roman" w:hAnsi="Times New Roman" w:cs="Times New Roman"/>
          <w:b/>
          <w:color w:val="0070C0"/>
          <w:sz w:val="28"/>
          <w:szCs w:val="28"/>
          <w:lang w:eastAsia="ru-RU"/>
        </w:rPr>
        <w:t>моя улица, вот мой дом родной»</w:t>
      </w:r>
      <w:bookmarkStart w:id="0" w:name="_GoBack"/>
      <w:bookmarkEnd w:id="0"/>
    </w:p>
    <w:p w:rsidR="004827C4" w:rsidRPr="004827C4" w:rsidRDefault="004827C4" w:rsidP="004827C4">
      <w:pPr>
        <w:spacing w:after="0" w:line="276" w:lineRule="auto"/>
        <w:rPr>
          <w:rFonts w:ascii="Times New Roman" w:eastAsia="Times New Roman" w:hAnsi="Times New Roman" w:cs="Times New Roman"/>
          <w:sz w:val="28"/>
          <w:szCs w:val="28"/>
          <w:lang w:eastAsia="ru-RU"/>
        </w:rPr>
      </w:pPr>
      <w:r w:rsidRPr="004827C4">
        <w:rPr>
          <w:rFonts w:ascii="Times New Roman" w:eastAsia="Times New Roman" w:hAnsi="Times New Roman" w:cs="Times New Roman"/>
          <w:sz w:val="28"/>
          <w:szCs w:val="28"/>
          <w:u w:val="single"/>
          <w:lang w:eastAsia="ru-RU"/>
        </w:rPr>
        <w:t>Список литературы:</w:t>
      </w:r>
    </w:p>
    <w:p w:rsidR="004827C4" w:rsidRPr="004827C4" w:rsidRDefault="004827C4" w:rsidP="004827C4">
      <w:pPr>
        <w:spacing w:after="0" w:line="276" w:lineRule="auto"/>
        <w:rPr>
          <w:rFonts w:ascii="Times New Roman" w:eastAsia="Times New Roman" w:hAnsi="Times New Roman" w:cs="Times New Roman"/>
          <w:sz w:val="28"/>
          <w:szCs w:val="28"/>
          <w:lang w:eastAsia="ru-RU"/>
        </w:rPr>
      </w:pPr>
      <w:r w:rsidRPr="004827C4">
        <w:rPr>
          <w:rFonts w:ascii="Times New Roman" w:eastAsia="Times New Roman" w:hAnsi="Times New Roman" w:cs="Times New Roman"/>
          <w:sz w:val="28"/>
          <w:szCs w:val="28"/>
          <w:lang w:eastAsia="ru-RU"/>
        </w:rPr>
        <w:t>1. А. М. Виноградовой «Воспитание нравственных чувств у старших дошкольников».</w:t>
      </w:r>
    </w:p>
    <w:p w:rsidR="004827C4" w:rsidRPr="004827C4" w:rsidRDefault="004827C4" w:rsidP="004827C4">
      <w:pPr>
        <w:spacing w:after="0" w:line="276" w:lineRule="auto"/>
        <w:rPr>
          <w:rFonts w:ascii="Times New Roman" w:eastAsia="Times New Roman" w:hAnsi="Times New Roman" w:cs="Times New Roman"/>
          <w:sz w:val="28"/>
          <w:szCs w:val="28"/>
          <w:lang w:eastAsia="ru-RU"/>
        </w:rPr>
      </w:pPr>
      <w:r w:rsidRPr="004827C4">
        <w:rPr>
          <w:rFonts w:ascii="Times New Roman" w:eastAsia="Times New Roman" w:hAnsi="Times New Roman" w:cs="Times New Roman"/>
          <w:sz w:val="28"/>
          <w:szCs w:val="28"/>
          <w:lang w:eastAsia="ru-RU"/>
        </w:rPr>
        <w:t>2. Журнал «Дошкольное воспитание».</w:t>
      </w:r>
    </w:p>
    <w:p w:rsidR="004827C4" w:rsidRPr="004827C4" w:rsidRDefault="004827C4" w:rsidP="004827C4">
      <w:pPr>
        <w:spacing w:after="0" w:line="276" w:lineRule="auto"/>
        <w:rPr>
          <w:rFonts w:ascii="Times New Roman" w:eastAsia="Times New Roman" w:hAnsi="Times New Roman" w:cs="Times New Roman"/>
          <w:sz w:val="28"/>
          <w:szCs w:val="28"/>
          <w:lang w:eastAsia="ru-RU"/>
        </w:rPr>
      </w:pPr>
      <w:r w:rsidRPr="004827C4">
        <w:rPr>
          <w:rFonts w:ascii="Times New Roman" w:eastAsia="Times New Roman" w:hAnsi="Times New Roman" w:cs="Times New Roman"/>
          <w:sz w:val="28"/>
          <w:szCs w:val="28"/>
          <w:lang w:eastAsia="ru-RU"/>
        </w:rPr>
        <w:t xml:space="preserve">3. Г. Н. Эйсмонт – </w:t>
      </w:r>
      <w:proofErr w:type="spellStart"/>
      <w:r>
        <w:rPr>
          <w:rFonts w:ascii="Times New Roman" w:eastAsia="Times New Roman" w:hAnsi="Times New Roman" w:cs="Times New Roman"/>
          <w:sz w:val="28"/>
          <w:szCs w:val="28"/>
          <w:lang w:eastAsia="ru-RU"/>
        </w:rPr>
        <w:t>Швыдская</w:t>
      </w:r>
      <w:proofErr w:type="spellEnd"/>
      <w:r>
        <w:rPr>
          <w:rFonts w:ascii="Times New Roman" w:eastAsia="Times New Roman" w:hAnsi="Times New Roman" w:cs="Times New Roman"/>
          <w:sz w:val="28"/>
          <w:szCs w:val="28"/>
          <w:lang w:eastAsia="ru-RU"/>
        </w:rPr>
        <w:t>. М., Просвещение</w:t>
      </w:r>
      <w:proofErr w:type="gramStart"/>
      <w:r>
        <w:rPr>
          <w:rFonts w:ascii="Times New Roman" w:eastAsia="Times New Roman" w:hAnsi="Times New Roman" w:cs="Times New Roman"/>
          <w:sz w:val="28"/>
          <w:szCs w:val="28"/>
          <w:lang w:eastAsia="ru-RU"/>
        </w:rPr>
        <w:t xml:space="preserve">», </w:t>
      </w:r>
      <w:r w:rsidRPr="004827C4">
        <w:rPr>
          <w:rFonts w:ascii="Times New Roman" w:eastAsia="Times New Roman" w:hAnsi="Times New Roman" w:cs="Times New Roman"/>
          <w:sz w:val="28"/>
          <w:szCs w:val="28"/>
          <w:lang w:eastAsia="ru-RU"/>
        </w:rPr>
        <w:t xml:space="preserve"> «</w:t>
      </w:r>
      <w:proofErr w:type="gramEnd"/>
      <w:r w:rsidRPr="004827C4">
        <w:rPr>
          <w:rFonts w:ascii="Times New Roman" w:eastAsia="Times New Roman" w:hAnsi="Times New Roman" w:cs="Times New Roman"/>
          <w:sz w:val="28"/>
          <w:szCs w:val="28"/>
          <w:lang w:eastAsia="ru-RU"/>
        </w:rPr>
        <w:t>Нравственно-патриотическое воспитание дошкольников».</w:t>
      </w:r>
    </w:p>
    <w:p w:rsidR="004827C4" w:rsidRPr="004827C4" w:rsidRDefault="004827C4" w:rsidP="004827C4">
      <w:pPr>
        <w:spacing w:after="0" w:line="276" w:lineRule="auto"/>
        <w:rPr>
          <w:rFonts w:ascii="Times New Roman" w:eastAsia="Times New Roman" w:hAnsi="Times New Roman" w:cs="Times New Roman"/>
          <w:sz w:val="28"/>
          <w:szCs w:val="28"/>
          <w:lang w:eastAsia="ru-RU"/>
        </w:rPr>
      </w:pPr>
      <w:r w:rsidRPr="004827C4">
        <w:rPr>
          <w:rFonts w:ascii="Times New Roman" w:eastAsia="Times New Roman" w:hAnsi="Times New Roman" w:cs="Times New Roman"/>
          <w:sz w:val="28"/>
          <w:szCs w:val="28"/>
          <w:lang w:eastAsia="ru-RU"/>
        </w:rPr>
        <w:t xml:space="preserve">4. М. Д. </w:t>
      </w:r>
      <w:proofErr w:type="spellStart"/>
      <w:r w:rsidRPr="004827C4">
        <w:rPr>
          <w:rFonts w:ascii="Times New Roman" w:eastAsia="Times New Roman" w:hAnsi="Times New Roman" w:cs="Times New Roman"/>
          <w:sz w:val="28"/>
          <w:szCs w:val="28"/>
          <w:lang w:eastAsia="ru-RU"/>
        </w:rPr>
        <w:t>Маханева</w:t>
      </w:r>
      <w:proofErr w:type="spellEnd"/>
      <w:r w:rsidRPr="004827C4">
        <w:rPr>
          <w:rFonts w:ascii="Times New Roman" w:eastAsia="Times New Roman" w:hAnsi="Times New Roman" w:cs="Times New Roman"/>
          <w:sz w:val="28"/>
          <w:szCs w:val="28"/>
          <w:lang w:eastAsia="ru-RU"/>
        </w:rPr>
        <w:t>. «Нравственно-патриотическое воспитание дошкольников».</w:t>
      </w: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p>
    <w:p w:rsidR="000232C1" w:rsidRPr="000232C1" w:rsidRDefault="000232C1" w:rsidP="000232C1">
      <w:pPr>
        <w:spacing w:after="0" w:line="276" w:lineRule="auto"/>
        <w:jc w:val="both"/>
        <w:rPr>
          <w:rFonts w:ascii="Times New Roman" w:eastAsia="Times New Roman" w:hAnsi="Times New Roman" w:cs="Times New Roman"/>
          <w:color w:val="0D0D0D"/>
          <w:sz w:val="28"/>
          <w:szCs w:val="28"/>
          <w:lang w:eastAsia="ru-RU"/>
        </w:rPr>
      </w:pPr>
    </w:p>
    <w:p w:rsidR="000232C1" w:rsidRPr="000232C1" w:rsidRDefault="000232C1" w:rsidP="000232C1">
      <w:pPr>
        <w:spacing w:after="0" w:line="276" w:lineRule="auto"/>
        <w:jc w:val="center"/>
        <w:rPr>
          <w:rFonts w:ascii="Times New Roman" w:eastAsia="Times New Roman" w:hAnsi="Times New Roman" w:cs="Times New Roman"/>
          <w:b/>
          <w:color w:val="0070C0"/>
          <w:sz w:val="28"/>
          <w:szCs w:val="28"/>
          <w:lang w:eastAsia="ru-RU"/>
        </w:rPr>
      </w:pPr>
    </w:p>
    <w:p w:rsidR="000232C1" w:rsidRPr="000232C1" w:rsidRDefault="000232C1" w:rsidP="000232C1">
      <w:pPr>
        <w:spacing w:after="0" w:line="276" w:lineRule="auto"/>
        <w:jc w:val="center"/>
        <w:rPr>
          <w:rFonts w:ascii="Times New Roman" w:eastAsia="Times New Roman" w:hAnsi="Times New Roman" w:cs="Times New Roman"/>
          <w:b/>
          <w:color w:val="0070C0"/>
          <w:sz w:val="28"/>
          <w:szCs w:val="28"/>
          <w:lang w:eastAsia="ru-RU"/>
        </w:rPr>
      </w:pPr>
    </w:p>
    <w:p w:rsidR="000232C1" w:rsidRPr="000232C1" w:rsidRDefault="000232C1" w:rsidP="000232C1">
      <w:pPr>
        <w:spacing w:after="0" w:line="276" w:lineRule="auto"/>
        <w:jc w:val="center"/>
        <w:rPr>
          <w:rFonts w:ascii="Times New Roman" w:eastAsia="Times New Roman" w:hAnsi="Times New Roman" w:cs="Times New Roman"/>
          <w:b/>
          <w:color w:val="0070C0"/>
          <w:sz w:val="28"/>
          <w:szCs w:val="28"/>
          <w:lang w:eastAsia="ru-RU"/>
        </w:rPr>
      </w:pPr>
    </w:p>
    <w:p w:rsidR="000232C1" w:rsidRPr="000232C1" w:rsidRDefault="000232C1" w:rsidP="000232C1">
      <w:pPr>
        <w:shd w:val="clear" w:color="auto" w:fill="FFFFFF"/>
        <w:spacing w:after="0" w:line="360" w:lineRule="auto"/>
        <w:jc w:val="both"/>
        <w:rPr>
          <w:rFonts w:ascii="Times New Roman" w:eastAsia="Times New Roman" w:hAnsi="Times New Roman" w:cs="Times New Roman"/>
          <w:color w:val="0D0D0D"/>
          <w:sz w:val="28"/>
          <w:szCs w:val="28"/>
          <w:u w:val="single"/>
          <w:lang w:eastAsia="ru-RU"/>
        </w:rPr>
      </w:pPr>
    </w:p>
    <w:p w:rsidR="000232C1" w:rsidRPr="000232C1" w:rsidRDefault="000232C1" w:rsidP="000232C1">
      <w:pPr>
        <w:shd w:val="clear" w:color="auto" w:fill="FFFFFF"/>
        <w:spacing w:after="0" w:line="360" w:lineRule="auto"/>
        <w:jc w:val="both"/>
        <w:rPr>
          <w:rFonts w:ascii="Times New Roman" w:eastAsia="Times New Roman" w:hAnsi="Times New Roman" w:cs="Times New Roman"/>
          <w:color w:val="0D0D0D"/>
          <w:sz w:val="28"/>
          <w:szCs w:val="28"/>
          <w:u w:val="single"/>
          <w:lang w:eastAsia="ru-RU"/>
        </w:rPr>
      </w:pPr>
    </w:p>
    <w:p w:rsidR="000232C1" w:rsidRPr="000232C1" w:rsidRDefault="000232C1" w:rsidP="000232C1">
      <w:pPr>
        <w:shd w:val="clear" w:color="auto" w:fill="FFFFFF"/>
        <w:spacing w:after="0" w:line="360" w:lineRule="auto"/>
        <w:jc w:val="both"/>
        <w:rPr>
          <w:rFonts w:ascii="Times New Roman" w:eastAsia="Times New Roman" w:hAnsi="Times New Roman" w:cs="Times New Roman"/>
          <w:color w:val="0D0D0D"/>
          <w:sz w:val="28"/>
          <w:szCs w:val="28"/>
          <w:lang w:eastAsia="ru-RU"/>
        </w:rPr>
      </w:pPr>
    </w:p>
    <w:p w:rsidR="000232C1" w:rsidRPr="000232C1" w:rsidRDefault="000232C1" w:rsidP="000232C1">
      <w:pPr>
        <w:shd w:val="clear" w:color="auto" w:fill="FFFFFF"/>
        <w:spacing w:after="0" w:line="360" w:lineRule="auto"/>
        <w:jc w:val="both"/>
        <w:rPr>
          <w:rFonts w:ascii="Times New Roman" w:eastAsia="Times New Roman" w:hAnsi="Times New Roman" w:cs="Times New Roman"/>
          <w:color w:val="0D0D0D"/>
          <w:sz w:val="28"/>
          <w:szCs w:val="28"/>
          <w:lang w:eastAsia="ru-RU"/>
        </w:rPr>
      </w:pPr>
    </w:p>
    <w:sectPr w:rsidR="000232C1" w:rsidRPr="000232C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4F1AF1"/>
    <w:multiLevelType w:val="hybridMultilevel"/>
    <w:tmpl w:val="697E77FA"/>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85F"/>
    <w:rsid w:val="000232C1"/>
    <w:rsid w:val="004827C4"/>
    <w:rsid w:val="007A285F"/>
    <w:rsid w:val="00A77174"/>
    <w:rsid w:val="00F86F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5D692"/>
  <w15:chartTrackingRefBased/>
  <w15:docId w15:val="{286007A2-2BB0-416C-B67A-B63B77FF9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4C3CC3-FDFD-411F-BAFA-64F5D39D2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1083</Words>
  <Characters>6179</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2017-08-08T09:13:00Z</dcterms:created>
  <dcterms:modified xsi:type="dcterms:W3CDTF">2017-08-08T09:47:00Z</dcterms:modified>
</cp:coreProperties>
</file>