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FB6" w:rsidRPr="00EB1FB6" w:rsidRDefault="00EB1FB6" w:rsidP="00EB1FB6">
      <w:pPr>
        <w:pStyle w:val="c9"/>
        <w:spacing w:before="0" w:beforeAutospacing="0" w:after="0" w:afterAutospacing="0" w:line="360" w:lineRule="auto"/>
        <w:jc w:val="center"/>
        <w:rPr>
          <w:rStyle w:val="c0"/>
          <w:b/>
          <w:sz w:val="48"/>
          <w:szCs w:val="48"/>
        </w:rPr>
      </w:pPr>
      <w:r>
        <w:rPr>
          <w:rStyle w:val="c0"/>
          <w:b/>
          <w:sz w:val="48"/>
          <w:szCs w:val="48"/>
        </w:rPr>
        <w:t>Неизведанный мир</w:t>
      </w:r>
      <w:r w:rsidRPr="00EB1FB6">
        <w:rPr>
          <w:rStyle w:val="c0"/>
          <w:b/>
          <w:sz w:val="48"/>
          <w:szCs w:val="48"/>
        </w:rPr>
        <w:t>!!!</w:t>
      </w:r>
    </w:p>
    <w:p w:rsidR="00C77277" w:rsidRDefault="00EB1FB6" w:rsidP="008E3596">
      <w:pPr>
        <w:pStyle w:val="c9"/>
        <w:spacing w:before="0" w:beforeAutospacing="0" w:after="0" w:afterAutospacing="0" w:line="360" w:lineRule="auto"/>
        <w:rPr>
          <w:rStyle w:val="a4"/>
        </w:rPr>
      </w:pPr>
      <w:r>
        <w:rPr>
          <w:rStyle w:val="c0"/>
          <w:sz w:val="28"/>
          <w:szCs w:val="28"/>
        </w:rPr>
        <w:t xml:space="preserve">         </w:t>
      </w:r>
      <w:r w:rsidR="00C77277">
        <w:rPr>
          <w:rStyle w:val="c0"/>
          <w:sz w:val="28"/>
          <w:szCs w:val="28"/>
        </w:rPr>
        <w:t xml:space="preserve"> </w:t>
      </w:r>
      <w:r w:rsidR="008E3596" w:rsidRPr="008E3596">
        <w:rPr>
          <w:rStyle w:val="c0"/>
          <w:sz w:val="28"/>
          <w:szCs w:val="28"/>
        </w:rPr>
        <w:t xml:space="preserve">Ребенок постоянно изучает, постигает окружающий мир. Основной метод накопления информации – прикосновения. Ребенку необходимо все хватать, трогать, гладить и пробовать на вкус. Роль взрослого помочь ему в этом, дать необходимый стимул для развития. Поэтому начинать работу по развитию мелкой моторики нужно с самого раннего возраста. </w:t>
      </w:r>
      <w:r w:rsidR="008E3596" w:rsidRPr="008E3596">
        <w:rPr>
          <w:rStyle w:val="c35"/>
          <w:sz w:val="28"/>
          <w:szCs w:val="28"/>
        </w:rPr>
        <w:t xml:space="preserve">Если развивать </w:t>
      </w:r>
      <w:r>
        <w:rPr>
          <w:rStyle w:val="c35"/>
          <w:sz w:val="28"/>
          <w:szCs w:val="28"/>
        </w:rPr>
        <w:t>мелкую</w:t>
      </w:r>
      <w:r w:rsidR="008E3596" w:rsidRPr="008E3596">
        <w:rPr>
          <w:rStyle w:val="c35"/>
          <w:sz w:val="28"/>
          <w:szCs w:val="28"/>
        </w:rPr>
        <w:t xml:space="preserve"> моторику руки ребёнка дошкольного возраста, то совершенствуется развитие речи.</w:t>
      </w:r>
      <w:r w:rsidR="00C77277">
        <w:rPr>
          <w:rStyle w:val="c35"/>
          <w:sz w:val="28"/>
          <w:szCs w:val="28"/>
        </w:rPr>
        <w:t xml:space="preserve"> </w:t>
      </w:r>
      <w:r w:rsidR="008E3596" w:rsidRPr="008E3596">
        <w:rPr>
          <w:rStyle w:val="c0"/>
          <w:sz w:val="28"/>
          <w:szCs w:val="28"/>
        </w:rPr>
        <w:t>В младшем дошкольном возрасте можно выполнять простые упражнения, сопровождаемые стихотворными формами.</w:t>
      </w:r>
      <w:r w:rsidR="008E3596" w:rsidRPr="008E3596">
        <w:rPr>
          <w:rStyle w:val="a3"/>
          <w:sz w:val="28"/>
          <w:szCs w:val="28"/>
        </w:rPr>
        <w:t xml:space="preserve"> </w:t>
      </w:r>
      <w:r w:rsidR="008E3596" w:rsidRPr="008E3596">
        <w:rPr>
          <w:rStyle w:val="c0"/>
          <w:sz w:val="28"/>
          <w:szCs w:val="28"/>
        </w:rPr>
        <w:t>Хорошим средством для развития мелкой моторики являются пальчиковые игры.</w:t>
      </w:r>
      <w:r w:rsidR="008E3596" w:rsidRPr="008E3596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8E3596" w:rsidRPr="008E3596">
        <w:rPr>
          <w:rStyle w:val="c19"/>
          <w:sz w:val="28"/>
          <w:szCs w:val="28"/>
        </w:rPr>
        <w:t>«Пальчиковые игры» -</w:t>
      </w:r>
      <w:r w:rsidR="008E3596" w:rsidRPr="008E3596">
        <w:rPr>
          <w:rStyle w:val="c0"/>
          <w:sz w:val="28"/>
          <w:szCs w:val="28"/>
        </w:rPr>
        <w:t> это инсценировка каких-либо рифмованных историй, сказок при помощи пальцев. Многие игры требуют участия обеих рук, что дает возможность детям ориентироваться в понятиях «вправо», «влево», «вверх», «вниз»</w:t>
      </w:r>
      <w:r w:rsidR="00C77277">
        <w:rPr>
          <w:rStyle w:val="c0"/>
          <w:sz w:val="28"/>
          <w:szCs w:val="28"/>
        </w:rPr>
        <w:t>. Ниже приведены примеры игр, в которые все мы, родители, можем</w:t>
      </w:r>
      <w:r>
        <w:rPr>
          <w:rStyle w:val="c0"/>
          <w:sz w:val="28"/>
          <w:szCs w:val="28"/>
        </w:rPr>
        <w:t xml:space="preserve"> играть с детьми, используя любой удобный момент. </w:t>
      </w:r>
      <w:r w:rsidR="008E3596">
        <w:rPr>
          <w:rStyle w:val="c0"/>
          <w:sz w:val="28"/>
          <w:szCs w:val="28"/>
        </w:rPr>
        <w:t>Всем</w:t>
      </w:r>
      <w:r w:rsidR="00C77277">
        <w:rPr>
          <w:rStyle w:val="c0"/>
          <w:sz w:val="28"/>
          <w:szCs w:val="28"/>
        </w:rPr>
        <w:t xml:space="preserve"> нам с детства</w:t>
      </w:r>
      <w:r w:rsidR="008E3596">
        <w:rPr>
          <w:rStyle w:val="c0"/>
          <w:sz w:val="28"/>
          <w:szCs w:val="28"/>
        </w:rPr>
        <w:t xml:space="preserve"> известна игра  «Сорока-сорока кашу варила…», «Апельсин» (Мы делили апельсин…</w:t>
      </w:r>
      <w:proofErr w:type="gramStart"/>
      <w:r w:rsidR="008E3596">
        <w:rPr>
          <w:rStyle w:val="c0"/>
          <w:sz w:val="28"/>
          <w:szCs w:val="28"/>
        </w:rPr>
        <w:t>)и</w:t>
      </w:r>
      <w:proofErr w:type="gramEnd"/>
      <w:r w:rsidR="008E3596">
        <w:rPr>
          <w:rStyle w:val="c0"/>
          <w:sz w:val="28"/>
          <w:szCs w:val="28"/>
        </w:rPr>
        <w:t xml:space="preserve"> т.д. Даже простое упражнение </w:t>
      </w:r>
      <w:r w:rsidR="008E3596" w:rsidRPr="008E3596">
        <w:rPr>
          <w:rStyle w:val="c19"/>
          <w:sz w:val="28"/>
          <w:szCs w:val="28"/>
        </w:rPr>
        <w:t>«Пальчики здороваются»</w:t>
      </w:r>
      <w:r w:rsidR="008E3596" w:rsidRPr="008E3596">
        <w:rPr>
          <w:rStyle w:val="c0"/>
          <w:sz w:val="28"/>
          <w:szCs w:val="28"/>
        </w:rPr>
        <w:t xml:space="preserve"> - кончик большого пальца правой руки поочередно касается кончиков указательного, </w:t>
      </w:r>
      <w:r w:rsidR="008E3596" w:rsidRPr="008E3596">
        <w:rPr>
          <w:rStyle w:val="c0"/>
          <w:sz w:val="28"/>
          <w:szCs w:val="28"/>
        </w:rPr>
        <w:t>среднего, безымянного и мизинца,</w:t>
      </w:r>
      <w:r w:rsidR="008E3596">
        <w:rPr>
          <w:rStyle w:val="c0"/>
          <w:sz w:val="28"/>
          <w:szCs w:val="28"/>
        </w:rPr>
        <w:t xml:space="preserve"> </w:t>
      </w:r>
      <w:r w:rsidR="008E3596" w:rsidRPr="008E3596">
        <w:rPr>
          <w:rStyle w:val="c0"/>
          <w:sz w:val="28"/>
          <w:szCs w:val="28"/>
        </w:rPr>
        <w:t>п</w:t>
      </w:r>
      <w:r w:rsidR="008E3596">
        <w:rPr>
          <w:rStyle w:val="c0"/>
          <w:sz w:val="28"/>
          <w:szCs w:val="28"/>
        </w:rPr>
        <w:t>оможет вашему ребёнку развивать свою координацию</w:t>
      </w:r>
      <w:r w:rsidR="008E3596" w:rsidRPr="008E3596">
        <w:rPr>
          <w:rStyle w:val="c0"/>
          <w:sz w:val="28"/>
          <w:szCs w:val="28"/>
        </w:rPr>
        <w:t>.</w:t>
      </w:r>
      <w:r w:rsidR="008E3596" w:rsidRPr="008E3596">
        <w:rPr>
          <w:rStyle w:val="a4"/>
          <w:sz w:val="28"/>
          <w:szCs w:val="28"/>
        </w:rPr>
        <w:t xml:space="preserve"> </w:t>
      </w:r>
      <w:r w:rsidR="008E3596" w:rsidRPr="008E3596">
        <w:rPr>
          <w:rStyle w:val="c7"/>
          <w:sz w:val="28"/>
          <w:szCs w:val="28"/>
        </w:rPr>
        <w:t xml:space="preserve">Благоприятное воздействие на развитие движений всей кисти и пальцев руки оказывают </w:t>
      </w:r>
      <w:r w:rsidR="008E3596" w:rsidRPr="008E3596">
        <w:rPr>
          <w:rStyle w:val="c19"/>
          <w:sz w:val="28"/>
          <w:szCs w:val="28"/>
        </w:rPr>
        <w:t>игры с предметами</w:t>
      </w:r>
      <w:r w:rsidR="008E3596" w:rsidRPr="008E3596">
        <w:rPr>
          <w:rStyle w:val="c7"/>
          <w:sz w:val="28"/>
          <w:szCs w:val="28"/>
        </w:rPr>
        <w:t>: пирамидки, вкладыши различного типа, разноцветные счеты, матрешки, мозаика, игры с карандашами, пальчиковые бассейны с различными наполнителями.</w:t>
      </w:r>
      <w:r w:rsidR="008E3596" w:rsidRPr="008E3596">
        <w:rPr>
          <w:rStyle w:val="a4"/>
        </w:rPr>
        <w:t xml:space="preserve"> </w:t>
      </w:r>
    </w:p>
    <w:p w:rsidR="008E3596" w:rsidRPr="00C77277" w:rsidRDefault="008E3596" w:rsidP="008E3596">
      <w:pPr>
        <w:pStyle w:val="c9"/>
        <w:spacing w:before="0" w:beforeAutospacing="0" w:after="0" w:afterAutospacing="0" w:line="360" w:lineRule="auto"/>
        <w:rPr>
          <w:b/>
          <w:sz w:val="28"/>
          <w:szCs w:val="28"/>
        </w:rPr>
      </w:pPr>
      <w:r w:rsidRPr="00C77277">
        <w:rPr>
          <w:rStyle w:val="c19"/>
          <w:b/>
          <w:sz w:val="28"/>
          <w:szCs w:val="28"/>
        </w:rPr>
        <w:t>Рисование красками.</w:t>
      </w:r>
      <w:r w:rsidRPr="00C77277">
        <w:rPr>
          <w:rStyle w:val="c8"/>
          <w:b/>
          <w:sz w:val="28"/>
          <w:szCs w:val="28"/>
        </w:rPr>
        <w:t> </w:t>
      </w:r>
    </w:p>
    <w:p w:rsidR="008E3596" w:rsidRPr="008E3596" w:rsidRDefault="00C77277" w:rsidP="008E3596">
      <w:pPr>
        <w:pStyle w:val="c9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42"/>
          <w:sz w:val="28"/>
          <w:szCs w:val="28"/>
        </w:rPr>
        <w:t xml:space="preserve">    </w:t>
      </w:r>
      <w:r w:rsidR="008E3596" w:rsidRPr="008E3596">
        <w:rPr>
          <w:rStyle w:val="c42"/>
          <w:sz w:val="28"/>
          <w:szCs w:val="28"/>
        </w:rPr>
        <w:t>М</w:t>
      </w:r>
      <w:r w:rsidR="008E3596" w:rsidRPr="008E3596">
        <w:rPr>
          <w:rStyle w:val="c0"/>
          <w:sz w:val="28"/>
          <w:szCs w:val="28"/>
        </w:rPr>
        <w:t>аленький ребенок не может держать в ручке карандаш, поэтому начинайте занятия с пальчиковых красок или рисования кисточками.</w:t>
      </w:r>
    </w:p>
    <w:p w:rsidR="008E3596" w:rsidRPr="00C77277" w:rsidRDefault="008E3596" w:rsidP="008E3596">
      <w:pPr>
        <w:pStyle w:val="c9"/>
        <w:spacing w:before="0" w:beforeAutospacing="0" w:after="0" w:afterAutospacing="0" w:line="360" w:lineRule="auto"/>
        <w:rPr>
          <w:b/>
          <w:sz w:val="28"/>
          <w:szCs w:val="28"/>
        </w:rPr>
      </w:pPr>
      <w:r w:rsidRPr="00C77277">
        <w:rPr>
          <w:rStyle w:val="c8"/>
          <w:b/>
          <w:sz w:val="28"/>
          <w:szCs w:val="28"/>
        </w:rPr>
        <w:t>Рисование пластилином.</w:t>
      </w:r>
      <w:r w:rsidRPr="00C77277">
        <w:rPr>
          <w:rStyle w:val="c0"/>
          <w:b/>
          <w:sz w:val="28"/>
          <w:szCs w:val="28"/>
        </w:rPr>
        <w:t> </w:t>
      </w:r>
    </w:p>
    <w:p w:rsidR="008E3596" w:rsidRPr="008E3596" w:rsidRDefault="00C77277" w:rsidP="008E3596">
      <w:pPr>
        <w:pStyle w:val="c9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0"/>
          <w:sz w:val="28"/>
          <w:szCs w:val="28"/>
        </w:rPr>
        <w:lastRenderedPageBreak/>
        <w:t xml:space="preserve">    </w:t>
      </w:r>
      <w:r w:rsidR="008E3596" w:rsidRPr="008E3596">
        <w:rPr>
          <w:rStyle w:val="c0"/>
          <w:sz w:val="28"/>
          <w:szCs w:val="28"/>
        </w:rPr>
        <w:t xml:space="preserve">Вы думаете из пластилина можно только лепить? Зря! Им можно рисовать такую красоту! Вам понадобится плотная бумага или картон. Лепим маленький шарик, кладём на бумагу и прижимаем пальчиком. Осенью нарисуйте рябину, зимой – шарики на ёлке, летом – цветы. </w:t>
      </w:r>
    </w:p>
    <w:p w:rsidR="008E3596" w:rsidRPr="00C77277" w:rsidRDefault="008E3596" w:rsidP="008E3596">
      <w:pPr>
        <w:pStyle w:val="c9"/>
        <w:spacing w:before="0" w:beforeAutospacing="0" w:after="0" w:afterAutospacing="0" w:line="360" w:lineRule="auto"/>
        <w:rPr>
          <w:b/>
          <w:sz w:val="28"/>
          <w:szCs w:val="28"/>
        </w:rPr>
      </w:pPr>
      <w:r w:rsidRPr="00C77277">
        <w:rPr>
          <w:rStyle w:val="c19"/>
          <w:b/>
          <w:sz w:val="28"/>
          <w:szCs w:val="28"/>
        </w:rPr>
        <w:t>Работа с крупами.</w:t>
      </w:r>
    </w:p>
    <w:p w:rsidR="008E3596" w:rsidRPr="008E3596" w:rsidRDefault="00C77277" w:rsidP="008E3596">
      <w:pPr>
        <w:pStyle w:val="c9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38"/>
          <w:sz w:val="28"/>
          <w:szCs w:val="28"/>
        </w:rPr>
        <w:t xml:space="preserve">     </w:t>
      </w:r>
      <w:r w:rsidR="008E3596" w:rsidRPr="008E3596">
        <w:rPr>
          <w:rStyle w:val="c38"/>
          <w:sz w:val="28"/>
          <w:szCs w:val="28"/>
        </w:rPr>
        <w:t>Запускать ручки в таз с фасолью так приятно! А если на дне малыша ожидает какая-то игрушка – так даже вдвойне! Можно поручить сортировку и перебирание различных круп, но только под присмотром взрослых.</w:t>
      </w:r>
    </w:p>
    <w:p w:rsidR="008E3596" w:rsidRPr="008E3596" w:rsidRDefault="00C77277" w:rsidP="008E3596">
      <w:pPr>
        <w:pStyle w:val="c9"/>
        <w:spacing w:before="0" w:beforeAutospacing="0" w:after="0" w:afterAutospacing="0" w:line="360" w:lineRule="auto"/>
        <w:rPr>
          <w:sz w:val="28"/>
          <w:szCs w:val="28"/>
        </w:rPr>
      </w:pPr>
      <w:r>
        <w:rPr>
          <w:rStyle w:val="c19"/>
          <w:sz w:val="28"/>
          <w:szCs w:val="28"/>
        </w:rPr>
        <w:t xml:space="preserve">   </w:t>
      </w:r>
      <w:r w:rsidR="008E3596" w:rsidRPr="008E3596">
        <w:rPr>
          <w:rStyle w:val="c19"/>
          <w:sz w:val="28"/>
          <w:szCs w:val="28"/>
        </w:rPr>
        <w:t>Работа с природными материалами:</w:t>
      </w:r>
      <w:r w:rsidR="008E3596" w:rsidRPr="008E3596">
        <w:rPr>
          <w:rStyle w:val="c38"/>
          <w:sz w:val="28"/>
          <w:szCs w:val="28"/>
        </w:rPr>
        <w:t> шишки, камушки, ракушки. Можно строить из них различного вида дорожки, заборчики, а также смешивать и перебирать их по группам.</w:t>
      </w:r>
    </w:p>
    <w:p w:rsidR="008E3596" w:rsidRPr="00C77277" w:rsidRDefault="008E3596" w:rsidP="008E3596">
      <w:pPr>
        <w:pStyle w:val="c9"/>
        <w:spacing w:before="0" w:beforeAutospacing="0" w:after="0" w:afterAutospacing="0" w:line="360" w:lineRule="auto"/>
        <w:rPr>
          <w:b/>
          <w:sz w:val="28"/>
          <w:szCs w:val="28"/>
        </w:rPr>
      </w:pPr>
      <w:r w:rsidRPr="00C77277">
        <w:rPr>
          <w:rStyle w:val="c19"/>
          <w:b/>
          <w:sz w:val="28"/>
          <w:szCs w:val="28"/>
        </w:rPr>
        <w:t>Работа с кухонной утварью.  </w:t>
      </w:r>
    </w:p>
    <w:p w:rsidR="008E3596" w:rsidRDefault="008E3596" w:rsidP="008E3596">
      <w:pPr>
        <w:pStyle w:val="c9"/>
        <w:spacing w:before="0" w:beforeAutospacing="0" w:after="0" w:afterAutospacing="0" w:line="360" w:lineRule="auto"/>
        <w:rPr>
          <w:rStyle w:val="c38"/>
          <w:sz w:val="28"/>
          <w:szCs w:val="28"/>
        </w:rPr>
      </w:pPr>
      <w:r w:rsidRPr="008E3596">
        <w:rPr>
          <w:rStyle w:val="c38"/>
          <w:sz w:val="28"/>
          <w:szCs w:val="28"/>
        </w:rPr>
        <w:t>        Учимся правильно держать чашку, ложку, кормить кукол.</w:t>
      </w:r>
      <w:r w:rsidR="00C77277">
        <w:rPr>
          <w:rStyle w:val="c38"/>
          <w:sz w:val="28"/>
          <w:szCs w:val="28"/>
        </w:rPr>
        <w:t> </w:t>
      </w:r>
      <w:r w:rsidRPr="008E3596">
        <w:rPr>
          <w:rStyle w:val="c38"/>
          <w:sz w:val="28"/>
          <w:szCs w:val="28"/>
        </w:rPr>
        <w:t>Работа с закручиванием и откручиванием крышечек. Складывание мелких предметов в коробочки и пузырьки.</w:t>
      </w:r>
    </w:p>
    <w:p w:rsidR="00C77277" w:rsidRPr="00C77277" w:rsidRDefault="00C77277" w:rsidP="008E3596">
      <w:pPr>
        <w:pStyle w:val="c9"/>
        <w:spacing w:before="0" w:beforeAutospacing="0" w:after="0" w:afterAutospacing="0" w:line="360" w:lineRule="auto"/>
        <w:rPr>
          <w:b/>
          <w:sz w:val="28"/>
          <w:szCs w:val="28"/>
        </w:rPr>
      </w:pPr>
      <w:r w:rsidRPr="00C77277">
        <w:rPr>
          <w:b/>
          <w:sz w:val="28"/>
          <w:szCs w:val="28"/>
        </w:rPr>
        <w:t xml:space="preserve">          Помните – то, что для вас кажется совершенно обычным предметом, для ребёнка это новое, неизведанное, необычное. И чем активнее ребёнок изучает эти предметы, тем лучше он познаёт окружающий мир, а значит,  успешнее происходит его развитие.</w:t>
      </w:r>
    </w:p>
    <w:p w:rsidR="008E3596" w:rsidRPr="00EB1FB6" w:rsidRDefault="00EB1FB6" w:rsidP="00EB1FB6">
      <w:pPr>
        <w:pStyle w:val="c1"/>
        <w:spacing w:before="0" w:beforeAutospacing="0" w:after="0" w:afterAutospacing="0"/>
        <w:jc w:val="right"/>
      </w:pPr>
      <w:r w:rsidRPr="00EB1FB6">
        <w:t>Джабраилова Алевтина Васильевна</w:t>
      </w:r>
    </w:p>
    <w:p w:rsidR="00EB1FB6" w:rsidRPr="00EB1FB6" w:rsidRDefault="00EB1FB6" w:rsidP="00EB1FB6">
      <w:pPr>
        <w:pStyle w:val="c1"/>
        <w:spacing w:before="0" w:beforeAutospacing="0" w:after="0" w:afterAutospacing="0"/>
        <w:jc w:val="right"/>
      </w:pPr>
      <w:r w:rsidRPr="00EB1FB6">
        <w:t xml:space="preserve">Воспитатель </w:t>
      </w:r>
    </w:p>
    <w:p w:rsidR="008E3596" w:rsidRPr="00EB1FB6" w:rsidRDefault="00EB1FB6" w:rsidP="00EB1FB6">
      <w:pPr>
        <w:pStyle w:val="c1"/>
        <w:spacing w:before="0" w:beforeAutospacing="0" w:after="0" w:afterAutospacing="0"/>
        <w:jc w:val="right"/>
        <w:rPr>
          <w:i/>
        </w:rPr>
      </w:pPr>
      <w:r w:rsidRPr="00EB1FB6">
        <w:rPr>
          <w:rStyle w:val="a5"/>
          <w:i w:val="0"/>
          <w:lang w:eastAsia="en-US" w:bidi="en-US"/>
        </w:rPr>
        <w:t>МДОБУ ЦРР – д/с № 4 «</w:t>
      </w:r>
      <w:proofErr w:type="spellStart"/>
      <w:r w:rsidRPr="00EB1FB6">
        <w:rPr>
          <w:rStyle w:val="a5"/>
          <w:i w:val="0"/>
          <w:lang w:eastAsia="en-US" w:bidi="en-US"/>
        </w:rPr>
        <w:t>Лесовичок</w:t>
      </w:r>
      <w:proofErr w:type="spellEnd"/>
      <w:r w:rsidRPr="00EB1FB6">
        <w:rPr>
          <w:rStyle w:val="a5"/>
          <w:i w:val="0"/>
          <w:lang w:eastAsia="en-US" w:bidi="en-US"/>
        </w:rPr>
        <w:t>»</w:t>
      </w:r>
    </w:p>
    <w:p w:rsidR="008E3596" w:rsidRPr="008E3596" w:rsidRDefault="008E3596" w:rsidP="008E3596">
      <w:pPr>
        <w:pStyle w:val="c1"/>
        <w:rPr>
          <w:sz w:val="28"/>
          <w:szCs w:val="28"/>
        </w:rPr>
      </w:pPr>
      <w:bookmarkStart w:id="0" w:name="_GoBack"/>
      <w:bookmarkEnd w:id="0"/>
    </w:p>
    <w:p w:rsidR="008E3596" w:rsidRDefault="008E3596" w:rsidP="008E3596">
      <w:pPr>
        <w:pStyle w:val="c1"/>
      </w:pPr>
    </w:p>
    <w:p w:rsidR="003C01D1" w:rsidRPr="008E3596" w:rsidRDefault="003C01D1">
      <w:pPr>
        <w:rPr>
          <w:rFonts w:ascii="Times New Roman" w:hAnsi="Times New Roman" w:cs="Times New Roman"/>
          <w:sz w:val="28"/>
          <w:szCs w:val="28"/>
        </w:rPr>
      </w:pPr>
    </w:p>
    <w:sectPr w:rsidR="003C01D1" w:rsidRPr="008E3596" w:rsidSect="008E3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C59"/>
    <w:rsid w:val="003C01D1"/>
    <w:rsid w:val="00815C59"/>
    <w:rsid w:val="008E3596"/>
    <w:rsid w:val="00C77277"/>
    <w:rsid w:val="00E15F75"/>
    <w:rsid w:val="00EB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F75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8E3596"/>
  </w:style>
  <w:style w:type="character" w:customStyle="1" w:styleId="c35">
    <w:name w:val="c35"/>
    <w:basedOn w:val="a0"/>
    <w:rsid w:val="008E3596"/>
  </w:style>
  <w:style w:type="paragraph" w:customStyle="1" w:styleId="c1">
    <w:name w:val="c1"/>
    <w:basedOn w:val="a"/>
    <w:rsid w:val="008E3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E3596"/>
  </w:style>
  <w:style w:type="character" w:customStyle="1" w:styleId="c7">
    <w:name w:val="c7"/>
    <w:basedOn w:val="a0"/>
    <w:rsid w:val="008E3596"/>
  </w:style>
  <w:style w:type="paragraph" w:customStyle="1" w:styleId="c9">
    <w:name w:val="c9"/>
    <w:basedOn w:val="a"/>
    <w:rsid w:val="008E3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E3596"/>
  </w:style>
  <w:style w:type="character" w:customStyle="1" w:styleId="c42">
    <w:name w:val="c42"/>
    <w:basedOn w:val="a0"/>
    <w:rsid w:val="008E3596"/>
  </w:style>
  <w:style w:type="character" w:customStyle="1" w:styleId="c38">
    <w:name w:val="c38"/>
    <w:basedOn w:val="a0"/>
    <w:rsid w:val="008E3596"/>
  </w:style>
  <w:style w:type="character" w:styleId="a5">
    <w:name w:val="Emphasis"/>
    <w:basedOn w:val="a0"/>
    <w:uiPriority w:val="20"/>
    <w:qFormat/>
    <w:rsid w:val="00EB1FB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5F75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8E3596"/>
  </w:style>
  <w:style w:type="character" w:customStyle="1" w:styleId="c35">
    <w:name w:val="c35"/>
    <w:basedOn w:val="a0"/>
    <w:rsid w:val="008E3596"/>
  </w:style>
  <w:style w:type="paragraph" w:customStyle="1" w:styleId="c1">
    <w:name w:val="c1"/>
    <w:basedOn w:val="a"/>
    <w:rsid w:val="008E3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E3596"/>
  </w:style>
  <w:style w:type="character" w:customStyle="1" w:styleId="c7">
    <w:name w:val="c7"/>
    <w:basedOn w:val="a0"/>
    <w:rsid w:val="008E3596"/>
  </w:style>
  <w:style w:type="paragraph" w:customStyle="1" w:styleId="c9">
    <w:name w:val="c9"/>
    <w:basedOn w:val="a"/>
    <w:rsid w:val="008E3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8E3596"/>
  </w:style>
  <w:style w:type="character" w:customStyle="1" w:styleId="c42">
    <w:name w:val="c42"/>
    <w:basedOn w:val="a0"/>
    <w:rsid w:val="008E3596"/>
  </w:style>
  <w:style w:type="character" w:customStyle="1" w:styleId="c38">
    <w:name w:val="c38"/>
    <w:basedOn w:val="a0"/>
    <w:rsid w:val="008E3596"/>
  </w:style>
  <w:style w:type="character" w:styleId="a5">
    <w:name w:val="Emphasis"/>
    <w:basedOn w:val="a0"/>
    <w:uiPriority w:val="20"/>
    <w:qFormat/>
    <w:rsid w:val="00EB1F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9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Samir</dc:creator>
  <cp:keywords/>
  <dc:description/>
  <cp:lastModifiedBy>Samir</cp:lastModifiedBy>
  <cp:revision>5</cp:revision>
  <cp:lastPrinted>2018-10-21T12:14:00Z</cp:lastPrinted>
  <dcterms:created xsi:type="dcterms:W3CDTF">2018-10-21T12:09:00Z</dcterms:created>
  <dcterms:modified xsi:type="dcterms:W3CDTF">2018-11-06T01:52:00Z</dcterms:modified>
</cp:coreProperties>
</file>