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287" w:rsidRDefault="005D23A9" w:rsidP="00C7628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C76287">
        <w:rPr>
          <w:rFonts w:ascii="Times New Roman" w:hAnsi="Times New Roman" w:cs="Times New Roman"/>
          <w:b/>
          <w:sz w:val="28"/>
          <w:szCs w:val="28"/>
        </w:rPr>
        <w:t>Учимся писать музыкальный диктант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bookmarkStart w:id="0" w:name="_GoBack"/>
      <w:bookmarkEnd w:id="0"/>
    </w:p>
    <w:p w:rsidR="00C76287" w:rsidRPr="00C76287" w:rsidRDefault="00C76287" w:rsidP="00C7628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2991" w:rsidRDefault="005F14D0" w:rsidP="002B2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14D0">
        <w:rPr>
          <w:rFonts w:ascii="Times New Roman" w:hAnsi="Times New Roman" w:cs="Times New Roman"/>
          <w:sz w:val="28"/>
          <w:szCs w:val="28"/>
        </w:rPr>
        <w:t xml:space="preserve">Сольфеджио </w:t>
      </w:r>
      <w:r>
        <w:rPr>
          <w:rFonts w:ascii="Times New Roman" w:hAnsi="Times New Roman" w:cs="Times New Roman"/>
          <w:sz w:val="28"/>
          <w:szCs w:val="28"/>
        </w:rPr>
        <w:t>– это дисциплина, без которой</w:t>
      </w:r>
      <w:r w:rsidR="0083519F">
        <w:rPr>
          <w:rFonts w:ascii="Times New Roman" w:hAnsi="Times New Roman" w:cs="Times New Roman"/>
          <w:sz w:val="28"/>
          <w:szCs w:val="28"/>
        </w:rPr>
        <w:t xml:space="preserve"> не пройти обучение </w:t>
      </w:r>
      <w:r>
        <w:rPr>
          <w:rFonts w:ascii="Times New Roman" w:hAnsi="Times New Roman" w:cs="Times New Roman"/>
          <w:sz w:val="28"/>
          <w:szCs w:val="28"/>
        </w:rPr>
        <w:t xml:space="preserve">в музыкальной школе. Не многие, а может быть и вовсе только малая часть смогут поделиться своей симпатией к этому предмету. Почему же так пугает учащихся эта нужная и интересная деятельность в освоение музыкального искусства? </w:t>
      </w:r>
    </w:p>
    <w:p w:rsidR="0088126F" w:rsidRDefault="005F14D0" w:rsidP="002B2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из видов развития музыкального слуха и памяти – диктант. </w:t>
      </w:r>
      <w:r w:rsidR="008B2D98">
        <w:rPr>
          <w:rFonts w:ascii="Times New Roman" w:hAnsi="Times New Roman" w:cs="Times New Roman"/>
          <w:sz w:val="28"/>
          <w:szCs w:val="28"/>
        </w:rPr>
        <w:t xml:space="preserve">Он как загадка на каждом уроке для ученика или фортуна, которая неизвестно какой оценкой закончится. </w:t>
      </w:r>
      <w:r>
        <w:rPr>
          <w:rFonts w:ascii="Times New Roman" w:hAnsi="Times New Roman" w:cs="Times New Roman"/>
          <w:sz w:val="28"/>
          <w:szCs w:val="28"/>
        </w:rPr>
        <w:t>Как же научиться его писать и вызвать у учащихся интерес?</w:t>
      </w:r>
    </w:p>
    <w:p w:rsidR="00292991" w:rsidRDefault="005F14D0" w:rsidP="002B2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Конечно, один из главных принципов </w:t>
      </w:r>
      <w:r w:rsidR="00456015">
        <w:rPr>
          <w:rFonts w:ascii="Times New Roman" w:hAnsi="Times New Roman" w:cs="Times New Roman"/>
          <w:sz w:val="28"/>
          <w:szCs w:val="28"/>
        </w:rPr>
        <w:t>можно обозначить, как:</w:t>
      </w:r>
      <w:r>
        <w:rPr>
          <w:rFonts w:ascii="Times New Roman" w:hAnsi="Times New Roman" w:cs="Times New Roman"/>
          <w:sz w:val="28"/>
          <w:szCs w:val="28"/>
        </w:rPr>
        <w:t xml:space="preserve"> «Чтобы научит</w:t>
      </w:r>
      <w:r w:rsidR="00292991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писать диктанты – их просто нужно писать».</w:t>
      </w:r>
      <w:r w:rsidR="0083519F">
        <w:rPr>
          <w:rFonts w:ascii="Times New Roman" w:hAnsi="Times New Roman" w:cs="Times New Roman"/>
          <w:sz w:val="28"/>
          <w:szCs w:val="28"/>
        </w:rPr>
        <w:t xml:space="preserve"> Это подойдет больше для старших классов или уже зрелых в этом деле учеников, которые оттачивают своё мастерство</w:t>
      </w:r>
      <w:r w:rsidR="00EE7AA8">
        <w:rPr>
          <w:rFonts w:ascii="Times New Roman" w:hAnsi="Times New Roman" w:cs="Times New Roman"/>
          <w:sz w:val="28"/>
          <w:szCs w:val="28"/>
        </w:rPr>
        <w:t xml:space="preserve"> в музыкально – слуховом развитии.</w:t>
      </w:r>
      <w:r w:rsidR="008351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 перед этим, действительно, нужно именно понять, что же это за работа и научиться делать её доступной и </w:t>
      </w:r>
      <w:r w:rsidR="00456015">
        <w:rPr>
          <w:rFonts w:ascii="Times New Roman" w:hAnsi="Times New Roman" w:cs="Times New Roman"/>
          <w:sz w:val="28"/>
          <w:szCs w:val="28"/>
        </w:rPr>
        <w:t>комфортной для ребёнка. Как не отпугнуть его этим словом, и исправить</w:t>
      </w:r>
      <w:r w:rsidR="00DF3706">
        <w:rPr>
          <w:rFonts w:ascii="Times New Roman" w:hAnsi="Times New Roman" w:cs="Times New Roman"/>
          <w:sz w:val="28"/>
          <w:szCs w:val="28"/>
        </w:rPr>
        <w:t xml:space="preserve"> неуверенность и разочарование на любопытство и положительны</w:t>
      </w:r>
      <w:r w:rsidR="00292991">
        <w:rPr>
          <w:rFonts w:ascii="Times New Roman" w:hAnsi="Times New Roman" w:cs="Times New Roman"/>
          <w:sz w:val="28"/>
          <w:szCs w:val="28"/>
        </w:rPr>
        <w:t>й</w:t>
      </w:r>
      <w:r w:rsidR="00DF3706">
        <w:rPr>
          <w:rFonts w:ascii="Times New Roman" w:hAnsi="Times New Roman" w:cs="Times New Roman"/>
          <w:sz w:val="28"/>
          <w:szCs w:val="28"/>
        </w:rPr>
        <w:t xml:space="preserve"> настрой? </w:t>
      </w:r>
    </w:p>
    <w:p w:rsidR="00456015" w:rsidRDefault="00DF3706" w:rsidP="002B2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Неуверенность чаще всего проявляется в незнании, недоученности, поэтому перед педагогом стоит задача в подготовке учащегося и полной осведомлённости в том, что его ждёт в этом виде работы. </w:t>
      </w:r>
    </w:p>
    <w:p w:rsidR="00DF3706" w:rsidRDefault="00DF3706" w:rsidP="002B2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чего состоит диктант? Первое, что происходит в написание диктанта – это </w:t>
      </w:r>
      <w:r w:rsidR="00920AE5">
        <w:rPr>
          <w:rFonts w:ascii="Times New Roman" w:hAnsi="Times New Roman" w:cs="Times New Roman"/>
          <w:sz w:val="28"/>
          <w:szCs w:val="28"/>
        </w:rPr>
        <w:t>настрой на тональность, в которой будет звучать мелодия при помощи пения гаммы и тонического трезвучия. Уже здесь, учащийся должен понимать, что диктант состоит из определённ</w:t>
      </w:r>
      <w:r w:rsidR="00292991">
        <w:rPr>
          <w:rFonts w:ascii="Times New Roman" w:hAnsi="Times New Roman" w:cs="Times New Roman"/>
          <w:sz w:val="28"/>
          <w:szCs w:val="28"/>
        </w:rPr>
        <w:t xml:space="preserve">ых </w:t>
      </w:r>
      <w:r w:rsidR="00920AE5">
        <w:rPr>
          <w:rFonts w:ascii="Times New Roman" w:hAnsi="Times New Roman" w:cs="Times New Roman"/>
          <w:sz w:val="28"/>
          <w:szCs w:val="28"/>
        </w:rPr>
        <w:t xml:space="preserve">звуков, устойчивых и неустойчивых нот. Важно находится в заданной тональности, ощущать её и чувствовать движение мелодии. </w:t>
      </w:r>
    </w:p>
    <w:p w:rsidR="00076152" w:rsidRDefault="00E06135" w:rsidP="002B2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ра</w:t>
      </w:r>
      <w:r w:rsidR="00C11D1D">
        <w:rPr>
          <w:rFonts w:ascii="Times New Roman" w:hAnsi="Times New Roman" w:cs="Times New Roman"/>
          <w:sz w:val="28"/>
          <w:szCs w:val="28"/>
        </w:rPr>
        <w:t xml:space="preserve">змер. Чувство ритма, пульсация и обязательное знание длительностей нот. Для мелодии мало быть просто нотами «фа», «до», она </w:t>
      </w:r>
      <w:r w:rsidR="00C11D1D">
        <w:rPr>
          <w:rFonts w:ascii="Times New Roman" w:hAnsi="Times New Roman" w:cs="Times New Roman"/>
          <w:sz w:val="28"/>
          <w:szCs w:val="28"/>
        </w:rPr>
        <w:lastRenderedPageBreak/>
        <w:t xml:space="preserve">должна заинтересовать, заинтриговать при помощи чередования длинных и коротких звуков. Поэтому </w:t>
      </w:r>
      <w:r w:rsidR="00076152">
        <w:rPr>
          <w:rFonts w:ascii="Times New Roman" w:hAnsi="Times New Roman" w:cs="Times New Roman"/>
          <w:sz w:val="28"/>
          <w:szCs w:val="28"/>
        </w:rPr>
        <w:t xml:space="preserve">преподаватель должен быть уверен в освоении учениками «восьмой» ноты и «четвертной». А </w:t>
      </w:r>
      <w:proofErr w:type="spellStart"/>
      <w:r w:rsidR="00076152">
        <w:rPr>
          <w:rFonts w:ascii="Times New Roman" w:hAnsi="Times New Roman" w:cs="Times New Roman"/>
          <w:sz w:val="28"/>
          <w:szCs w:val="28"/>
        </w:rPr>
        <w:t>дирижирование</w:t>
      </w:r>
      <w:proofErr w:type="spellEnd"/>
      <w:r w:rsidR="00076152">
        <w:rPr>
          <w:rFonts w:ascii="Times New Roman" w:hAnsi="Times New Roman" w:cs="Times New Roman"/>
          <w:sz w:val="28"/>
          <w:szCs w:val="28"/>
        </w:rPr>
        <w:t xml:space="preserve"> – это неотъемлемая часть в прослушивании диктанта. Здесь же, та самая «четвертная» и «восьмая» показывают себя в полной мере. Внутренний счёт («раз и», «два и») подскажет, сколько и на какую долю прозвучало нот. Ведь ученики начинают знакомство вначале с ритмическим дикта</w:t>
      </w:r>
      <w:r w:rsidR="00F17713">
        <w:rPr>
          <w:rFonts w:ascii="Times New Roman" w:hAnsi="Times New Roman" w:cs="Times New Roman"/>
          <w:sz w:val="28"/>
          <w:szCs w:val="28"/>
        </w:rPr>
        <w:t>нтом. Усвоение этого этапа сделает работу с одноголосным диктантом проще и это будет знакомая деятельность (определение ритмического рисунка), которая поможет ребёнку быть более спокойным</w:t>
      </w:r>
      <w:r w:rsidR="001439FD">
        <w:rPr>
          <w:rFonts w:ascii="Times New Roman" w:hAnsi="Times New Roman" w:cs="Times New Roman"/>
          <w:sz w:val="28"/>
          <w:szCs w:val="28"/>
        </w:rPr>
        <w:t xml:space="preserve"> и уверенным</w:t>
      </w:r>
      <w:r w:rsidR="00F1771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18E0" w:rsidRDefault="00EF5437" w:rsidP="002B2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знает, что ему нужно писать: тональность Ре мажор, знаки, размер 2/4, который был определён после первого прослушивания, 8 тактов, благодаря «настройке» он знает, что первый такт начнётся с пятой ступени и закончится диктант на первой – «ре», а в третьем такте ему встретится восьмая и две шестнадцатых. И суть в этом знании состоит в том, что ребёнок должен понимать, из чего состоит диктант. Функция преподавателя</w:t>
      </w:r>
      <w:r w:rsidR="002418E0">
        <w:rPr>
          <w:rFonts w:ascii="Times New Roman" w:hAnsi="Times New Roman" w:cs="Times New Roman"/>
          <w:sz w:val="28"/>
          <w:szCs w:val="28"/>
        </w:rPr>
        <w:t xml:space="preserve"> –  </w:t>
      </w:r>
      <w:r>
        <w:rPr>
          <w:rFonts w:ascii="Times New Roman" w:hAnsi="Times New Roman" w:cs="Times New Roman"/>
          <w:sz w:val="28"/>
          <w:szCs w:val="28"/>
        </w:rPr>
        <w:t xml:space="preserve"> объяснить, </w:t>
      </w:r>
      <w:r w:rsidR="001A5730">
        <w:rPr>
          <w:rFonts w:ascii="Times New Roman" w:hAnsi="Times New Roman" w:cs="Times New Roman"/>
          <w:sz w:val="28"/>
          <w:szCs w:val="28"/>
        </w:rPr>
        <w:t>что это за вид деятельности</w:t>
      </w:r>
      <w:r w:rsidR="00002A55">
        <w:rPr>
          <w:rFonts w:ascii="Times New Roman" w:hAnsi="Times New Roman" w:cs="Times New Roman"/>
          <w:sz w:val="28"/>
          <w:szCs w:val="28"/>
        </w:rPr>
        <w:t>. Ведь состоит</w:t>
      </w:r>
      <w:r w:rsidR="00C5119A">
        <w:rPr>
          <w:rFonts w:ascii="Times New Roman" w:hAnsi="Times New Roman" w:cs="Times New Roman"/>
          <w:sz w:val="28"/>
          <w:szCs w:val="28"/>
        </w:rPr>
        <w:t xml:space="preserve"> он</w:t>
      </w:r>
      <w:r w:rsidR="00002A55">
        <w:rPr>
          <w:rFonts w:ascii="Times New Roman" w:hAnsi="Times New Roman" w:cs="Times New Roman"/>
          <w:sz w:val="28"/>
          <w:szCs w:val="28"/>
        </w:rPr>
        <w:t xml:space="preserve"> из всех </w:t>
      </w:r>
      <w:r w:rsidR="00C5119A">
        <w:rPr>
          <w:rFonts w:ascii="Times New Roman" w:hAnsi="Times New Roman" w:cs="Times New Roman"/>
          <w:sz w:val="28"/>
          <w:szCs w:val="28"/>
        </w:rPr>
        <w:t>знакомых компонентов, из которых и строится мелодия. Моти</w:t>
      </w:r>
      <w:r w:rsidR="002418E0">
        <w:rPr>
          <w:rFonts w:ascii="Times New Roman" w:hAnsi="Times New Roman" w:cs="Times New Roman"/>
          <w:sz w:val="28"/>
          <w:szCs w:val="28"/>
        </w:rPr>
        <w:t xml:space="preserve">в, фраза, восходящее, нисходящее движение, все слова должны проговариваться и в других видах деятельности на уроке сольфеджио. Написание нот, развитие памяти при учении наизусть номеров, </w:t>
      </w:r>
      <w:proofErr w:type="spellStart"/>
      <w:r w:rsidR="002418E0">
        <w:rPr>
          <w:rFonts w:ascii="Times New Roman" w:hAnsi="Times New Roman" w:cs="Times New Roman"/>
          <w:sz w:val="28"/>
          <w:szCs w:val="28"/>
        </w:rPr>
        <w:t>дирижирование</w:t>
      </w:r>
      <w:proofErr w:type="spellEnd"/>
      <w:r w:rsidR="002418E0">
        <w:rPr>
          <w:rFonts w:ascii="Times New Roman" w:hAnsi="Times New Roman" w:cs="Times New Roman"/>
          <w:sz w:val="28"/>
          <w:szCs w:val="28"/>
        </w:rPr>
        <w:t xml:space="preserve"> и чтение с листа – всё это подводит к успешному написанию диктанта.  Дети должны ждать этот вид работы, в них должно быть любопытство и заинтересованность в проверке своих знаний, умения слышать и запоминать. </w:t>
      </w:r>
    </w:p>
    <w:p w:rsidR="00D733B5" w:rsidRDefault="00D733B5" w:rsidP="002B2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Изучив ту основу, которая даётся ученику в первом классе, важно еще найти и метод, который будет предполагать не сложное написание диктанта и дальнейший успех. </w:t>
      </w:r>
    </w:p>
    <w:p w:rsidR="00864564" w:rsidRDefault="00864564" w:rsidP="00B3710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Объясните ребёнку, что диктант – это не экзамен, не просто оценка в тетради, это развитие его умений и навыков. В первую очередь он ученик, который должен научиться. Именно здесь он может проверить себя, свои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знания. Поэтому преподаватель должен обеспечить спокойную эмоциональную обстановку, где ученику даётся необходимость настроиться на дальнейшую работу. </w:t>
      </w:r>
    </w:p>
    <w:p w:rsidR="00864564" w:rsidRDefault="00864564" w:rsidP="00B3710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Мелодическое движение может быть совершенно разным: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поступенным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хождение по интервалам.</w:t>
      </w:r>
      <w:r w:rsidR="007E0EFD">
        <w:rPr>
          <w:rFonts w:ascii="Times New Roman" w:hAnsi="Times New Roman" w:cs="Times New Roman"/>
          <w:sz w:val="28"/>
          <w:szCs w:val="28"/>
        </w:rPr>
        <w:t xml:space="preserve"> Это тоже основа, которая должна быть заложена еще при изучении </w:t>
      </w:r>
      <w:r w:rsidR="00D14C80">
        <w:rPr>
          <w:rFonts w:ascii="Times New Roman" w:hAnsi="Times New Roman" w:cs="Times New Roman"/>
          <w:sz w:val="28"/>
          <w:szCs w:val="28"/>
        </w:rPr>
        <w:t>интервалов</w:t>
      </w:r>
      <w:r w:rsidR="007E0EFD">
        <w:rPr>
          <w:rFonts w:ascii="Times New Roman" w:hAnsi="Times New Roman" w:cs="Times New Roman"/>
          <w:sz w:val="28"/>
          <w:szCs w:val="28"/>
        </w:rPr>
        <w:t xml:space="preserve">. Проходя </w:t>
      </w:r>
      <w:r w:rsidR="00D14C80">
        <w:rPr>
          <w:rFonts w:ascii="Times New Roman" w:hAnsi="Times New Roman" w:cs="Times New Roman"/>
          <w:sz w:val="28"/>
          <w:szCs w:val="28"/>
        </w:rPr>
        <w:t xml:space="preserve">эту </w:t>
      </w:r>
      <w:r w:rsidR="007E0EFD">
        <w:rPr>
          <w:rFonts w:ascii="Times New Roman" w:hAnsi="Times New Roman" w:cs="Times New Roman"/>
          <w:sz w:val="28"/>
          <w:szCs w:val="28"/>
        </w:rPr>
        <w:t>тему, должна быть слуховая тренировка и своего рода подсказки, которыми обучающийся сможет умело воспользоваться.</w:t>
      </w:r>
      <w:r w:rsidR="00AD399B">
        <w:rPr>
          <w:rFonts w:ascii="Times New Roman" w:hAnsi="Times New Roman" w:cs="Times New Roman"/>
          <w:sz w:val="28"/>
          <w:szCs w:val="28"/>
        </w:rPr>
        <w:t xml:space="preserve"> И эти знания должны быть использованы при </w:t>
      </w:r>
      <w:proofErr w:type="spellStart"/>
      <w:r w:rsidR="00AD399B">
        <w:rPr>
          <w:rFonts w:ascii="Times New Roman" w:hAnsi="Times New Roman" w:cs="Times New Roman"/>
          <w:sz w:val="28"/>
          <w:szCs w:val="28"/>
        </w:rPr>
        <w:t>пропевании</w:t>
      </w:r>
      <w:proofErr w:type="spellEnd"/>
      <w:r w:rsidR="00AD399B">
        <w:rPr>
          <w:rFonts w:ascii="Times New Roman" w:hAnsi="Times New Roman" w:cs="Times New Roman"/>
          <w:sz w:val="28"/>
          <w:szCs w:val="28"/>
        </w:rPr>
        <w:t xml:space="preserve"> мелодически</w:t>
      </w:r>
      <w:r w:rsidR="00D14C80">
        <w:rPr>
          <w:rFonts w:ascii="Times New Roman" w:hAnsi="Times New Roman" w:cs="Times New Roman"/>
          <w:sz w:val="28"/>
          <w:szCs w:val="28"/>
        </w:rPr>
        <w:t>х</w:t>
      </w:r>
      <w:r w:rsidR="00AD399B">
        <w:rPr>
          <w:rFonts w:ascii="Times New Roman" w:hAnsi="Times New Roman" w:cs="Times New Roman"/>
          <w:sz w:val="28"/>
          <w:szCs w:val="28"/>
        </w:rPr>
        <w:t xml:space="preserve"> ходов про себя во время написания диктанта. А тот интервал от ноты «ре» вверх, напоминающий начало из песни «Чижик – пыжик» должен сразу же наталкивать на мысль о большой терции. В любом понравившемся произведении можно найти такую интервальную подсказку, которой удобно будет воспользоваться. </w:t>
      </w:r>
    </w:p>
    <w:p w:rsidR="00D14C80" w:rsidRDefault="00D14C80" w:rsidP="00B3710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Существуют разные формы работы над диктантом: </w:t>
      </w:r>
    </w:p>
    <w:p w:rsidR="00D14C80" w:rsidRDefault="00D14C80" w:rsidP="00B3710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диктант с ошибками, </w:t>
      </w:r>
    </w:p>
    <w:p w:rsidR="00D14C80" w:rsidRDefault="00D14C80" w:rsidP="00B3710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диктант с вариантами, </w:t>
      </w:r>
    </w:p>
    <w:p w:rsidR="00D14C80" w:rsidRDefault="00D14C80" w:rsidP="00B3710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диктант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досочинением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мелодии и др.</w:t>
      </w:r>
    </w:p>
    <w:p w:rsidR="00D14C80" w:rsidRDefault="00D14C80" w:rsidP="00B3710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Стоит попробовать преподавателю написать диктант вместе с учащимися. </w:t>
      </w:r>
      <w:r w:rsidR="006C0165">
        <w:rPr>
          <w:rFonts w:ascii="Times New Roman" w:hAnsi="Times New Roman" w:cs="Times New Roman"/>
          <w:sz w:val="28"/>
          <w:szCs w:val="28"/>
        </w:rPr>
        <w:t xml:space="preserve">Этот метод предполагает совместную работу педагога и ученика, где первый подскажет, как нужно мыслить в той или иной ситуации и посмотрит на работу ребёнка, его мышление. </w:t>
      </w:r>
    </w:p>
    <w:p w:rsidR="00260916" w:rsidRDefault="00260916" w:rsidP="0026091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Иногда преподавателю стоит попробовать самому сочинить диктант, ведь только он знает, на какую тему стоит сделать упор, и ясно понимает подготовку своих учеников. </w:t>
      </w:r>
    </w:p>
    <w:p w:rsidR="001A5730" w:rsidRPr="00361FAD" w:rsidRDefault="00361FAD" w:rsidP="00B371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диктант не кажется уже таким страшным и писать его не так сложно, если выполнена функция преподавателя и добросовестное отношение ученика. </w:t>
      </w:r>
      <w:r w:rsidR="0078631B">
        <w:rPr>
          <w:rFonts w:ascii="Times New Roman" w:hAnsi="Times New Roman" w:cs="Times New Roman"/>
          <w:sz w:val="28"/>
          <w:szCs w:val="28"/>
        </w:rPr>
        <w:t>Наличие единой образовательной цели в данной форме работы способствует качественному обучению на уроке сольфеджио.</w:t>
      </w:r>
    </w:p>
    <w:p w:rsidR="0083519F" w:rsidRPr="00D14C80" w:rsidRDefault="0083519F" w:rsidP="00D14C80">
      <w:pPr>
        <w:pStyle w:val="a3"/>
        <w:spacing w:after="0"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D14C80" w:rsidRPr="00864564" w:rsidRDefault="00D14C80" w:rsidP="00D14C80">
      <w:pPr>
        <w:pStyle w:val="a3"/>
        <w:spacing w:after="0"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F17713" w:rsidRDefault="00F17713" w:rsidP="002B2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14D0" w:rsidRPr="005F14D0" w:rsidRDefault="005F14D0" w:rsidP="002B20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F14D0" w:rsidRPr="005F1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54F1E"/>
    <w:multiLevelType w:val="hybridMultilevel"/>
    <w:tmpl w:val="A1D85BA6"/>
    <w:lvl w:ilvl="0" w:tplc="9D8C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00"/>
    <w:rsid w:val="00002A55"/>
    <w:rsid w:val="00076152"/>
    <w:rsid w:val="001439FD"/>
    <w:rsid w:val="001A5730"/>
    <w:rsid w:val="002418E0"/>
    <w:rsid w:val="00260916"/>
    <w:rsid w:val="00292991"/>
    <w:rsid w:val="002B20C1"/>
    <w:rsid w:val="00361FAD"/>
    <w:rsid w:val="00456015"/>
    <w:rsid w:val="005D23A9"/>
    <w:rsid w:val="005F14D0"/>
    <w:rsid w:val="006C0165"/>
    <w:rsid w:val="00752000"/>
    <w:rsid w:val="0078631B"/>
    <w:rsid w:val="007E0EFD"/>
    <w:rsid w:val="0083519F"/>
    <w:rsid w:val="00864564"/>
    <w:rsid w:val="0088126F"/>
    <w:rsid w:val="008B2D98"/>
    <w:rsid w:val="00920AE5"/>
    <w:rsid w:val="00AD399B"/>
    <w:rsid w:val="00B37100"/>
    <w:rsid w:val="00C11D1D"/>
    <w:rsid w:val="00C5119A"/>
    <w:rsid w:val="00C76287"/>
    <w:rsid w:val="00D14C80"/>
    <w:rsid w:val="00D733B5"/>
    <w:rsid w:val="00DF3706"/>
    <w:rsid w:val="00E06135"/>
    <w:rsid w:val="00EE7AA8"/>
    <w:rsid w:val="00EF5437"/>
    <w:rsid w:val="00F17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FE532"/>
  <w15:chartTrackingRefBased/>
  <w15:docId w15:val="{F6FB8CE6-3E9D-4B74-BDCF-8A1ECE257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5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23</cp:revision>
  <dcterms:created xsi:type="dcterms:W3CDTF">2019-01-08T15:18:00Z</dcterms:created>
  <dcterms:modified xsi:type="dcterms:W3CDTF">2019-01-09T17:16:00Z</dcterms:modified>
</cp:coreProperties>
</file>