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4F9" w:rsidRDefault="00553555" w:rsidP="00917FBC">
      <w:pPr>
        <w:pStyle w:val="c10"/>
        <w:jc w:val="center"/>
        <w:rPr>
          <w:rStyle w:val="c2"/>
          <w:b/>
          <w:sz w:val="36"/>
          <w:szCs w:val="36"/>
        </w:rPr>
      </w:pPr>
      <w:proofErr w:type="spellStart"/>
      <w:r>
        <w:rPr>
          <w:rStyle w:val="c2"/>
          <w:b/>
          <w:sz w:val="36"/>
          <w:szCs w:val="36"/>
        </w:rPr>
        <w:t>Дидактичесие</w:t>
      </w:r>
      <w:proofErr w:type="spellEnd"/>
      <w:r>
        <w:rPr>
          <w:rStyle w:val="c2"/>
          <w:b/>
          <w:sz w:val="36"/>
          <w:szCs w:val="36"/>
        </w:rPr>
        <w:t xml:space="preserve"> игр</w:t>
      </w:r>
      <w:r w:rsidR="00672044">
        <w:rPr>
          <w:rStyle w:val="c2"/>
          <w:b/>
          <w:sz w:val="36"/>
          <w:szCs w:val="36"/>
        </w:rPr>
        <w:t>ы</w:t>
      </w:r>
      <w:r>
        <w:rPr>
          <w:rStyle w:val="c2"/>
          <w:b/>
          <w:sz w:val="36"/>
          <w:szCs w:val="36"/>
        </w:rPr>
        <w:t xml:space="preserve"> для детей дошкольного возраста.</w:t>
      </w:r>
    </w:p>
    <w:p w:rsidR="00672044" w:rsidRDefault="00672044" w:rsidP="00672044">
      <w:pPr>
        <w:pStyle w:val="c10"/>
        <w:spacing w:before="0" w:beforeAutospacing="0" w:after="0" w:afterAutospacing="0"/>
        <w:jc w:val="center"/>
        <w:rPr>
          <w:rFonts w:eastAsiaTheme="minorHAnsi"/>
          <w:sz w:val="32"/>
          <w:szCs w:val="32"/>
          <w:lang w:eastAsia="en-US"/>
        </w:rPr>
      </w:pPr>
      <w:r>
        <w:rPr>
          <w:rStyle w:val="c2"/>
          <w:b/>
          <w:sz w:val="36"/>
          <w:szCs w:val="36"/>
        </w:rPr>
        <w:t xml:space="preserve">     Цель</w:t>
      </w:r>
      <w:r w:rsidRPr="00672044">
        <w:rPr>
          <w:rStyle w:val="c2"/>
          <w:b/>
          <w:sz w:val="32"/>
          <w:szCs w:val="32"/>
        </w:rPr>
        <w:t>:</w:t>
      </w:r>
      <w:r w:rsidRPr="00672044">
        <w:rPr>
          <w:sz w:val="32"/>
          <w:szCs w:val="32"/>
        </w:rPr>
        <w:t xml:space="preserve"> </w:t>
      </w:r>
      <w:r w:rsidRPr="00672044">
        <w:rPr>
          <w:rFonts w:eastAsiaTheme="minorHAnsi"/>
          <w:sz w:val="32"/>
          <w:szCs w:val="32"/>
          <w:lang w:eastAsia="en-US"/>
        </w:rPr>
        <w:t xml:space="preserve">Систематизировать и углубить знания педагогов по теме "Дидактические игры </w:t>
      </w:r>
      <w:r>
        <w:rPr>
          <w:rFonts w:eastAsiaTheme="minorHAnsi"/>
          <w:sz w:val="32"/>
          <w:szCs w:val="32"/>
          <w:lang w:eastAsia="en-US"/>
        </w:rPr>
        <w:t xml:space="preserve"> для </w:t>
      </w:r>
      <w:r w:rsidRPr="00672044">
        <w:rPr>
          <w:rFonts w:eastAsiaTheme="minorHAnsi"/>
          <w:sz w:val="32"/>
          <w:szCs w:val="32"/>
          <w:lang w:eastAsia="en-US"/>
        </w:rPr>
        <w:t>детей д</w:t>
      </w:r>
      <w:r w:rsidRPr="00672044">
        <w:rPr>
          <w:rFonts w:eastAsiaTheme="minorHAnsi"/>
          <w:sz w:val="32"/>
          <w:szCs w:val="32"/>
          <w:lang w:eastAsia="en-US"/>
        </w:rPr>
        <w:t>о</w:t>
      </w:r>
      <w:r w:rsidRPr="00672044">
        <w:rPr>
          <w:rFonts w:eastAsiaTheme="minorHAnsi"/>
          <w:sz w:val="32"/>
          <w:szCs w:val="32"/>
          <w:lang w:eastAsia="en-US"/>
        </w:rPr>
        <w:t>школьного возраста".</w:t>
      </w:r>
    </w:p>
    <w:p w:rsidR="00672044" w:rsidRPr="00672044" w:rsidRDefault="00672044" w:rsidP="00672044">
      <w:pPr>
        <w:pStyle w:val="c10"/>
        <w:spacing w:before="0" w:beforeAutospacing="0" w:after="0" w:afterAutospacing="0"/>
        <w:jc w:val="center"/>
        <w:rPr>
          <w:rStyle w:val="c2"/>
          <w:b/>
          <w:sz w:val="32"/>
          <w:szCs w:val="32"/>
        </w:rPr>
      </w:pPr>
    </w:p>
    <w:p w:rsidR="00672044" w:rsidRDefault="00917FBC" w:rsidP="00672044">
      <w:pPr>
        <w:pStyle w:val="c10"/>
        <w:spacing w:before="0" w:beforeAutospacing="0" w:after="0" w:afterAutospacing="0"/>
        <w:rPr>
          <w:rStyle w:val="c2"/>
          <w:sz w:val="32"/>
          <w:szCs w:val="32"/>
        </w:rPr>
      </w:pPr>
      <w:r w:rsidRPr="00553555">
        <w:rPr>
          <w:rStyle w:val="c2"/>
          <w:b/>
          <w:sz w:val="32"/>
          <w:szCs w:val="32"/>
        </w:rPr>
        <w:t xml:space="preserve">      </w:t>
      </w:r>
      <w:r w:rsidR="005B14F9" w:rsidRPr="00553555">
        <w:rPr>
          <w:rStyle w:val="c2"/>
          <w:b/>
          <w:sz w:val="32"/>
          <w:szCs w:val="32"/>
        </w:rPr>
        <w:t xml:space="preserve"> Дидактическая игра представляет</w:t>
      </w:r>
      <w:r w:rsidR="005B14F9" w:rsidRPr="005B14F9">
        <w:rPr>
          <w:rStyle w:val="c2"/>
          <w:sz w:val="32"/>
          <w:szCs w:val="32"/>
        </w:rPr>
        <w:t xml:space="preserve"> собой многословное, сложное, педагогическое явление: она я</w:t>
      </w:r>
      <w:r w:rsidR="005B14F9" w:rsidRPr="005B14F9">
        <w:rPr>
          <w:rStyle w:val="c2"/>
          <w:sz w:val="32"/>
          <w:szCs w:val="32"/>
        </w:rPr>
        <w:t>в</w:t>
      </w:r>
      <w:r w:rsidR="005B14F9" w:rsidRPr="005B14F9">
        <w:rPr>
          <w:rStyle w:val="c2"/>
          <w:sz w:val="32"/>
          <w:szCs w:val="32"/>
        </w:rPr>
        <w:t>ляется и игровым методом обучения детей дошкольного возраста, и формой обучения детей, и самостоятельной игровой деятельностью, и средством всестороннего воспитания ребенка.</w:t>
      </w:r>
      <w:r w:rsidR="005B14F9" w:rsidRPr="005B14F9">
        <w:rPr>
          <w:sz w:val="32"/>
          <w:szCs w:val="32"/>
        </w:rPr>
        <w:br/>
      </w:r>
      <w:r w:rsidR="005B14F9" w:rsidRPr="00917FBC">
        <w:rPr>
          <w:rStyle w:val="c2"/>
          <w:b/>
          <w:sz w:val="32"/>
          <w:szCs w:val="32"/>
        </w:rPr>
        <w:t>      </w:t>
      </w:r>
      <w:r w:rsidR="005B14F9" w:rsidRPr="00917FBC">
        <w:rPr>
          <w:rStyle w:val="c11"/>
          <w:b/>
          <w:sz w:val="32"/>
          <w:szCs w:val="32"/>
        </w:rPr>
        <w:t>Дидактические игры способствуют</w:t>
      </w:r>
      <w:r w:rsidR="005B14F9" w:rsidRPr="00917FBC">
        <w:rPr>
          <w:rStyle w:val="c2"/>
          <w:b/>
          <w:sz w:val="32"/>
          <w:szCs w:val="32"/>
        </w:rPr>
        <w:t>:</w:t>
      </w:r>
      <w:r w:rsidR="005B14F9" w:rsidRPr="00917FBC">
        <w:rPr>
          <w:b/>
          <w:sz w:val="32"/>
          <w:szCs w:val="32"/>
        </w:rPr>
        <w:br/>
      </w:r>
      <w:r w:rsidR="005B14F9" w:rsidRPr="005B14F9">
        <w:rPr>
          <w:rStyle w:val="c2"/>
          <w:sz w:val="32"/>
          <w:szCs w:val="32"/>
        </w:rPr>
        <w:t>- развитию познавательных и умственных способностей: получению новых знаний, их обобщению и з</w:t>
      </w:r>
      <w:r w:rsidR="005B14F9" w:rsidRPr="005B14F9">
        <w:rPr>
          <w:rStyle w:val="c2"/>
          <w:sz w:val="32"/>
          <w:szCs w:val="32"/>
        </w:rPr>
        <w:t>а</w:t>
      </w:r>
      <w:r w:rsidR="005B14F9" w:rsidRPr="005B14F9">
        <w:rPr>
          <w:rStyle w:val="c2"/>
          <w:sz w:val="32"/>
          <w:szCs w:val="32"/>
        </w:rPr>
        <w:t>креплению, расширению имеющиеся у них представления о предметах и явлениях природы, растениях, животных; развитию памяти, внимания, наблюдательности; развитию умению  высказывать свои сужд</w:t>
      </w:r>
      <w:r w:rsidR="005B14F9" w:rsidRPr="005B14F9">
        <w:rPr>
          <w:rStyle w:val="c2"/>
          <w:sz w:val="32"/>
          <w:szCs w:val="32"/>
        </w:rPr>
        <w:t>е</w:t>
      </w:r>
      <w:r w:rsidR="005B14F9" w:rsidRPr="005B14F9">
        <w:rPr>
          <w:rStyle w:val="c2"/>
          <w:sz w:val="32"/>
          <w:szCs w:val="32"/>
        </w:rPr>
        <w:t>ния, делать умозаключения.</w:t>
      </w:r>
      <w:r w:rsidR="005B14F9" w:rsidRPr="005B14F9">
        <w:rPr>
          <w:sz w:val="32"/>
          <w:szCs w:val="32"/>
        </w:rPr>
        <w:br/>
      </w:r>
      <w:r w:rsidR="005B14F9" w:rsidRPr="005B14F9">
        <w:rPr>
          <w:rStyle w:val="c2"/>
          <w:sz w:val="32"/>
          <w:szCs w:val="32"/>
        </w:rPr>
        <w:t>- развитию речи детей: пополнению и активизации словаря.</w:t>
      </w:r>
      <w:r w:rsidR="005B14F9" w:rsidRPr="005B14F9">
        <w:rPr>
          <w:sz w:val="32"/>
          <w:szCs w:val="32"/>
        </w:rPr>
        <w:br/>
      </w:r>
      <w:r w:rsidR="005B14F9" w:rsidRPr="005B14F9">
        <w:rPr>
          <w:rStyle w:val="c2"/>
          <w:sz w:val="32"/>
          <w:szCs w:val="32"/>
        </w:rPr>
        <w:t>- социально-нравственному развитию ребенка-дошкольника: в такой игре происходит познание взаим</w:t>
      </w:r>
      <w:r w:rsidR="005B14F9" w:rsidRPr="005B14F9">
        <w:rPr>
          <w:rStyle w:val="c2"/>
          <w:sz w:val="32"/>
          <w:szCs w:val="32"/>
        </w:rPr>
        <w:t>о</w:t>
      </w:r>
      <w:r w:rsidR="005B14F9" w:rsidRPr="005B14F9">
        <w:rPr>
          <w:rStyle w:val="c2"/>
          <w:sz w:val="32"/>
          <w:szCs w:val="32"/>
        </w:rPr>
        <w:t>отношений между детьми, взрослыми, объектами живой и неживой природы, в ней ребенок проявляет чуткое отношение к сверстникам, учится быть справедливым, уступать в случае необходимости,  учится сочувствовать и т.д.</w:t>
      </w:r>
    </w:p>
    <w:p w:rsidR="00672044" w:rsidRDefault="005B14F9" w:rsidP="00672044">
      <w:pPr>
        <w:pStyle w:val="c10"/>
        <w:spacing w:before="0" w:beforeAutospacing="0" w:after="0" w:afterAutospacing="0"/>
        <w:rPr>
          <w:rStyle w:val="c2"/>
          <w:b/>
          <w:sz w:val="32"/>
          <w:szCs w:val="32"/>
        </w:rPr>
      </w:pPr>
      <w:r w:rsidRPr="005B14F9">
        <w:rPr>
          <w:rStyle w:val="c11"/>
          <w:sz w:val="32"/>
          <w:szCs w:val="32"/>
        </w:rPr>
        <w:t xml:space="preserve">       </w:t>
      </w:r>
      <w:r w:rsidRPr="00917FBC">
        <w:rPr>
          <w:rStyle w:val="c11"/>
          <w:b/>
          <w:sz w:val="32"/>
          <w:szCs w:val="32"/>
        </w:rPr>
        <w:t>Проведение дидактических игр включает:</w:t>
      </w:r>
      <w:r w:rsidRPr="00917FBC">
        <w:rPr>
          <w:rStyle w:val="c2"/>
          <w:b/>
          <w:sz w:val="32"/>
          <w:szCs w:val="32"/>
        </w:rPr>
        <w:t> </w:t>
      </w:r>
    </w:p>
    <w:p w:rsidR="00672044" w:rsidRDefault="005B14F9" w:rsidP="00CE1FB1">
      <w:pPr>
        <w:pStyle w:val="c10"/>
        <w:spacing w:before="0" w:beforeAutospacing="0" w:after="0" w:afterAutospacing="0"/>
        <w:jc w:val="both"/>
        <w:rPr>
          <w:rStyle w:val="c2"/>
          <w:b/>
          <w:sz w:val="32"/>
          <w:szCs w:val="32"/>
        </w:rPr>
      </w:pPr>
      <w:r w:rsidRPr="00917FBC">
        <w:rPr>
          <w:rStyle w:val="c2"/>
          <w:b/>
          <w:sz w:val="32"/>
          <w:szCs w:val="32"/>
        </w:rPr>
        <w:t>    1.</w:t>
      </w:r>
      <w:r w:rsidRPr="005B14F9">
        <w:rPr>
          <w:rStyle w:val="c2"/>
          <w:sz w:val="32"/>
          <w:szCs w:val="32"/>
        </w:rPr>
        <w:t xml:space="preserve">Ознакомление детей с содержанием игры, использование в ней дидактического материала (показ предметов, картинок, краткая беседа, в ходе которой уточняются знания и представления детей).    </w:t>
      </w:r>
      <w:r w:rsidRPr="00917FBC">
        <w:rPr>
          <w:rStyle w:val="c2"/>
          <w:b/>
          <w:sz w:val="32"/>
          <w:szCs w:val="32"/>
        </w:rPr>
        <w:t>2</w:t>
      </w:r>
      <w:r w:rsidRPr="005B14F9">
        <w:rPr>
          <w:rStyle w:val="c2"/>
          <w:sz w:val="32"/>
          <w:szCs w:val="32"/>
        </w:rPr>
        <w:t>.Объяснение хода и правил игры, при этом четкое выполнение этих правил</w:t>
      </w:r>
      <w:r w:rsidRPr="00917FBC">
        <w:rPr>
          <w:rStyle w:val="c2"/>
          <w:b/>
          <w:sz w:val="32"/>
          <w:szCs w:val="32"/>
        </w:rPr>
        <w:t>.   </w:t>
      </w:r>
    </w:p>
    <w:p w:rsidR="00672044" w:rsidRDefault="005B14F9" w:rsidP="00CE1FB1">
      <w:pPr>
        <w:pStyle w:val="c10"/>
        <w:spacing w:before="0" w:beforeAutospacing="0" w:after="0" w:afterAutospacing="0"/>
        <w:jc w:val="both"/>
        <w:rPr>
          <w:rStyle w:val="c2"/>
          <w:b/>
          <w:sz w:val="32"/>
          <w:szCs w:val="32"/>
        </w:rPr>
      </w:pPr>
      <w:r w:rsidRPr="00917FBC">
        <w:rPr>
          <w:rStyle w:val="c2"/>
          <w:b/>
          <w:sz w:val="32"/>
          <w:szCs w:val="32"/>
        </w:rPr>
        <w:t>    3.</w:t>
      </w:r>
      <w:r w:rsidRPr="005B14F9">
        <w:rPr>
          <w:rStyle w:val="c2"/>
          <w:sz w:val="32"/>
          <w:szCs w:val="32"/>
        </w:rPr>
        <w:t>Показ игровых действий</w:t>
      </w:r>
      <w:r w:rsidRPr="00917FBC">
        <w:rPr>
          <w:rStyle w:val="c2"/>
          <w:b/>
          <w:sz w:val="32"/>
          <w:szCs w:val="32"/>
        </w:rPr>
        <w:t>.   </w:t>
      </w:r>
    </w:p>
    <w:p w:rsidR="00672044" w:rsidRDefault="005B14F9" w:rsidP="00CE1FB1">
      <w:pPr>
        <w:pStyle w:val="c10"/>
        <w:spacing w:before="0" w:beforeAutospacing="0" w:after="0" w:afterAutospacing="0"/>
        <w:jc w:val="both"/>
        <w:rPr>
          <w:rStyle w:val="c2"/>
          <w:b/>
          <w:sz w:val="32"/>
          <w:szCs w:val="32"/>
        </w:rPr>
      </w:pPr>
      <w:r w:rsidRPr="00917FBC">
        <w:rPr>
          <w:rStyle w:val="c2"/>
          <w:b/>
          <w:sz w:val="32"/>
          <w:szCs w:val="32"/>
        </w:rPr>
        <w:t xml:space="preserve"> 4.</w:t>
      </w:r>
      <w:r w:rsidRPr="005B14F9">
        <w:rPr>
          <w:rStyle w:val="c2"/>
          <w:sz w:val="32"/>
          <w:szCs w:val="32"/>
        </w:rPr>
        <w:t>Определение роли взрослого в игре, его участие в качестве играющего, болельщика или арбитра (пед</w:t>
      </w:r>
      <w:r w:rsidRPr="005B14F9">
        <w:rPr>
          <w:rStyle w:val="c2"/>
          <w:sz w:val="32"/>
          <w:szCs w:val="32"/>
        </w:rPr>
        <w:t>а</w:t>
      </w:r>
      <w:r w:rsidRPr="005B14F9">
        <w:rPr>
          <w:rStyle w:val="c2"/>
          <w:sz w:val="32"/>
          <w:szCs w:val="32"/>
        </w:rPr>
        <w:t>гог направляет действия  играющих советом, вопросом, напоминанием</w:t>
      </w:r>
      <w:r w:rsidRPr="00917FBC">
        <w:rPr>
          <w:rStyle w:val="c2"/>
          <w:b/>
          <w:sz w:val="32"/>
          <w:szCs w:val="32"/>
        </w:rPr>
        <w:t>).   </w:t>
      </w:r>
    </w:p>
    <w:p w:rsidR="005B14F9" w:rsidRPr="005B14F9" w:rsidRDefault="005B14F9" w:rsidP="00CE1FB1">
      <w:pPr>
        <w:pStyle w:val="c10"/>
        <w:spacing w:before="0" w:beforeAutospacing="0" w:after="0" w:afterAutospacing="0"/>
        <w:jc w:val="both"/>
        <w:rPr>
          <w:sz w:val="32"/>
          <w:szCs w:val="32"/>
        </w:rPr>
      </w:pPr>
      <w:r w:rsidRPr="00917FBC">
        <w:rPr>
          <w:rStyle w:val="c2"/>
          <w:b/>
          <w:sz w:val="32"/>
          <w:szCs w:val="32"/>
        </w:rPr>
        <w:lastRenderedPageBreak/>
        <w:t>  5.</w:t>
      </w:r>
      <w:r w:rsidRPr="005B14F9">
        <w:rPr>
          <w:rStyle w:val="c2"/>
          <w:sz w:val="32"/>
          <w:szCs w:val="32"/>
        </w:rPr>
        <w:t>Подведение итогов игры – ответственный момент в руководстве ею. По результатам игры можно с</w:t>
      </w:r>
      <w:r w:rsidRPr="005B14F9">
        <w:rPr>
          <w:rStyle w:val="c2"/>
          <w:sz w:val="32"/>
          <w:szCs w:val="32"/>
        </w:rPr>
        <w:t>у</w:t>
      </w:r>
      <w:r w:rsidRPr="005B14F9">
        <w:rPr>
          <w:rStyle w:val="c2"/>
          <w:sz w:val="32"/>
          <w:szCs w:val="32"/>
        </w:rPr>
        <w:t>дить об ее эффективности, о том, будет ли она использована детьми в самостоятельной игровой деятел</w:t>
      </w:r>
      <w:r w:rsidRPr="005B14F9">
        <w:rPr>
          <w:rStyle w:val="c2"/>
          <w:sz w:val="32"/>
          <w:szCs w:val="32"/>
        </w:rPr>
        <w:t>ь</w:t>
      </w:r>
      <w:r w:rsidRPr="005B14F9">
        <w:rPr>
          <w:rStyle w:val="c2"/>
          <w:sz w:val="32"/>
          <w:szCs w:val="32"/>
        </w:rPr>
        <w:t>ности.  Анализ игры позволяет выявить индивидуальные способности в поведении и характере детей. А значит правильно организовать индивидуальную работу с ними.</w:t>
      </w:r>
    </w:p>
    <w:p w:rsidR="00917FBC" w:rsidRDefault="00917FBC" w:rsidP="00672044">
      <w:pPr>
        <w:pStyle w:val="c10"/>
        <w:spacing w:before="0" w:beforeAutospacing="0" w:after="0" w:afterAutospacing="0"/>
        <w:rPr>
          <w:rStyle w:val="c2"/>
          <w:sz w:val="32"/>
          <w:szCs w:val="32"/>
        </w:rPr>
      </w:pPr>
      <w:r>
        <w:rPr>
          <w:rStyle w:val="c2"/>
          <w:sz w:val="32"/>
          <w:szCs w:val="32"/>
        </w:rPr>
        <w:t xml:space="preserve">     </w:t>
      </w:r>
      <w:r w:rsidR="005B14F9" w:rsidRPr="005B14F9">
        <w:rPr>
          <w:rStyle w:val="c2"/>
          <w:sz w:val="32"/>
          <w:szCs w:val="32"/>
        </w:rPr>
        <w:t>Обучение в форме дидактической игры основано на стремление ребенка входить в воображаемую с</w:t>
      </w:r>
      <w:r w:rsidR="005B14F9" w:rsidRPr="005B14F9">
        <w:rPr>
          <w:rStyle w:val="c2"/>
          <w:sz w:val="32"/>
          <w:szCs w:val="32"/>
        </w:rPr>
        <w:t>и</w:t>
      </w:r>
      <w:r w:rsidR="005B14F9" w:rsidRPr="005B14F9">
        <w:rPr>
          <w:rStyle w:val="c2"/>
          <w:sz w:val="32"/>
          <w:szCs w:val="32"/>
        </w:rPr>
        <w:t>туацию и действовать по ее законам, то есть отвечает возрастным особенностям дошкольника.    </w:t>
      </w:r>
    </w:p>
    <w:p w:rsidR="005B14F9" w:rsidRPr="00917FBC" w:rsidRDefault="00917FBC" w:rsidP="00672044">
      <w:pPr>
        <w:pStyle w:val="c10"/>
        <w:spacing w:before="0" w:beforeAutospacing="0" w:after="0" w:afterAutospacing="0"/>
        <w:rPr>
          <w:sz w:val="32"/>
          <w:szCs w:val="32"/>
        </w:rPr>
      </w:pPr>
      <w:r>
        <w:rPr>
          <w:rFonts w:eastAsiaTheme="minorHAnsi"/>
          <w:sz w:val="32"/>
          <w:szCs w:val="32"/>
          <w:lang w:eastAsia="en-US"/>
        </w:rPr>
        <w:t xml:space="preserve">      </w:t>
      </w:r>
      <w:r w:rsidRPr="00917FBC">
        <w:rPr>
          <w:rFonts w:eastAsiaTheme="minorHAnsi"/>
          <w:sz w:val="32"/>
          <w:szCs w:val="32"/>
          <w:lang w:eastAsia="en-US"/>
        </w:rPr>
        <w:t>В каждой дидактической игре своя обучающая задача, что отличает одну игру от другой. При опред</w:t>
      </w:r>
      <w:r w:rsidRPr="00917FBC">
        <w:rPr>
          <w:rFonts w:eastAsiaTheme="minorHAnsi"/>
          <w:sz w:val="32"/>
          <w:szCs w:val="32"/>
          <w:lang w:eastAsia="en-US"/>
        </w:rPr>
        <w:t>е</w:t>
      </w:r>
      <w:r w:rsidRPr="00917FBC">
        <w:rPr>
          <w:rFonts w:eastAsiaTheme="minorHAnsi"/>
          <w:sz w:val="32"/>
          <w:szCs w:val="32"/>
          <w:lang w:eastAsia="en-US"/>
        </w:rPr>
        <w:t>лении дидактической задачи следует избегать повторений в ее содержании, трафаретных фраз ("воспит</w:t>
      </w:r>
      <w:r w:rsidRPr="00917FBC">
        <w:rPr>
          <w:rFonts w:eastAsiaTheme="minorHAnsi"/>
          <w:sz w:val="32"/>
          <w:szCs w:val="32"/>
          <w:lang w:eastAsia="en-US"/>
        </w:rPr>
        <w:t>ы</w:t>
      </w:r>
      <w:r w:rsidRPr="00917FBC">
        <w:rPr>
          <w:rFonts w:eastAsiaTheme="minorHAnsi"/>
          <w:sz w:val="32"/>
          <w:szCs w:val="32"/>
          <w:lang w:eastAsia="en-US"/>
        </w:rPr>
        <w:t>вать внимание, мышление, память и др.). Как правило, эти задачи решаются в каждой игре, но в одних играх надо больше внимания уделять, развитию памяти, в других – мышления, в</w:t>
      </w:r>
      <w:r w:rsidR="00A701AA">
        <w:rPr>
          <w:rFonts w:eastAsiaTheme="minorHAnsi"/>
          <w:sz w:val="32"/>
          <w:szCs w:val="32"/>
          <w:lang w:eastAsia="en-US"/>
        </w:rPr>
        <w:t xml:space="preserve"> третьих - внимания. П</w:t>
      </w:r>
      <w:r w:rsidR="00A701AA">
        <w:rPr>
          <w:rFonts w:eastAsiaTheme="minorHAnsi"/>
          <w:sz w:val="32"/>
          <w:szCs w:val="32"/>
          <w:lang w:eastAsia="en-US"/>
        </w:rPr>
        <w:t>е</w:t>
      </w:r>
      <w:r w:rsidR="00A701AA">
        <w:rPr>
          <w:rFonts w:eastAsiaTheme="minorHAnsi"/>
          <w:sz w:val="32"/>
          <w:szCs w:val="32"/>
          <w:lang w:eastAsia="en-US"/>
        </w:rPr>
        <w:t xml:space="preserve">дагог </w:t>
      </w:r>
      <w:r w:rsidRPr="00917FBC">
        <w:rPr>
          <w:rFonts w:eastAsiaTheme="minorHAnsi"/>
          <w:sz w:val="32"/>
          <w:szCs w:val="32"/>
          <w:lang w:eastAsia="en-US"/>
        </w:rPr>
        <w:t xml:space="preserve"> заранее должен знать и соответственно определять дидактическую задачу. Так игру "Что измен</w:t>
      </w:r>
      <w:r w:rsidRPr="00917FBC">
        <w:rPr>
          <w:rFonts w:eastAsiaTheme="minorHAnsi"/>
          <w:sz w:val="32"/>
          <w:szCs w:val="32"/>
          <w:lang w:eastAsia="en-US"/>
        </w:rPr>
        <w:t>и</w:t>
      </w:r>
      <w:r w:rsidRPr="00917FBC">
        <w:rPr>
          <w:rFonts w:eastAsiaTheme="minorHAnsi"/>
          <w:sz w:val="32"/>
          <w:szCs w:val="32"/>
          <w:lang w:eastAsia="en-US"/>
        </w:rPr>
        <w:t>лось?" использовать для упражнений в запоминании, "Магазин игрушек" - для развития мышления, "О</w:t>
      </w:r>
      <w:r w:rsidRPr="00917FBC">
        <w:rPr>
          <w:rFonts w:eastAsiaTheme="minorHAnsi"/>
          <w:sz w:val="32"/>
          <w:szCs w:val="32"/>
          <w:lang w:eastAsia="en-US"/>
        </w:rPr>
        <w:t>т</w:t>
      </w:r>
      <w:r w:rsidRPr="00917FBC">
        <w:rPr>
          <w:rFonts w:eastAsiaTheme="minorHAnsi"/>
          <w:sz w:val="32"/>
          <w:szCs w:val="32"/>
          <w:lang w:eastAsia="en-US"/>
        </w:rPr>
        <w:t>гадай что задумали" - наблюдательности, внимания.</w:t>
      </w:r>
      <w:r w:rsidR="005B14F9" w:rsidRPr="00917FBC">
        <w:rPr>
          <w:rStyle w:val="c2"/>
          <w:sz w:val="32"/>
          <w:szCs w:val="32"/>
        </w:rPr>
        <w:t>              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7393"/>
      </w:tblGrid>
      <w:tr w:rsidR="006B74B8" w:rsidRPr="006B74B8" w:rsidTr="00553555">
        <w:tc>
          <w:tcPr>
            <w:tcW w:w="7393" w:type="dxa"/>
          </w:tcPr>
          <w:p w:rsidR="006B74B8" w:rsidRDefault="006B74B8" w:rsidP="00672044">
            <w:pPr>
              <w:jc w:val="center"/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br/>
              <w:t>«Подскажи словечко»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br/>
            </w:r>
            <w:r w:rsidRPr="006B74B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 Цель: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 xml:space="preserve"> развитие мышления, быстроты реакции. 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br/>
            </w:r>
            <w:r w:rsidRPr="006B74B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 Ход: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 педагог, бросая мяч поочерёдно каждому р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е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бёнку, спрашивает:</w:t>
            </w:r>
          </w:p>
          <w:p w:rsidR="00C90367" w:rsidRPr="006B74B8" w:rsidRDefault="00C90367" w:rsidP="006B74B8">
            <w:pPr>
              <w:jc w:val="center"/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  <w:p w:rsidR="006B74B8" w:rsidRPr="006B74B8" w:rsidRDefault="006B74B8" w:rsidP="006B74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- Ворона каркает, а сорока? (Сорока стрекочет).</w:t>
            </w:r>
          </w:p>
          <w:p w:rsidR="006B74B8" w:rsidRPr="006B74B8" w:rsidRDefault="006B74B8" w:rsidP="006B74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– Сова летает, а кролик?</w:t>
            </w:r>
          </w:p>
          <w:p w:rsidR="006B74B8" w:rsidRPr="006B74B8" w:rsidRDefault="006B74B8" w:rsidP="006B74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 xml:space="preserve"> – Корова ест сено, а лиса?</w:t>
            </w:r>
          </w:p>
          <w:p w:rsidR="006B74B8" w:rsidRPr="006B74B8" w:rsidRDefault="006B74B8" w:rsidP="006B74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 xml:space="preserve"> – Крот роет норки, а сорока?</w:t>
            </w:r>
          </w:p>
          <w:p w:rsidR="006B74B8" w:rsidRPr="006B74B8" w:rsidRDefault="006B74B8" w:rsidP="006B74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 xml:space="preserve"> – Петух кукарекает, а курица?</w:t>
            </w:r>
          </w:p>
          <w:p w:rsidR="006B74B8" w:rsidRPr="006B74B8" w:rsidRDefault="006B74B8" w:rsidP="006B74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 xml:space="preserve"> – Лягушка квакает, а лошадь? </w:t>
            </w:r>
          </w:p>
          <w:p w:rsidR="006B74B8" w:rsidRPr="006B74B8" w:rsidRDefault="006B74B8" w:rsidP="006B74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– У коровы телёнок, а у овцы? –</w:t>
            </w:r>
          </w:p>
          <w:p w:rsidR="006B74B8" w:rsidRPr="006B74B8" w:rsidRDefault="006B74B8" w:rsidP="006B74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 xml:space="preserve"> - У медвежонка мама медведица, а у бельчонка?</w:t>
            </w:r>
          </w:p>
          <w:p w:rsidR="006B74B8" w:rsidRPr="006B74B8" w:rsidRDefault="006B74B8" w:rsidP="006B74B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Собака лает, а волк?</w:t>
            </w:r>
          </w:p>
          <w:p w:rsidR="006B74B8" w:rsidRPr="006B74B8" w:rsidRDefault="006B74B8" w:rsidP="006B74B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У мышки мышонок, а у кошки?</w:t>
            </w:r>
          </w:p>
          <w:p w:rsidR="006B74B8" w:rsidRPr="006B74B8" w:rsidRDefault="006B74B8" w:rsidP="006B74B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У тигра тигренок, а у лошади?</w:t>
            </w:r>
          </w:p>
          <w:p w:rsidR="006B74B8" w:rsidRPr="006B74B8" w:rsidRDefault="006B74B8" w:rsidP="006B74B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Поросенок хрюкает, а котенок?</w:t>
            </w:r>
          </w:p>
          <w:p w:rsidR="006B74B8" w:rsidRPr="006B74B8" w:rsidRDefault="006B74B8" w:rsidP="006B74B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Белка прыгает, а синица?</w:t>
            </w:r>
          </w:p>
          <w:p w:rsidR="006B74B8" w:rsidRPr="006B74B8" w:rsidRDefault="006B74B8" w:rsidP="006B74B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Воробей чирикает, а ворона?</w:t>
            </w:r>
          </w:p>
          <w:p w:rsidR="006B74B8" w:rsidRPr="006B74B8" w:rsidRDefault="006B74B8" w:rsidP="006B74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- У волка логово, а у медведя?</w:t>
            </w:r>
          </w:p>
          <w:p w:rsidR="006B74B8" w:rsidRPr="006B74B8" w:rsidRDefault="006B74B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393" w:type="dxa"/>
          </w:tcPr>
          <w:p w:rsidR="006B74B8" w:rsidRDefault="006B74B8" w:rsidP="006B74B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</w:p>
          <w:p w:rsidR="00C90367" w:rsidRPr="006B74B8" w:rsidRDefault="006B74B8" w:rsidP="006B74B8">
            <w:pPr>
              <w:jc w:val="center"/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«Кто как передвигается?»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br/>
            </w:r>
            <w:r w:rsidRPr="006B74B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Цель: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 обогащение глагольного словаря детей, ра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з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витие мышления, внимания, воображения, ловк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о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сти.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br/>
            </w:r>
            <w:r w:rsidRPr="006B74B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Ход: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 педагог, бросая мяч каждому ребёнку, наз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ы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вает какое-либо животное, а ребёнок, возвращая мяч, произносит глагол к названному животному.</w:t>
            </w:r>
          </w:p>
          <w:p w:rsidR="006B74B8" w:rsidRPr="006B74B8" w:rsidRDefault="006B74B8" w:rsidP="006B74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b/>
                <w:sz w:val="32"/>
                <w:szCs w:val="32"/>
              </w:rPr>
              <w:t>- Собака</w:t>
            </w: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 xml:space="preserve"> - стоит, сидит, лежит, идёт, спит, лает, служит…</w:t>
            </w:r>
          </w:p>
          <w:p w:rsidR="006B74B8" w:rsidRPr="006B74B8" w:rsidRDefault="006B74B8" w:rsidP="006B74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b/>
                <w:sz w:val="32"/>
                <w:szCs w:val="32"/>
              </w:rPr>
              <w:t>- Кошка</w:t>
            </w: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 xml:space="preserve"> – лежит, спит, мурлычет, мяукает…</w:t>
            </w:r>
          </w:p>
          <w:p w:rsidR="006B74B8" w:rsidRPr="006B74B8" w:rsidRDefault="006B74B8" w:rsidP="006B74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b/>
                <w:sz w:val="32"/>
                <w:szCs w:val="32"/>
              </w:rPr>
              <w:t>- Мышка</w:t>
            </w: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 xml:space="preserve"> – пищит, грызет…</w:t>
            </w:r>
          </w:p>
          <w:p w:rsidR="006B74B8" w:rsidRPr="006B74B8" w:rsidRDefault="006B74B8" w:rsidP="006B74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- Лошадь</w:t>
            </w: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 xml:space="preserve"> – скачет, стоит, ржет…</w:t>
            </w:r>
          </w:p>
          <w:p w:rsidR="006B74B8" w:rsidRPr="006B74B8" w:rsidRDefault="006B74B8" w:rsidP="006B74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b/>
                <w:sz w:val="32"/>
                <w:szCs w:val="32"/>
              </w:rPr>
              <w:t>- Свинья</w:t>
            </w: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 xml:space="preserve"> – хрюкает, лежит, ест…</w:t>
            </w:r>
          </w:p>
          <w:p w:rsidR="006B74B8" w:rsidRPr="006B74B8" w:rsidRDefault="006B74B8" w:rsidP="006B74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b/>
                <w:sz w:val="32"/>
                <w:szCs w:val="32"/>
              </w:rPr>
              <w:t>- Петух</w:t>
            </w: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 xml:space="preserve"> – кукарекает, клюет, поет, ходит…</w:t>
            </w:r>
          </w:p>
          <w:p w:rsidR="006B74B8" w:rsidRPr="006B74B8" w:rsidRDefault="006B74B8" w:rsidP="006B74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b/>
                <w:sz w:val="32"/>
                <w:szCs w:val="32"/>
              </w:rPr>
              <w:t>- Курица</w:t>
            </w: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 xml:space="preserve"> – кудахчет, бегает, высиживает…</w:t>
            </w:r>
          </w:p>
          <w:p w:rsidR="006B74B8" w:rsidRPr="006B74B8" w:rsidRDefault="006B74B8" w:rsidP="006B74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b/>
                <w:sz w:val="32"/>
                <w:szCs w:val="32"/>
              </w:rPr>
              <w:t>- Лиса</w:t>
            </w: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 xml:space="preserve"> – нюхает, ищет, убегает…</w:t>
            </w:r>
          </w:p>
          <w:p w:rsidR="006B74B8" w:rsidRPr="006B74B8" w:rsidRDefault="006B74B8" w:rsidP="006B74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b/>
                <w:sz w:val="32"/>
                <w:szCs w:val="32"/>
              </w:rPr>
              <w:t>- Волк</w:t>
            </w: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 xml:space="preserve"> – ищет, рычит, ловит…</w:t>
            </w:r>
          </w:p>
          <w:p w:rsidR="006B74B8" w:rsidRPr="006B74B8" w:rsidRDefault="006B74B8" w:rsidP="006B74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b/>
                <w:sz w:val="32"/>
                <w:szCs w:val="32"/>
              </w:rPr>
              <w:t>- Медведь</w:t>
            </w: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 xml:space="preserve"> – рычит, ловит, лазит… </w:t>
            </w:r>
          </w:p>
          <w:p w:rsidR="006B74B8" w:rsidRPr="006B74B8" w:rsidRDefault="006B74B8" w:rsidP="006B74B8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b/>
                <w:sz w:val="32"/>
                <w:szCs w:val="32"/>
              </w:rPr>
              <w:t>Еж</w:t>
            </w: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 xml:space="preserve"> – фыркает, бегает…</w:t>
            </w:r>
          </w:p>
          <w:p w:rsidR="006B74B8" w:rsidRPr="006B74B8" w:rsidRDefault="006B74B8" w:rsidP="006B74B8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Заяц </w:t>
            </w: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– прыгает, убегает, прячется…</w:t>
            </w:r>
          </w:p>
          <w:p w:rsidR="006B74B8" w:rsidRPr="006B74B8" w:rsidRDefault="006B74B8" w:rsidP="006B74B8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b/>
                <w:sz w:val="32"/>
                <w:szCs w:val="32"/>
              </w:rPr>
              <w:t>Белка</w:t>
            </w: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 xml:space="preserve"> – прыгает, грызет…</w:t>
            </w:r>
          </w:p>
          <w:p w:rsidR="006B74B8" w:rsidRPr="006B74B8" w:rsidRDefault="006B74B8" w:rsidP="006B74B8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Сорока;   ворона;   воробей;   синица. </w:t>
            </w:r>
          </w:p>
          <w:p w:rsidR="006B74B8" w:rsidRPr="006B74B8" w:rsidRDefault="006B74B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6B74B8" w:rsidRPr="006B74B8" w:rsidTr="00553555">
        <w:tc>
          <w:tcPr>
            <w:tcW w:w="7393" w:type="dxa"/>
          </w:tcPr>
          <w:p w:rsidR="00AF33C0" w:rsidRDefault="00AF33C0" w:rsidP="006B74B8">
            <w:pPr>
              <w:ind w:left="7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</w:p>
          <w:p w:rsidR="00AF33C0" w:rsidRDefault="00AF33C0" w:rsidP="006B74B8">
            <w:pPr>
              <w:ind w:left="7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</w:p>
          <w:p w:rsidR="00AF33C0" w:rsidRDefault="00AF33C0" w:rsidP="006B74B8">
            <w:pPr>
              <w:ind w:left="7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</w:p>
          <w:p w:rsidR="006B74B8" w:rsidRDefault="006B74B8" w:rsidP="006B74B8">
            <w:pPr>
              <w:ind w:left="720"/>
              <w:jc w:val="center"/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«Горячий – холодный»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br/>
            </w:r>
            <w:r w:rsidRPr="006B74B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Цель: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 xml:space="preserve"> закрепление в представлении и словаре ребёнка противоположных признаков пре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д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метов или слов-антонимов.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br/>
            </w:r>
            <w:r w:rsidRPr="006B74B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Ход:</w:t>
            </w:r>
            <w:r w:rsidRPr="006B74B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 xml:space="preserve"> педагог, бросая мяч ребёнку, произносит одно прилагательное, а ребёнок, возвращая мяч , называет другое – с противоположным значением.</w:t>
            </w:r>
          </w:p>
          <w:p w:rsidR="00C90367" w:rsidRPr="006B74B8" w:rsidRDefault="00C90367" w:rsidP="006B74B8">
            <w:pPr>
              <w:ind w:left="720"/>
              <w:jc w:val="center"/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  <w:p w:rsidR="006B74B8" w:rsidRPr="006B74B8" w:rsidRDefault="006B74B8" w:rsidP="006B74B8">
            <w:pPr>
              <w:ind w:left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- Горячий - холодный;</w:t>
            </w:r>
          </w:p>
          <w:p w:rsidR="006B74B8" w:rsidRPr="006B74B8" w:rsidRDefault="006B74B8" w:rsidP="006B74B8">
            <w:pPr>
              <w:ind w:left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-  Хороший - плохой;</w:t>
            </w:r>
          </w:p>
          <w:p w:rsidR="006B74B8" w:rsidRPr="006B74B8" w:rsidRDefault="006B74B8" w:rsidP="006B74B8">
            <w:pPr>
              <w:ind w:left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-  Умный - глупый;</w:t>
            </w:r>
          </w:p>
          <w:p w:rsidR="006B74B8" w:rsidRPr="006B74B8" w:rsidRDefault="006B74B8" w:rsidP="006B74B8">
            <w:pPr>
              <w:ind w:left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-  Весёлый - грустный;</w:t>
            </w:r>
          </w:p>
          <w:p w:rsidR="006B74B8" w:rsidRPr="006B74B8" w:rsidRDefault="006B74B8" w:rsidP="006B74B8">
            <w:pPr>
              <w:ind w:left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-  Острый - тупой;</w:t>
            </w:r>
          </w:p>
          <w:p w:rsidR="006B74B8" w:rsidRPr="006B74B8" w:rsidRDefault="006B74B8" w:rsidP="006B74B8">
            <w:pPr>
              <w:ind w:left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-  Гладкий - шероховатый;</w:t>
            </w:r>
          </w:p>
          <w:p w:rsidR="006B74B8" w:rsidRPr="006B74B8" w:rsidRDefault="006B74B8" w:rsidP="006B74B8">
            <w:pPr>
              <w:ind w:left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-  Большой – маленький;</w:t>
            </w:r>
          </w:p>
          <w:p w:rsidR="006B74B8" w:rsidRPr="006B74B8" w:rsidRDefault="006B74B8" w:rsidP="006B74B8">
            <w:pPr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Высокий – низкий;</w:t>
            </w:r>
          </w:p>
          <w:p w:rsidR="006B74B8" w:rsidRPr="006B74B8" w:rsidRDefault="006B74B8" w:rsidP="006B74B8">
            <w:pPr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Длинный – короткий;</w:t>
            </w:r>
          </w:p>
          <w:p w:rsidR="006B74B8" w:rsidRPr="006B74B8" w:rsidRDefault="006B74B8" w:rsidP="006B74B8">
            <w:pPr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Широкий – узкий;</w:t>
            </w:r>
          </w:p>
          <w:p w:rsidR="006B74B8" w:rsidRPr="006B74B8" w:rsidRDefault="006B74B8" w:rsidP="006B74B8">
            <w:pPr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Сильный – слабый;</w:t>
            </w:r>
          </w:p>
          <w:p w:rsidR="006B74B8" w:rsidRPr="006B74B8" w:rsidRDefault="006B74B8" w:rsidP="006B74B8">
            <w:pPr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Звонкий – глухой;</w:t>
            </w:r>
          </w:p>
          <w:p w:rsidR="006B74B8" w:rsidRPr="006B74B8" w:rsidRDefault="006B74B8" w:rsidP="006B74B8">
            <w:pPr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Красивый – уродливый;</w:t>
            </w:r>
          </w:p>
          <w:p w:rsidR="006B74B8" w:rsidRPr="006B74B8" w:rsidRDefault="006B74B8" w:rsidP="006B74B8">
            <w:pPr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Молодой – старый;</w:t>
            </w:r>
          </w:p>
          <w:p w:rsidR="006B74B8" w:rsidRPr="006B74B8" w:rsidRDefault="006B74B8" w:rsidP="006B74B8">
            <w:pPr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 xml:space="preserve">Добро – зло. </w:t>
            </w:r>
          </w:p>
          <w:p w:rsid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i/>
                <w:color w:val="000000"/>
                <w:sz w:val="32"/>
                <w:szCs w:val="32"/>
              </w:rPr>
            </w:pPr>
          </w:p>
          <w:p w:rsidR="006B74B8" w:rsidRPr="006B74B8" w:rsidRDefault="006B74B8" w:rsidP="00AF33C0">
            <w:pPr>
              <w:ind w:left="72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393" w:type="dxa"/>
          </w:tcPr>
          <w:p w:rsid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553555" w:rsidRDefault="00553555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553555" w:rsidRDefault="00553555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  <w:t>«Что происходит в природе?»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b/>
                <w:i/>
                <w:color w:val="000000"/>
                <w:sz w:val="32"/>
                <w:szCs w:val="32"/>
              </w:rPr>
              <w:t>Цель: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 xml:space="preserve"> закрепление употребления в речи глаголов, согласования слов в предложении.</w:t>
            </w:r>
          </w:p>
          <w:p w:rsidR="006B74B8" w:rsidRDefault="006B74B8" w:rsidP="006B74B8">
            <w:pPr>
              <w:ind w:left="720"/>
              <w:jc w:val="center"/>
              <w:rPr>
                <w:rStyle w:val="c2"/>
                <w:rFonts w:ascii="Times New Roman" w:hAnsi="Times New Roman" w:cs="Times New Roman"/>
                <w:i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rFonts w:ascii="Times New Roman" w:hAnsi="Times New Roman" w:cs="Times New Roman"/>
                <w:b/>
                <w:i/>
                <w:color w:val="000000"/>
                <w:sz w:val="32"/>
                <w:szCs w:val="32"/>
              </w:rPr>
              <w:t xml:space="preserve">Ход: </w:t>
            </w:r>
            <w:r w:rsidRPr="006B74B8">
              <w:rPr>
                <w:rStyle w:val="c2"/>
                <w:rFonts w:ascii="Times New Roman" w:hAnsi="Times New Roman" w:cs="Times New Roman"/>
                <w:i/>
                <w:color w:val="000000"/>
                <w:sz w:val="32"/>
                <w:szCs w:val="32"/>
              </w:rPr>
              <w:t>педагог, бросая мяч ребёнку, задаёт в</w:t>
            </w:r>
            <w:r w:rsidRPr="006B74B8">
              <w:rPr>
                <w:rStyle w:val="c2"/>
                <w:rFonts w:ascii="Times New Roman" w:hAnsi="Times New Roman" w:cs="Times New Roman"/>
                <w:i/>
                <w:color w:val="000000"/>
                <w:sz w:val="32"/>
                <w:szCs w:val="32"/>
              </w:rPr>
              <w:t>о</w:t>
            </w:r>
            <w:r w:rsidRPr="006B74B8">
              <w:rPr>
                <w:rStyle w:val="c2"/>
                <w:rFonts w:ascii="Times New Roman" w:hAnsi="Times New Roman" w:cs="Times New Roman"/>
                <w:i/>
                <w:color w:val="000000"/>
                <w:sz w:val="32"/>
                <w:szCs w:val="32"/>
              </w:rPr>
              <w:t>прос, а ребёнок, возвращая мяч, должен на з</w:t>
            </w:r>
            <w:r w:rsidRPr="006B74B8">
              <w:rPr>
                <w:rStyle w:val="c2"/>
                <w:rFonts w:ascii="Times New Roman" w:hAnsi="Times New Roman" w:cs="Times New Roman"/>
                <w:i/>
                <w:color w:val="000000"/>
                <w:sz w:val="32"/>
                <w:szCs w:val="32"/>
              </w:rPr>
              <w:t>а</w:t>
            </w:r>
            <w:r w:rsidRPr="006B74B8">
              <w:rPr>
                <w:rStyle w:val="c2"/>
                <w:rFonts w:ascii="Times New Roman" w:hAnsi="Times New Roman" w:cs="Times New Roman"/>
                <w:i/>
                <w:color w:val="000000"/>
                <w:sz w:val="32"/>
                <w:szCs w:val="32"/>
              </w:rPr>
              <w:t>данный вопрос ответить. Игру желательно проводить по темам.</w:t>
            </w:r>
          </w:p>
          <w:p w:rsidR="00C90367" w:rsidRPr="006B74B8" w:rsidRDefault="00C90367" w:rsidP="006B74B8">
            <w:pPr>
              <w:ind w:left="720"/>
              <w:jc w:val="center"/>
              <w:rPr>
                <w:rStyle w:val="c2"/>
                <w:rFonts w:ascii="Times New Roman" w:hAnsi="Times New Roman" w:cs="Times New Roman"/>
                <w:i/>
                <w:color w:val="000000"/>
                <w:sz w:val="32"/>
                <w:szCs w:val="32"/>
              </w:rPr>
            </w:pPr>
          </w:p>
          <w:p w:rsidR="006B74B8" w:rsidRPr="00C90367" w:rsidRDefault="006B74B8" w:rsidP="006B74B8">
            <w:pPr>
              <w:ind w:left="72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90367">
              <w:rPr>
                <w:rFonts w:ascii="Times New Roman" w:hAnsi="Times New Roman" w:cs="Times New Roman"/>
                <w:b/>
                <w:sz w:val="32"/>
                <w:szCs w:val="32"/>
              </w:rPr>
              <w:t>Тема: ЗИМА.</w:t>
            </w:r>
          </w:p>
          <w:p w:rsidR="006B74B8" w:rsidRPr="006B74B8" w:rsidRDefault="006B74B8" w:rsidP="006B74B8">
            <w:pPr>
              <w:ind w:left="720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СНЕГ - что делает?, СОЛНЦЕ - что делает?, РЕКА, ПТИЦЫ, МЕДВЕДЬ, ВЕТЕР, ЕЖИК.</w:t>
            </w:r>
          </w:p>
          <w:p w:rsidR="006B74B8" w:rsidRPr="00C90367" w:rsidRDefault="006B74B8" w:rsidP="006B74B8">
            <w:pPr>
              <w:ind w:left="72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90367">
              <w:rPr>
                <w:rFonts w:ascii="Times New Roman" w:hAnsi="Times New Roman" w:cs="Times New Roman"/>
                <w:b/>
                <w:sz w:val="32"/>
                <w:szCs w:val="32"/>
              </w:rPr>
              <w:t>Тема: ВЕСНА.</w:t>
            </w:r>
          </w:p>
          <w:p w:rsidR="006B74B8" w:rsidRPr="006B74B8" w:rsidRDefault="006B74B8" w:rsidP="006B74B8">
            <w:pPr>
              <w:ind w:left="720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СОЛНЦЕ - что делает?, РУЧЬИ, СНЕГ, ПТ</w:t>
            </w: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И</w:t>
            </w: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ЦЫ, КАПЕЛЬ, МЕДВЕДЬ.</w:t>
            </w:r>
          </w:p>
          <w:p w:rsidR="006B74B8" w:rsidRPr="00C90367" w:rsidRDefault="006B74B8" w:rsidP="006B74B8">
            <w:pPr>
              <w:ind w:left="72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90367">
              <w:rPr>
                <w:rFonts w:ascii="Times New Roman" w:hAnsi="Times New Roman" w:cs="Times New Roman"/>
                <w:b/>
                <w:sz w:val="32"/>
                <w:szCs w:val="32"/>
              </w:rPr>
              <w:t>Тема: ЛЕТО.</w:t>
            </w:r>
          </w:p>
          <w:p w:rsidR="006B74B8" w:rsidRPr="006B74B8" w:rsidRDefault="006B74B8" w:rsidP="006B74B8">
            <w:pPr>
              <w:ind w:left="720"/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СОЛНЦЕ - что делает?, ВЕТЕР, ВОДА, ПТ</w:t>
            </w: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И</w:t>
            </w: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ЦЫ, ЛУГА, ЖИВОТНЫЕ.</w:t>
            </w:r>
          </w:p>
          <w:p w:rsidR="006B74B8" w:rsidRPr="00C90367" w:rsidRDefault="006B74B8" w:rsidP="006B74B8">
            <w:pPr>
              <w:ind w:left="72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90367">
              <w:rPr>
                <w:rFonts w:ascii="Times New Roman" w:hAnsi="Times New Roman" w:cs="Times New Roman"/>
                <w:b/>
                <w:sz w:val="32"/>
                <w:szCs w:val="32"/>
              </w:rPr>
              <w:t>Тема: ОСЕНЬ.</w:t>
            </w:r>
          </w:p>
          <w:p w:rsidR="006B74B8" w:rsidRPr="006B74B8" w:rsidRDefault="006B74B8" w:rsidP="006B74B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ЛИСТЬЯ - что делают?, ТРАВА, ДЕРЕВЬЯ, ПТ</w:t>
            </w: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И</w:t>
            </w:r>
            <w:r w:rsidRPr="006B74B8">
              <w:rPr>
                <w:rFonts w:ascii="Times New Roman" w:hAnsi="Times New Roman" w:cs="Times New Roman"/>
                <w:sz w:val="32"/>
                <w:szCs w:val="32"/>
              </w:rPr>
              <w:t>ЦЫ, ЖИВОТНЫЕ, ЛУГА, СОЛНЦЕ, ВЕТЕР.</w:t>
            </w:r>
          </w:p>
        </w:tc>
      </w:tr>
      <w:tr w:rsidR="006B74B8" w:rsidRPr="006B74B8" w:rsidTr="00553555">
        <w:tc>
          <w:tcPr>
            <w:tcW w:w="7393" w:type="dxa"/>
          </w:tcPr>
          <w:p w:rsidR="006B74B8" w:rsidRPr="006B74B8" w:rsidRDefault="00553555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ab/>
            </w:r>
            <w:r w:rsidR="006B74B8" w:rsidRPr="006B74B8"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  <w:t>«Один – много»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b/>
                <w:i/>
                <w:color w:val="000000"/>
                <w:sz w:val="32"/>
                <w:szCs w:val="32"/>
              </w:rPr>
              <w:t>Цель: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 xml:space="preserve"> закрепление в речи детей различных типов окончаний имён существительных.</w:t>
            </w:r>
          </w:p>
          <w:p w:rsid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i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b/>
                <w:i/>
                <w:color w:val="000000"/>
                <w:sz w:val="32"/>
                <w:szCs w:val="32"/>
              </w:rPr>
              <w:t>Ход: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 xml:space="preserve"> педагог бросает мяч детям, называя имена существительные в единственном числе. Дети бросают мяч обратно, называя существительные во множественном числе.</w:t>
            </w:r>
          </w:p>
          <w:p w:rsidR="00C90367" w:rsidRPr="006B74B8" w:rsidRDefault="00C90367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i/>
                <w:color w:val="000000"/>
                <w:sz w:val="32"/>
                <w:szCs w:val="32"/>
              </w:rPr>
            </w:pP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Стол – столы. Стул – стулья.  Гора – горы.  Лист – 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lastRenderedPageBreak/>
              <w:t>листья.  Дом – дома.  Носок – носки.  Глаз – глаза.  Кусок – куски.  День – дни.  Прыжок – прыжки. Сон – сны.  Гусёнок – гусята.  Лоб – лбы.  Тигрёнок – тигрята. Мяч - мячи. Книга - книги. Поросенок - поросята. Утка - утки. Кольцо - колец. Кресло - кр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>е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>сел. Ухо - уши. Кофта - кофт. Рысь - рысят. Кружка - кружки.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</w:p>
          <w:p w:rsidR="006B74B8" w:rsidRPr="006B74B8" w:rsidRDefault="006B74B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393" w:type="dxa"/>
          </w:tcPr>
          <w:p w:rsidR="00C90367" w:rsidRPr="00553555" w:rsidRDefault="00C90367" w:rsidP="00F36C2C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Cs/>
                <w:i/>
                <w:color w:val="000000"/>
                <w:sz w:val="32"/>
                <w:szCs w:val="32"/>
              </w:rPr>
            </w:pPr>
          </w:p>
          <w:p w:rsidR="00F36C2C" w:rsidRPr="00553555" w:rsidRDefault="00F36C2C" w:rsidP="00F36C2C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b/>
                <w:i/>
                <w:color w:val="000000"/>
                <w:sz w:val="32"/>
                <w:szCs w:val="32"/>
              </w:rPr>
            </w:pPr>
            <w:r w:rsidRPr="00553555"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  <w:t>«Животные и их детёныши»</w:t>
            </w:r>
          </w:p>
          <w:p w:rsidR="00F36C2C" w:rsidRPr="00553555" w:rsidRDefault="00F36C2C" w:rsidP="00F36C2C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/>
                <w:i/>
                <w:color w:val="000000"/>
                <w:sz w:val="32"/>
                <w:szCs w:val="32"/>
              </w:rPr>
            </w:pPr>
            <w:r w:rsidRPr="00553555">
              <w:rPr>
                <w:rStyle w:val="c2"/>
                <w:i/>
                <w:color w:val="000000"/>
                <w:sz w:val="32"/>
                <w:szCs w:val="32"/>
              </w:rPr>
              <w:t> Цель: закрепление в речи детей названии детён</w:t>
            </w:r>
            <w:r w:rsidRPr="00553555">
              <w:rPr>
                <w:rStyle w:val="c2"/>
                <w:i/>
                <w:color w:val="000000"/>
                <w:sz w:val="32"/>
                <w:szCs w:val="32"/>
              </w:rPr>
              <w:t>ы</w:t>
            </w:r>
            <w:r w:rsidRPr="00553555">
              <w:rPr>
                <w:rStyle w:val="c2"/>
                <w:i/>
                <w:color w:val="000000"/>
                <w:sz w:val="32"/>
                <w:szCs w:val="32"/>
              </w:rPr>
              <w:t>шей животных, закрепление навыков словообраз</w:t>
            </w:r>
            <w:r w:rsidRPr="00553555">
              <w:rPr>
                <w:rStyle w:val="c2"/>
                <w:i/>
                <w:color w:val="000000"/>
                <w:sz w:val="32"/>
                <w:szCs w:val="32"/>
              </w:rPr>
              <w:t>о</w:t>
            </w:r>
            <w:r w:rsidRPr="00553555">
              <w:rPr>
                <w:rStyle w:val="c2"/>
                <w:i/>
                <w:color w:val="000000"/>
                <w:sz w:val="32"/>
                <w:szCs w:val="32"/>
              </w:rPr>
              <w:t>вания, развитие ловкости, внимания, памяти.</w:t>
            </w:r>
          </w:p>
          <w:p w:rsidR="00F36C2C" w:rsidRPr="00553555" w:rsidRDefault="00F36C2C" w:rsidP="00F36C2C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32"/>
                <w:szCs w:val="32"/>
              </w:rPr>
            </w:pPr>
            <w:r w:rsidRPr="00553555">
              <w:rPr>
                <w:rStyle w:val="c2"/>
                <w:i/>
                <w:color w:val="000000"/>
                <w:sz w:val="32"/>
                <w:szCs w:val="32"/>
              </w:rPr>
              <w:t> Ход: бросая мяч ребёнку, педагог называет какое-либо животное, а ребёнок, возвращая мяч, назыв</w:t>
            </w:r>
            <w:r w:rsidRPr="00553555">
              <w:rPr>
                <w:rStyle w:val="c2"/>
                <w:i/>
                <w:color w:val="000000"/>
                <w:sz w:val="32"/>
                <w:szCs w:val="32"/>
              </w:rPr>
              <w:t>а</w:t>
            </w:r>
            <w:r w:rsidRPr="00553555">
              <w:rPr>
                <w:rStyle w:val="c2"/>
                <w:i/>
                <w:color w:val="000000"/>
                <w:sz w:val="32"/>
                <w:szCs w:val="32"/>
              </w:rPr>
              <w:t>ет детёныша этого животного.</w:t>
            </w:r>
            <w:r w:rsidRPr="00553555">
              <w:rPr>
                <w:rStyle w:val="c2"/>
                <w:color w:val="000000"/>
                <w:sz w:val="32"/>
                <w:szCs w:val="32"/>
              </w:rPr>
              <w:t xml:space="preserve"> Слова скомпон</w:t>
            </w:r>
            <w:r w:rsidRPr="00553555">
              <w:rPr>
                <w:rStyle w:val="c2"/>
                <w:color w:val="000000"/>
                <w:sz w:val="32"/>
                <w:szCs w:val="32"/>
              </w:rPr>
              <w:t>о</w:t>
            </w:r>
            <w:r w:rsidRPr="00553555">
              <w:rPr>
                <w:rStyle w:val="c2"/>
                <w:color w:val="000000"/>
                <w:sz w:val="32"/>
                <w:szCs w:val="32"/>
              </w:rPr>
              <w:t>ваны в три группы по способу их образования. Тр</w:t>
            </w:r>
            <w:r w:rsidRPr="00553555">
              <w:rPr>
                <w:rStyle w:val="c2"/>
                <w:color w:val="000000"/>
                <w:sz w:val="32"/>
                <w:szCs w:val="32"/>
              </w:rPr>
              <w:t>е</w:t>
            </w:r>
            <w:r w:rsidRPr="00553555">
              <w:rPr>
                <w:rStyle w:val="c2"/>
                <w:color w:val="000000"/>
                <w:sz w:val="32"/>
                <w:szCs w:val="32"/>
              </w:rPr>
              <w:lastRenderedPageBreak/>
              <w:t>тья группа требует запоминания названий детён</w:t>
            </w:r>
            <w:r w:rsidRPr="00553555">
              <w:rPr>
                <w:rStyle w:val="c2"/>
                <w:color w:val="000000"/>
                <w:sz w:val="32"/>
                <w:szCs w:val="32"/>
              </w:rPr>
              <w:t>ы</w:t>
            </w:r>
            <w:r w:rsidRPr="00553555">
              <w:rPr>
                <w:rStyle w:val="c2"/>
                <w:color w:val="000000"/>
                <w:sz w:val="32"/>
                <w:szCs w:val="32"/>
              </w:rPr>
              <w:t>шей.</w:t>
            </w:r>
          </w:p>
          <w:p w:rsidR="00C90367" w:rsidRPr="00553555" w:rsidRDefault="00C90367" w:rsidP="00F36C2C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32"/>
                <w:szCs w:val="32"/>
              </w:rPr>
            </w:pPr>
          </w:p>
          <w:p w:rsidR="00F36C2C" w:rsidRPr="00553555" w:rsidRDefault="00F36C2C" w:rsidP="00F36C2C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32"/>
                <w:szCs w:val="32"/>
              </w:rPr>
            </w:pPr>
            <w:r w:rsidRPr="00553555">
              <w:rPr>
                <w:rStyle w:val="c2"/>
                <w:color w:val="000000"/>
                <w:sz w:val="32"/>
                <w:szCs w:val="32"/>
              </w:rPr>
              <w:t xml:space="preserve"> Группа 1. У тигра – тигрёнок, у льва – львёнок, у слона – слонёнок, у оленя – оленёнок, у лося – л</w:t>
            </w:r>
            <w:r w:rsidRPr="00553555">
              <w:rPr>
                <w:rStyle w:val="c2"/>
                <w:color w:val="000000"/>
                <w:sz w:val="32"/>
                <w:szCs w:val="32"/>
              </w:rPr>
              <w:t>о</w:t>
            </w:r>
            <w:r w:rsidRPr="00553555">
              <w:rPr>
                <w:rStyle w:val="c2"/>
                <w:color w:val="000000"/>
                <w:sz w:val="32"/>
                <w:szCs w:val="32"/>
              </w:rPr>
              <w:t xml:space="preserve">сёнок, у лисы – лисёнок. </w:t>
            </w:r>
          </w:p>
          <w:p w:rsidR="000C7581" w:rsidRPr="00553555" w:rsidRDefault="00F36C2C" w:rsidP="00F36C2C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32"/>
                <w:szCs w:val="32"/>
              </w:rPr>
            </w:pPr>
            <w:r w:rsidRPr="00553555">
              <w:rPr>
                <w:rStyle w:val="c2"/>
                <w:color w:val="000000"/>
                <w:sz w:val="32"/>
                <w:szCs w:val="32"/>
              </w:rPr>
              <w:t xml:space="preserve">Группа 2. У медведя – медвежонок, у верблюда – верблюжонок, у зайца – зайчонок, у кролика – крольчонок, у белки – бельчонок. </w:t>
            </w:r>
          </w:p>
          <w:p w:rsidR="00F36C2C" w:rsidRPr="00553555" w:rsidRDefault="00F36C2C" w:rsidP="00F36C2C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32"/>
                <w:szCs w:val="32"/>
              </w:rPr>
            </w:pPr>
            <w:r w:rsidRPr="00553555">
              <w:rPr>
                <w:rStyle w:val="c2"/>
                <w:color w:val="000000"/>
                <w:sz w:val="32"/>
                <w:szCs w:val="32"/>
              </w:rPr>
              <w:t>Группа 3. У коровы – телёнок, у лошади – жереб</w:t>
            </w:r>
            <w:r w:rsidRPr="00553555">
              <w:rPr>
                <w:rStyle w:val="c2"/>
                <w:color w:val="000000"/>
                <w:sz w:val="32"/>
                <w:szCs w:val="32"/>
              </w:rPr>
              <w:t>ё</w:t>
            </w:r>
            <w:r w:rsidRPr="00553555">
              <w:rPr>
                <w:rStyle w:val="c2"/>
                <w:color w:val="000000"/>
                <w:sz w:val="32"/>
                <w:szCs w:val="32"/>
              </w:rPr>
              <w:t>нок, у свиньи – поросёнок, у овцы – ягнёнок, у к</w:t>
            </w:r>
            <w:r w:rsidRPr="00553555">
              <w:rPr>
                <w:rStyle w:val="c2"/>
                <w:color w:val="000000"/>
                <w:sz w:val="32"/>
                <w:szCs w:val="32"/>
              </w:rPr>
              <w:t>у</w:t>
            </w:r>
            <w:r w:rsidRPr="00553555">
              <w:rPr>
                <w:rStyle w:val="c2"/>
                <w:color w:val="000000"/>
                <w:sz w:val="32"/>
                <w:szCs w:val="32"/>
              </w:rPr>
              <w:t>рицы – цыплёнок, у собаки – щенок.</w:t>
            </w:r>
          </w:p>
          <w:p w:rsidR="006B74B8" w:rsidRPr="00553555" w:rsidRDefault="006B74B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6B74B8" w:rsidRPr="006B74B8" w:rsidTr="00553555">
        <w:tc>
          <w:tcPr>
            <w:tcW w:w="7393" w:type="dxa"/>
          </w:tcPr>
          <w:p w:rsid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  <w:t>«Лови да бросай – цвета называй»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b/>
                <w:i/>
                <w:color w:val="000000"/>
                <w:sz w:val="32"/>
                <w:szCs w:val="32"/>
              </w:rPr>
              <w:t>Цель: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 xml:space="preserve"> подбор существительных к прилагательн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>о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>му, обозначающему цвет. Закрепление названий о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>с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>новных цветов, развитие воображения у детей.</w:t>
            </w:r>
          </w:p>
          <w:p w:rsid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i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b/>
                <w:i/>
                <w:color w:val="000000"/>
                <w:sz w:val="32"/>
                <w:szCs w:val="32"/>
              </w:rPr>
              <w:t>Ход: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 xml:space="preserve"> педагог, бросая мяч ребёнку, называет прил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>а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>гательное, обозначающее цвет, а ребёнок, возвр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>а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>щая мяч, называет существительное, подходящее к данному прилагательному.</w:t>
            </w:r>
          </w:p>
          <w:p w:rsidR="00C90367" w:rsidRPr="006B74B8" w:rsidRDefault="00C90367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i/>
                <w:color w:val="000000"/>
                <w:sz w:val="32"/>
                <w:szCs w:val="32"/>
              </w:rPr>
            </w:pP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color w:val="000000"/>
                <w:sz w:val="32"/>
                <w:szCs w:val="32"/>
              </w:rPr>
              <w:t>Красный - мак, флаг, помидор...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color w:val="000000"/>
                <w:sz w:val="32"/>
                <w:szCs w:val="32"/>
              </w:rPr>
              <w:t>оранжевый -...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color w:val="000000"/>
                <w:sz w:val="32"/>
                <w:szCs w:val="32"/>
              </w:rPr>
              <w:lastRenderedPageBreak/>
              <w:t>желтый - ...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color w:val="000000"/>
                <w:sz w:val="32"/>
                <w:szCs w:val="32"/>
              </w:rPr>
              <w:t>зеленый - ....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color w:val="000000"/>
                <w:sz w:val="32"/>
                <w:szCs w:val="32"/>
              </w:rPr>
              <w:t>фиолетовый - ...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color w:val="000000"/>
                <w:sz w:val="32"/>
                <w:szCs w:val="32"/>
              </w:rPr>
              <w:t>синий - ....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color w:val="000000"/>
                <w:sz w:val="32"/>
                <w:szCs w:val="32"/>
              </w:rPr>
              <w:t>белый - ...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color w:val="000000"/>
                <w:sz w:val="32"/>
                <w:szCs w:val="32"/>
              </w:rPr>
              <w:t>черный - ...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color w:val="000000"/>
                <w:sz w:val="32"/>
                <w:szCs w:val="32"/>
              </w:rPr>
              <w:t>коричневый - ...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proofErr w:type="spellStart"/>
            <w:r w:rsidRPr="006B74B8">
              <w:rPr>
                <w:rStyle w:val="c2"/>
                <w:color w:val="000000"/>
                <w:sz w:val="32"/>
                <w:szCs w:val="32"/>
              </w:rPr>
              <w:t>голубой</w:t>
            </w:r>
            <w:proofErr w:type="spellEnd"/>
            <w:r w:rsidRPr="006B74B8">
              <w:rPr>
                <w:rStyle w:val="c2"/>
                <w:color w:val="000000"/>
                <w:sz w:val="32"/>
                <w:szCs w:val="32"/>
              </w:rPr>
              <w:t xml:space="preserve"> - ...</w:t>
            </w:r>
          </w:p>
          <w:p w:rsidR="006B74B8" w:rsidRPr="006B74B8" w:rsidRDefault="006B74B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393" w:type="dxa"/>
          </w:tcPr>
          <w:p w:rsid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  <w:t>«Чья голова?»</w:t>
            </w:r>
          </w:p>
          <w:p w:rsid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i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b/>
                <w:i/>
                <w:color w:val="000000"/>
                <w:sz w:val="32"/>
                <w:szCs w:val="32"/>
              </w:rPr>
              <w:t>Цель: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 xml:space="preserve"> расширение словаря детей за счёт употре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>б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>ления притяжательных прилагательных.</w:t>
            </w:r>
          </w:p>
          <w:p w:rsidR="00C90367" w:rsidRPr="006B74B8" w:rsidRDefault="00C90367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i/>
                <w:color w:val="000000"/>
                <w:sz w:val="32"/>
                <w:szCs w:val="32"/>
              </w:rPr>
            </w:pP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У вороны голова - воронья,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у рыбы -...,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у рыси - ...,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у кошки - ...,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у собаки - ...,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у волка -...,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у сороки - сорочья.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lastRenderedPageBreak/>
              <w:t>у орла - ...,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у лошади - лошадиная.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 xml:space="preserve"> у верблюда - верблюжья,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у зайца - ...,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у медведя - ...,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у лисы - лисья,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у кабана - ...,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у тигра - ...,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у оленя -...</w:t>
            </w:r>
          </w:p>
          <w:p w:rsidR="006B74B8" w:rsidRPr="006B74B8" w:rsidRDefault="006B74B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6B74B8" w:rsidRPr="006B74B8" w:rsidRDefault="006B74B8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7393"/>
      </w:tblGrid>
      <w:tr w:rsidR="000C7581" w:rsidTr="00553555">
        <w:tc>
          <w:tcPr>
            <w:tcW w:w="7393" w:type="dxa"/>
          </w:tcPr>
          <w:p w:rsidR="000C7581" w:rsidRDefault="000C7581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AF33C0" w:rsidRDefault="00AF33C0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AF33C0" w:rsidRDefault="00AF33C0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AF33C0" w:rsidRDefault="00AF33C0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AF33C0" w:rsidRDefault="00AF33C0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AF33C0" w:rsidRDefault="00AF33C0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AF33C0" w:rsidRDefault="00AF33C0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AF33C0" w:rsidRDefault="00AF33C0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AF33C0" w:rsidRDefault="00AF33C0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AF33C0" w:rsidRDefault="00AF33C0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AF33C0" w:rsidRDefault="00AF33C0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0C7581" w:rsidRPr="000C7581" w:rsidRDefault="000C7581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i/>
                <w:color w:val="000000"/>
                <w:sz w:val="32"/>
                <w:szCs w:val="32"/>
              </w:rPr>
            </w:pPr>
            <w:r w:rsidRPr="000C7581"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  <w:t>«Что бывает круглым?»</w:t>
            </w:r>
          </w:p>
          <w:p w:rsidR="000C7581" w:rsidRPr="000C7581" w:rsidRDefault="000C7581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i/>
                <w:color w:val="000000"/>
                <w:sz w:val="32"/>
                <w:szCs w:val="32"/>
              </w:rPr>
            </w:pPr>
            <w:r w:rsidRPr="000C7581">
              <w:rPr>
                <w:rStyle w:val="c2"/>
                <w:b/>
                <w:i/>
                <w:color w:val="000000"/>
                <w:sz w:val="32"/>
                <w:szCs w:val="32"/>
              </w:rPr>
              <w:t>Цель:</w:t>
            </w:r>
            <w:r w:rsidRPr="000C7581">
              <w:rPr>
                <w:rStyle w:val="c2"/>
                <w:i/>
                <w:color w:val="000000"/>
                <w:sz w:val="32"/>
                <w:szCs w:val="32"/>
              </w:rPr>
              <w:t xml:space="preserve"> расширение словаря детей за счёт прилаг</w:t>
            </w:r>
            <w:r w:rsidRPr="000C7581">
              <w:rPr>
                <w:rStyle w:val="c2"/>
                <w:i/>
                <w:color w:val="000000"/>
                <w:sz w:val="32"/>
                <w:szCs w:val="32"/>
              </w:rPr>
              <w:t>а</w:t>
            </w:r>
            <w:r w:rsidRPr="000C7581">
              <w:rPr>
                <w:rStyle w:val="c2"/>
                <w:i/>
                <w:color w:val="000000"/>
                <w:sz w:val="32"/>
                <w:szCs w:val="32"/>
              </w:rPr>
              <w:lastRenderedPageBreak/>
              <w:t>тельных, развитие воображения, памяти, ловк</w:t>
            </w:r>
            <w:r w:rsidRPr="000C7581">
              <w:rPr>
                <w:rStyle w:val="c2"/>
                <w:i/>
                <w:color w:val="000000"/>
                <w:sz w:val="32"/>
                <w:szCs w:val="32"/>
              </w:rPr>
              <w:t>о</w:t>
            </w:r>
            <w:r w:rsidRPr="000C7581">
              <w:rPr>
                <w:rStyle w:val="c2"/>
                <w:i/>
                <w:color w:val="000000"/>
                <w:sz w:val="32"/>
                <w:szCs w:val="32"/>
              </w:rPr>
              <w:t>сти.</w:t>
            </w:r>
          </w:p>
          <w:p w:rsidR="000C7581" w:rsidRDefault="000C7581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0C7581">
              <w:rPr>
                <w:rStyle w:val="c2"/>
                <w:b/>
                <w:i/>
                <w:color w:val="000000"/>
                <w:sz w:val="32"/>
                <w:szCs w:val="32"/>
              </w:rPr>
              <w:t>Ход:</w:t>
            </w:r>
            <w:r w:rsidRPr="000C7581">
              <w:rPr>
                <w:rStyle w:val="c2"/>
                <w:i/>
                <w:color w:val="000000"/>
                <w:sz w:val="32"/>
                <w:szCs w:val="32"/>
              </w:rPr>
              <w:t xml:space="preserve"> педагог, бросая мяч детям, задаёт вопрос, р</w:t>
            </w:r>
            <w:r w:rsidRPr="000C7581">
              <w:rPr>
                <w:rStyle w:val="c2"/>
                <w:i/>
                <w:color w:val="000000"/>
                <w:sz w:val="32"/>
                <w:szCs w:val="32"/>
              </w:rPr>
              <w:t>е</w:t>
            </w:r>
            <w:r w:rsidRPr="000C7581">
              <w:rPr>
                <w:rStyle w:val="c2"/>
                <w:i/>
                <w:color w:val="000000"/>
                <w:sz w:val="32"/>
                <w:szCs w:val="32"/>
              </w:rPr>
              <w:t>бёнок, поймавший мяч, должен на него ответить и вернуть мяч.</w:t>
            </w:r>
            <w:r w:rsidRPr="000C7581">
              <w:rPr>
                <w:color w:val="000000"/>
                <w:sz w:val="32"/>
                <w:szCs w:val="32"/>
              </w:rPr>
              <w:t xml:space="preserve"> </w:t>
            </w:r>
          </w:p>
          <w:p w:rsidR="00C90367" w:rsidRDefault="00C90367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</w:p>
          <w:p w:rsidR="000C7581" w:rsidRDefault="000C7581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>
              <w:rPr>
                <w:rStyle w:val="c2"/>
                <w:color w:val="000000"/>
                <w:sz w:val="32"/>
                <w:szCs w:val="32"/>
              </w:rPr>
              <w:t>Ч</w:t>
            </w:r>
            <w:r w:rsidRPr="000C7581">
              <w:rPr>
                <w:rStyle w:val="c2"/>
                <w:color w:val="000000"/>
                <w:sz w:val="32"/>
                <w:szCs w:val="32"/>
              </w:rPr>
              <w:t>то бывает круглым? (мяч, шар, колесо</w:t>
            </w:r>
            <w:r>
              <w:rPr>
                <w:rStyle w:val="c2"/>
                <w:color w:val="000000"/>
                <w:sz w:val="32"/>
                <w:szCs w:val="32"/>
              </w:rPr>
              <w:t>, солнце, луна, вишня, яблоко…).</w:t>
            </w:r>
          </w:p>
          <w:p w:rsidR="000C7581" w:rsidRDefault="000C7581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>
              <w:rPr>
                <w:rStyle w:val="c2"/>
                <w:color w:val="000000"/>
                <w:sz w:val="32"/>
                <w:szCs w:val="32"/>
              </w:rPr>
              <w:t>Ч</w:t>
            </w:r>
            <w:r w:rsidRPr="000C7581">
              <w:rPr>
                <w:rStyle w:val="c2"/>
                <w:color w:val="000000"/>
                <w:sz w:val="32"/>
                <w:szCs w:val="32"/>
              </w:rPr>
              <w:t xml:space="preserve">то бывает длинным? (дорога, река, </w:t>
            </w:r>
            <w:r>
              <w:rPr>
                <w:rStyle w:val="c2"/>
                <w:color w:val="000000"/>
                <w:sz w:val="32"/>
                <w:szCs w:val="32"/>
              </w:rPr>
              <w:t>верёвка, лента, шнур, нитка…).</w:t>
            </w:r>
          </w:p>
          <w:p w:rsidR="000C7581" w:rsidRDefault="000C7581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>
              <w:rPr>
                <w:rStyle w:val="c2"/>
                <w:color w:val="000000"/>
                <w:sz w:val="32"/>
                <w:szCs w:val="32"/>
              </w:rPr>
              <w:t>Ч</w:t>
            </w:r>
            <w:r w:rsidRPr="000C7581">
              <w:rPr>
                <w:rStyle w:val="c2"/>
                <w:color w:val="000000"/>
                <w:sz w:val="32"/>
                <w:szCs w:val="32"/>
              </w:rPr>
              <w:t>то бывает высоким? (гора, дерево, скал</w:t>
            </w:r>
            <w:r>
              <w:rPr>
                <w:rStyle w:val="c2"/>
                <w:color w:val="000000"/>
                <w:sz w:val="32"/>
                <w:szCs w:val="32"/>
              </w:rPr>
              <w:t>а, человек, столб, дом, шкаф…).</w:t>
            </w:r>
          </w:p>
          <w:p w:rsidR="000C7581" w:rsidRDefault="000C7581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>
              <w:rPr>
                <w:rStyle w:val="c2"/>
                <w:color w:val="000000"/>
                <w:sz w:val="32"/>
                <w:szCs w:val="32"/>
              </w:rPr>
              <w:t xml:space="preserve"> Ч</w:t>
            </w:r>
            <w:r w:rsidRPr="000C7581">
              <w:rPr>
                <w:rStyle w:val="c2"/>
                <w:color w:val="000000"/>
                <w:sz w:val="32"/>
                <w:szCs w:val="32"/>
              </w:rPr>
              <w:t>то бывает колючим? (ёж, роза, кактус, иголки, ё</w:t>
            </w:r>
            <w:r w:rsidRPr="000C7581">
              <w:rPr>
                <w:rStyle w:val="c2"/>
                <w:color w:val="000000"/>
                <w:sz w:val="32"/>
                <w:szCs w:val="32"/>
              </w:rPr>
              <w:t>л</w:t>
            </w:r>
            <w:r w:rsidRPr="000C7581">
              <w:rPr>
                <w:rStyle w:val="c2"/>
                <w:color w:val="000000"/>
                <w:sz w:val="32"/>
                <w:szCs w:val="32"/>
              </w:rPr>
              <w:t>ка, проволока…)</w:t>
            </w:r>
            <w:r>
              <w:rPr>
                <w:rStyle w:val="c2"/>
                <w:color w:val="000000"/>
                <w:sz w:val="32"/>
                <w:szCs w:val="32"/>
              </w:rPr>
              <w:t>.</w:t>
            </w:r>
          </w:p>
          <w:p w:rsidR="000C7581" w:rsidRDefault="000C7581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>
              <w:rPr>
                <w:rStyle w:val="c2"/>
                <w:color w:val="000000"/>
                <w:sz w:val="32"/>
                <w:szCs w:val="32"/>
              </w:rPr>
              <w:t>Что бываем сладким?</w:t>
            </w:r>
          </w:p>
          <w:p w:rsidR="000C7581" w:rsidRDefault="000C7581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>
              <w:rPr>
                <w:rStyle w:val="c2"/>
                <w:color w:val="000000"/>
                <w:sz w:val="32"/>
                <w:szCs w:val="32"/>
              </w:rPr>
              <w:t>Что бывает легким?</w:t>
            </w:r>
          </w:p>
          <w:p w:rsidR="000C7581" w:rsidRDefault="000C7581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>
              <w:rPr>
                <w:rStyle w:val="c2"/>
                <w:color w:val="000000"/>
                <w:sz w:val="32"/>
                <w:szCs w:val="32"/>
              </w:rPr>
              <w:t>Что бываем стеклянным?</w:t>
            </w:r>
          </w:p>
          <w:p w:rsidR="000C7581" w:rsidRDefault="000C7581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>
              <w:rPr>
                <w:rStyle w:val="c2"/>
                <w:color w:val="000000"/>
                <w:sz w:val="32"/>
                <w:szCs w:val="32"/>
              </w:rPr>
              <w:t>Что бывает твердым?</w:t>
            </w:r>
          </w:p>
          <w:p w:rsidR="000C7581" w:rsidRDefault="000C7581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>
              <w:rPr>
                <w:rStyle w:val="c2"/>
                <w:color w:val="000000"/>
                <w:sz w:val="32"/>
                <w:szCs w:val="32"/>
              </w:rPr>
              <w:t>Что бывает мягким?</w:t>
            </w:r>
          </w:p>
          <w:p w:rsidR="000C7581" w:rsidRPr="000C7581" w:rsidRDefault="000C7581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Style w:val="c2"/>
                <w:color w:val="000000"/>
                <w:sz w:val="32"/>
                <w:szCs w:val="32"/>
              </w:rPr>
              <w:t>Что бывает деревянным?</w:t>
            </w:r>
          </w:p>
          <w:p w:rsidR="000C7581" w:rsidRDefault="000C7581" w:rsidP="000C75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393" w:type="dxa"/>
          </w:tcPr>
          <w:p w:rsidR="00C90367" w:rsidRDefault="00C90367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0C7581" w:rsidRPr="000C7581" w:rsidRDefault="000C7581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i/>
                <w:color w:val="000000"/>
                <w:sz w:val="32"/>
                <w:szCs w:val="32"/>
              </w:rPr>
            </w:pPr>
            <w:r w:rsidRPr="000C7581"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  <w:t>«Подбери словечко»</w:t>
            </w:r>
          </w:p>
          <w:p w:rsidR="000C7581" w:rsidRDefault="000C7581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i/>
                <w:color w:val="000000"/>
                <w:sz w:val="32"/>
                <w:szCs w:val="32"/>
              </w:rPr>
            </w:pPr>
            <w:r w:rsidRPr="000C7581">
              <w:rPr>
                <w:rStyle w:val="c2"/>
                <w:b/>
                <w:i/>
                <w:color w:val="000000"/>
                <w:sz w:val="32"/>
                <w:szCs w:val="32"/>
              </w:rPr>
              <w:t>Цель:</w:t>
            </w:r>
            <w:r w:rsidRPr="000C7581">
              <w:rPr>
                <w:rStyle w:val="c2"/>
                <w:i/>
                <w:color w:val="000000"/>
                <w:sz w:val="32"/>
                <w:szCs w:val="32"/>
              </w:rPr>
              <w:t xml:space="preserve"> развитие навыков словообразования, подбор родственных слов.</w:t>
            </w:r>
          </w:p>
          <w:p w:rsidR="00C90367" w:rsidRPr="000C7581" w:rsidRDefault="00C90367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</w:p>
          <w:p w:rsidR="000C7581" w:rsidRDefault="000C7581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 w:rsidRPr="000C7581">
              <w:rPr>
                <w:rStyle w:val="c2"/>
                <w:color w:val="000000"/>
                <w:sz w:val="32"/>
                <w:szCs w:val="32"/>
              </w:rPr>
              <w:t xml:space="preserve">Пчела – пчёлка, </w:t>
            </w:r>
            <w:proofErr w:type="spellStart"/>
            <w:r w:rsidRPr="000C7581">
              <w:rPr>
                <w:rStyle w:val="c2"/>
                <w:color w:val="000000"/>
                <w:sz w:val="32"/>
                <w:szCs w:val="32"/>
              </w:rPr>
              <w:t>пчёлочка</w:t>
            </w:r>
            <w:proofErr w:type="spellEnd"/>
            <w:r w:rsidRPr="000C7581">
              <w:rPr>
                <w:rStyle w:val="c2"/>
                <w:color w:val="000000"/>
                <w:sz w:val="32"/>
                <w:szCs w:val="32"/>
              </w:rPr>
              <w:t>, пчелиный, пчеловод, пчёлы...</w:t>
            </w:r>
          </w:p>
          <w:p w:rsidR="000C7581" w:rsidRPr="000C7581" w:rsidRDefault="000C7581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>
              <w:rPr>
                <w:rStyle w:val="c2"/>
                <w:color w:val="000000"/>
                <w:sz w:val="32"/>
                <w:szCs w:val="32"/>
              </w:rPr>
              <w:t xml:space="preserve">Снег - снежный, снежок, </w:t>
            </w:r>
            <w:proofErr w:type="spellStart"/>
            <w:r>
              <w:rPr>
                <w:rStyle w:val="c2"/>
                <w:color w:val="000000"/>
                <w:sz w:val="32"/>
                <w:szCs w:val="32"/>
              </w:rPr>
              <w:t>снегокат</w:t>
            </w:r>
            <w:proofErr w:type="spellEnd"/>
            <w:r>
              <w:rPr>
                <w:rStyle w:val="c2"/>
                <w:color w:val="000000"/>
                <w:sz w:val="32"/>
                <w:szCs w:val="32"/>
              </w:rPr>
              <w:t>,...</w:t>
            </w:r>
          </w:p>
          <w:p w:rsidR="000C7581" w:rsidRPr="000C7581" w:rsidRDefault="000C7581" w:rsidP="000C7581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</w:p>
          <w:p w:rsidR="00AF33C0" w:rsidRDefault="00AF33C0" w:rsidP="00553555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AF33C0" w:rsidRDefault="00AF33C0" w:rsidP="00553555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553555" w:rsidRPr="00F36C2C" w:rsidRDefault="00553555" w:rsidP="00553555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i/>
                <w:color w:val="000000"/>
                <w:sz w:val="32"/>
                <w:szCs w:val="32"/>
              </w:rPr>
            </w:pPr>
            <w:r w:rsidRPr="00F36C2C"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  <w:t>«Кто где живёт?»</w:t>
            </w:r>
          </w:p>
          <w:p w:rsidR="00553555" w:rsidRDefault="00553555" w:rsidP="00553555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i/>
                <w:color w:val="000000"/>
                <w:sz w:val="32"/>
                <w:szCs w:val="32"/>
              </w:rPr>
            </w:pPr>
            <w:r w:rsidRPr="00F36C2C">
              <w:rPr>
                <w:rStyle w:val="c1"/>
                <w:i/>
                <w:iCs/>
                <w:color w:val="000000"/>
                <w:sz w:val="32"/>
                <w:szCs w:val="32"/>
              </w:rPr>
              <w:t>Цель</w:t>
            </w:r>
            <w:r w:rsidRPr="00F36C2C">
              <w:rPr>
                <w:rStyle w:val="c2"/>
                <w:i/>
                <w:color w:val="000000"/>
                <w:sz w:val="32"/>
                <w:szCs w:val="32"/>
              </w:rPr>
              <w:t>: закрепление знания детей о жилищах ж</w:t>
            </w:r>
            <w:r w:rsidRPr="00F36C2C">
              <w:rPr>
                <w:rStyle w:val="c2"/>
                <w:i/>
                <w:color w:val="000000"/>
                <w:sz w:val="32"/>
                <w:szCs w:val="32"/>
              </w:rPr>
              <w:t>и</w:t>
            </w:r>
            <w:r w:rsidRPr="00F36C2C">
              <w:rPr>
                <w:rStyle w:val="c2"/>
                <w:i/>
                <w:color w:val="000000"/>
                <w:sz w:val="32"/>
                <w:szCs w:val="32"/>
              </w:rPr>
              <w:lastRenderedPageBreak/>
              <w:t>вотных, насекомых. Закрепление употребления в речи детей грамматической формы предложного падежа с предлогом «в».</w:t>
            </w:r>
          </w:p>
          <w:p w:rsidR="00553555" w:rsidRPr="00F36C2C" w:rsidRDefault="00553555" w:rsidP="00553555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i/>
                <w:color w:val="000000"/>
                <w:sz w:val="32"/>
                <w:szCs w:val="32"/>
              </w:rPr>
            </w:pPr>
          </w:p>
          <w:p w:rsidR="00553555" w:rsidRDefault="00553555" w:rsidP="00553555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32"/>
                <w:szCs w:val="32"/>
              </w:rPr>
            </w:pPr>
            <w:r w:rsidRPr="00F36C2C">
              <w:rPr>
                <w:rStyle w:val="c2"/>
                <w:b/>
                <w:color w:val="000000"/>
                <w:sz w:val="32"/>
                <w:szCs w:val="32"/>
              </w:rPr>
              <w:t>Вариант 1.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>Кто живёт в дупле?-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>Белка.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 xml:space="preserve"> Кто живёт в скворечнике?-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>Скворцы.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 xml:space="preserve"> Кто живёт в гнезде?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>-Птицы. Кто живёт в будке?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>-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>Собака.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 xml:space="preserve"> Кто живёт в улье?-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>Пчёлы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.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 xml:space="preserve"> Кто живёт в норе?-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>Лиса.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 xml:space="preserve"> Кто живёт в логове?-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 xml:space="preserve">Волк. 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>Кто живёт в берлоге?-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 xml:space="preserve">Медведь. </w:t>
            </w:r>
            <w:r w:rsidRPr="00F36C2C">
              <w:rPr>
                <w:rStyle w:val="c2"/>
                <w:b/>
                <w:color w:val="000000"/>
                <w:sz w:val="32"/>
                <w:szCs w:val="32"/>
              </w:rPr>
              <w:t xml:space="preserve">Вариант 2.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>педагог:-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 xml:space="preserve">Дети: 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>Где живёт медведь?-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>В берлоге. Где живёт волк?-</w:t>
            </w:r>
            <w:r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>В логове.</w:t>
            </w:r>
          </w:p>
          <w:p w:rsidR="00553555" w:rsidRPr="00F36C2C" w:rsidRDefault="00553555" w:rsidP="00553555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32"/>
                <w:szCs w:val="32"/>
              </w:rPr>
            </w:pPr>
            <w:r w:rsidRPr="00F36C2C">
              <w:rPr>
                <w:rStyle w:val="c2"/>
                <w:color w:val="000000"/>
                <w:sz w:val="32"/>
                <w:szCs w:val="32"/>
              </w:rPr>
              <w:t xml:space="preserve"> </w:t>
            </w:r>
            <w:r w:rsidRPr="00F36C2C">
              <w:rPr>
                <w:rStyle w:val="c2"/>
                <w:b/>
                <w:color w:val="000000"/>
                <w:sz w:val="32"/>
                <w:szCs w:val="32"/>
              </w:rPr>
              <w:t>Вариант 3.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 xml:space="preserve"> Работа над правильной конструкцией предложения. Детям предлагается дать полный о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>т</w:t>
            </w:r>
            <w:r w:rsidRPr="00F36C2C">
              <w:rPr>
                <w:rStyle w:val="c2"/>
                <w:color w:val="000000"/>
                <w:sz w:val="32"/>
                <w:szCs w:val="32"/>
              </w:rPr>
              <w:t>вет: «Медведь живёт в берлоге».</w:t>
            </w:r>
          </w:p>
          <w:p w:rsidR="000C7581" w:rsidRDefault="000C75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0367" w:rsidTr="00553555">
        <w:tc>
          <w:tcPr>
            <w:tcW w:w="7393" w:type="dxa"/>
          </w:tcPr>
          <w:p w:rsidR="00AF33C0" w:rsidRDefault="00AF33C0" w:rsidP="00C90367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i/>
                <w:color w:val="000000"/>
                <w:sz w:val="32"/>
                <w:szCs w:val="32"/>
              </w:rPr>
            </w:pPr>
          </w:p>
          <w:p w:rsidR="00AF33C0" w:rsidRDefault="00AF33C0" w:rsidP="00C90367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i/>
                <w:color w:val="000000"/>
                <w:sz w:val="32"/>
                <w:szCs w:val="32"/>
              </w:rPr>
            </w:pPr>
          </w:p>
          <w:p w:rsidR="00C90367" w:rsidRPr="00C90367" w:rsidRDefault="00C90367" w:rsidP="00C90367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i/>
                <w:color w:val="000000"/>
                <w:sz w:val="32"/>
                <w:szCs w:val="32"/>
              </w:rPr>
            </w:pPr>
            <w:r w:rsidRPr="00C90367">
              <w:rPr>
                <w:rStyle w:val="c2"/>
                <w:i/>
                <w:color w:val="000000"/>
                <w:sz w:val="32"/>
                <w:szCs w:val="32"/>
              </w:rPr>
              <w:t>«</w:t>
            </w:r>
            <w:r w:rsidRPr="00C90367"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  <w:t>Назови ласково»</w:t>
            </w:r>
          </w:p>
          <w:p w:rsidR="00C90367" w:rsidRPr="00C90367" w:rsidRDefault="00C90367" w:rsidP="00C90367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i/>
                <w:color w:val="000000"/>
                <w:sz w:val="32"/>
                <w:szCs w:val="32"/>
              </w:rPr>
            </w:pPr>
            <w:r w:rsidRPr="00C90367">
              <w:rPr>
                <w:rStyle w:val="c2"/>
                <w:b/>
                <w:i/>
                <w:color w:val="000000"/>
                <w:sz w:val="32"/>
                <w:szCs w:val="32"/>
              </w:rPr>
              <w:t>Цель:</w:t>
            </w:r>
            <w:r w:rsidRPr="00C90367">
              <w:rPr>
                <w:rStyle w:val="c2"/>
                <w:i/>
                <w:color w:val="000000"/>
                <w:sz w:val="32"/>
                <w:szCs w:val="32"/>
              </w:rPr>
              <w:t xml:space="preserve"> закрепление умения образовывать сущес</w:t>
            </w:r>
            <w:r w:rsidRPr="00C90367">
              <w:rPr>
                <w:rStyle w:val="c2"/>
                <w:i/>
                <w:color w:val="000000"/>
                <w:sz w:val="32"/>
                <w:szCs w:val="32"/>
              </w:rPr>
              <w:t>т</w:t>
            </w:r>
            <w:r w:rsidRPr="00C90367">
              <w:rPr>
                <w:rStyle w:val="c2"/>
                <w:i/>
                <w:color w:val="000000"/>
                <w:sz w:val="32"/>
                <w:szCs w:val="32"/>
              </w:rPr>
              <w:lastRenderedPageBreak/>
              <w:t>вительные при помощи уменьшительно-ласкательных суффиксов, развитие ловкости, б</w:t>
            </w:r>
            <w:r w:rsidRPr="00C90367">
              <w:rPr>
                <w:rStyle w:val="c2"/>
                <w:i/>
                <w:color w:val="000000"/>
                <w:sz w:val="32"/>
                <w:szCs w:val="32"/>
              </w:rPr>
              <w:t>ы</w:t>
            </w:r>
            <w:r w:rsidRPr="00C90367">
              <w:rPr>
                <w:rStyle w:val="c2"/>
                <w:i/>
                <w:color w:val="000000"/>
                <w:sz w:val="32"/>
                <w:szCs w:val="32"/>
              </w:rPr>
              <w:t>строты реакции.</w:t>
            </w:r>
          </w:p>
          <w:p w:rsidR="00C90367" w:rsidRDefault="00C90367" w:rsidP="00C90367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 w:rsidRPr="00C90367">
              <w:rPr>
                <w:rStyle w:val="c2"/>
                <w:b/>
                <w:i/>
                <w:color w:val="000000"/>
                <w:sz w:val="32"/>
                <w:szCs w:val="32"/>
              </w:rPr>
              <w:t>Ход:</w:t>
            </w:r>
            <w:r w:rsidRPr="00C90367">
              <w:rPr>
                <w:rStyle w:val="c2"/>
                <w:i/>
                <w:color w:val="000000"/>
                <w:sz w:val="32"/>
                <w:szCs w:val="32"/>
              </w:rPr>
              <w:t xml:space="preserve"> педагог, бросая мяч ребёнку, называет первое слово (например, шар), а ребёнок, возвращая мяч, называет второе слово (шарик).</w:t>
            </w:r>
            <w:r w:rsidRPr="00C90367">
              <w:rPr>
                <w:rStyle w:val="c2"/>
                <w:color w:val="000000"/>
                <w:sz w:val="32"/>
                <w:szCs w:val="32"/>
              </w:rPr>
              <w:t xml:space="preserve"> Слова можно сгруппировать по сходству окончаний.</w:t>
            </w:r>
          </w:p>
          <w:p w:rsidR="00C90367" w:rsidRPr="00C90367" w:rsidRDefault="00C90367" w:rsidP="00C90367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32"/>
                <w:szCs w:val="32"/>
              </w:rPr>
            </w:pPr>
            <w:r w:rsidRPr="00C90367">
              <w:rPr>
                <w:rStyle w:val="c2"/>
                <w:color w:val="000000"/>
                <w:sz w:val="32"/>
                <w:szCs w:val="32"/>
              </w:rPr>
              <w:t xml:space="preserve"> </w:t>
            </w:r>
          </w:p>
          <w:p w:rsidR="00C90367" w:rsidRPr="00C90367" w:rsidRDefault="00C90367" w:rsidP="00C90367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C90367">
              <w:rPr>
                <w:rStyle w:val="c2"/>
                <w:color w:val="000000"/>
                <w:sz w:val="32"/>
                <w:szCs w:val="32"/>
              </w:rPr>
              <w:t xml:space="preserve">Стол-столик, ключ-ключик. Шапка-шапочка, белка-белочка. Книга-книжечка, ложка-ложечка. Голова-головка, картина-картинка. Мыло-мыльце, зеркало-зеркальце. Кукла-куколка, свекла - </w:t>
            </w:r>
            <w:proofErr w:type="spellStart"/>
            <w:r w:rsidRPr="00C90367">
              <w:rPr>
                <w:rStyle w:val="c2"/>
                <w:color w:val="000000"/>
                <w:sz w:val="32"/>
                <w:szCs w:val="32"/>
              </w:rPr>
              <w:t>свёколка</w:t>
            </w:r>
            <w:proofErr w:type="spellEnd"/>
            <w:r w:rsidRPr="00C90367">
              <w:rPr>
                <w:rStyle w:val="c2"/>
                <w:color w:val="000000"/>
                <w:sz w:val="32"/>
                <w:szCs w:val="32"/>
              </w:rPr>
              <w:t>. Коса-косичка, вода-водичка. Жук-жучок, дуб-дубок. Вишня-вишенка, башня-башенка. Платье-платьице, кресло-креслице.</w:t>
            </w:r>
          </w:p>
          <w:p w:rsidR="00C90367" w:rsidRDefault="00C90367"/>
        </w:tc>
        <w:tc>
          <w:tcPr>
            <w:tcW w:w="7393" w:type="dxa"/>
          </w:tcPr>
          <w:p w:rsidR="00AF33C0" w:rsidRDefault="00AF33C0" w:rsidP="00C90367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AF33C0" w:rsidRDefault="00AF33C0" w:rsidP="00C90367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C90367" w:rsidRPr="00C90367" w:rsidRDefault="00C90367" w:rsidP="00C90367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i/>
                <w:color w:val="000000"/>
                <w:sz w:val="32"/>
                <w:szCs w:val="32"/>
              </w:rPr>
            </w:pPr>
            <w:r w:rsidRPr="00C90367"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  <w:t>«Весёлый счет»</w:t>
            </w:r>
          </w:p>
          <w:p w:rsidR="00C90367" w:rsidRPr="00C90367" w:rsidRDefault="00C90367" w:rsidP="00C90367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i/>
                <w:color w:val="000000"/>
                <w:sz w:val="32"/>
                <w:szCs w:val="32"/>
              </w:rPr>
            </w:pPr>
            <w:r w:rsidRPr="00C90367">
              <w:rPr>
                <w:rStyle w:val="c2"/>
                <w:b/>
                <w:i/>
                <w:color w:val="000000"/>
                <w:sz w:val="32"/>
                <w:szCs w:val="32"/>
              </w:rPr>
              <w:t>Цель:</w:t>
            </w:r>
            <w:r w:rsidRPr="00C90367">
              <w:rPr>
                <w:rStyle w:val="c2"/>
                <w:i/>
                <w:color w:val="000000"/>
                <w:sz w:val="32"/>
                <w:szCs w:val="32"/>
              </w:rPr>
              <w:t xml:space="preserve"> закрепление в речи детей согласования сущ</w:t>
            </w:r>
            <w:r w:rsidRPr="00C90367">
              <w:rPr>
                <w:rStyle w:val="c2"/>
                <w:i/>
                <w:color w:val="000000"/>
                <w:sz w:val="32"/>
                <w:szCs w:val="32"/>
              </w:rPr>
              <w:t>е</w:t>
            </w:r>
            <w:r w:rsidRPr="00C90367">
              <w:rPr>
                <w:rStyle w:val="c2"/>
                <w:i/>
                <w:color w:val="000000"/>
                <w:sz w:val="32"/>
                <w:szCs w:val="32"/>
              </w:rPr>
              <w:lastRenderedPageBreak/>
              <w:t>ствительных с числительными.</w:t>
            </w:r>
          </w:p>
          <w:p w:rsidR="00C90367" w:rsidRDefault="00C90367" w:rsidP="00C90367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28"/>
                <w:szCs w:val="28"/>
              </w:rPr>
            </w:pPr>
            <w:r w:rsidRPr="00C90367">
              <w:rPr>
                <w:rStyle w:val="c2"/>
                <w:b/>
                <w:i/>
                <w:color w:val="000000"/>
                <w:sz w:val="32"/>
                <w:szCs w:val="32"/>
              </w:rPr>
              <w:t>Ход:</w:t>
            </w:r>
            <w:r w:rsidRPr="00C90367">
              <w:rPr>
                <w:rStyle w:val="c2"/>
                <w:i/>
                <w:color w:val="000000"/>
                <w:sz w:val="32"/>
                <w:szCs w:val="32"/>
              </w:rPr>
              <w:t xml:space="preserve"> педагог бросает мяч ребёнку и произносит сочетание существительного с числительным «один», а ребёнок, возвращая мяч, в ответ назыв</w:t>
            </w:r>
            <w:r w:rsidRPr="00C90367">
              <w:rPr>
                <w:rStyle w:val="c2"/>
                <w:i/>
                <w:color w:val="000000"/>
                <w:sz w:val="32"/>
                <w:szCs w:val="32"/>
              </w:rPr>
              <w:t>а</w:t>
            </w:r>
            <w:r w:rsidRPr="00C90367">
              <w:rPr>
                <w:rStyle w:val="c2"/>
                <w:i/>
                <w:color w:val="000000"/>
                <w:sz w:val="32"/>
                <w:szCs w:val="32"/>
              </w:rPr>
              <w:t>ет это же существительное, но в сочетании с числительным «пять», «шесть», «семь», «восемь».</w:t>
            </w:r>
            <w:r>
              <w:rPr>
                <w:rStyle w:val="c2"/>
                <w:color w:val="000000"/>
                <w:sz w:val="28"/>
                <w:szCs w:val="28"/>
              </w:rPr>
              <w:t xml:space="preserve"> </w:t>
            </w:r>
          </w:p>
          <w:p w:rsidR="00C90367" w:rsidRDefault="00C90367" w:rsidP="00C90367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color w:val="000000"/>
                <w:sz w:val="28"/>
                <w:szCs w:val="28"/>
              </w:rPr>
            </w:pPr>
          </w:p>
          <w:p w:rsidR="00C90367" w:rsidRPr="00C90367" w:rsidRDefault="00C90367" w:rsidP="00C90367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 xml:space="preserve"> </w:t>
            </w:r>
            <w:r w:rsidRPr="00C90367">
              <w:rPr>
                <w:rStyle w:val="c2"/>
                <w:color w:val="000000"/>
                <w:sz w:val="32"/>
                <w:szCs w:val="32"/>
              </w:rPr>
              <w:t>Один стол – пять столов. Один слон – пять слонов. Один журавль – пять журавлей. Один лебедь – пять лебедей. Одна гайка – пять гаек. Одна шишка – пять шишек. Один гусёнок – пять гусят. Один цы</w:t>
            </w:r>
            <w:r w:rsidRPr="00C90367">
              <w:rPr>
                <w:rStyle w:val="c2"/>
                <w:color w:val="000000"/>
                <w:sz w:val="32"/>
                <w:szCs w:val="32"/>
              </w:rPr>
              <w:t>п</w:t>
            </w:r>
            <w:r w:rsidRPr="00C90367">
              <w:rPr>
                <w:rStyle w:val="c2"/>
                <w:color w:val="000000"/>
                <w:sz w:val="32"/>
                <w:szCs w:val="32"/>
              </w:rPr>
              <w:t>лёнок – пять цыплят. Один заяц – пять зайцев. Одна шапка – пять шапок.  Одна банка – пять банок.</w:t>
            </w:r>
          </w:p>
          <w:p w:rsidR="00C90367" w:rsidRDefault="00C90367"/>
        </w:tc>
      </w:tr>
    </w:tbl>
    <w:p w:rsidR="000C7581" w:rsidRDefault="000C7581">
      <w:r>
        <w:lastRenderedPageBreak/>
        <w:br w:type="pag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7393"/>
      </w:tblGrid>
      <w:tr w:rsidR="006B74B8" w:rsidRPr="006B74B8" w:rsidTr="00553555">
        <w:tc>
          <w:tcPr>
            <w:tcW w:w="7393" w:type="dxa"/>
          </w:tcPr>
          <w:p w:rsidR="006B74B8" w:rsidRPr="006B74B8" w:rsidRDefault="00672044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  <w:sz w:val="32"/>
                <w:szCs w:val="3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br w:type="page"/>
            </w:r>
            <w:r w:rsidRPr="006B74B8"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  <w:t xml:space="preserve"> </w:t>
            </w:r>
            <w:r w:rsidR="006B74B8" w:rsidRPr="006B74B8"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  <w:t>«Из чего сделано?»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i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b/>
                <w:i/>
                <w:color w:val="000000"/>
                <w:sz w:val="32"/>
                <w:szCs w:val="32"/>
              </w:rPr>
              <w:t>Цель: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 xml:space="preserve"> закрепление в речи детей употребления о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>т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>носительных прилагательных и способов их обр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>а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>зования.</w:t>
            </w:r>
          </w:p>
          <w:p w:rsid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i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b/>
                <w:i/>
                <w:color w:val="000000"/>
                <w:sz w:val="32"/>
                <w:szCs w:val="32"/>
              </w:rPr>
              <w:t>Ход: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 xml:space="preserve"> педагог, бросая мяч ребёнку, говорит:</w:t>
            </w:r>
          </w:p>
          <w:p w:rsidR="00C90367" w:rsidRPr="006B74B8" w:rsidRDefault="00C90367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i/>
                <w:color w:val="000000"/>
                <w:sz w:val="32"/>
                <w:szCs w:val="32"/>
              </w:rPr>
            </w:pP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Сапоги из кожи - кожаные,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рукавички из меха - меховые,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таз из меди - медный,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ваза из хрусталя - хрустальная,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рукавички из шерсти - шерстяные,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бокал из стекла - стеклянный,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куртка из кожи - кожаная,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шапка их меха - меховая,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посуда из дерева - деревянная,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тетрадь из бумаги - бумажная,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 xml:space="preserve">ложка из фарфора - фарфоровая, 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вилка из железа - железная,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юбка из вельвета - вельветовая,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блузка из шелка - шелковая,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шарфик из шерсти - шерстяной,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платье из шелка - шелковое,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перчатки из кожи - кожаные,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6B74B8">
              <w:rPr>
                <w:color w:val="000000"/>
                <w:sz w:val="32"/>
                <w:szCs w:val="32"/>
              </w:rPr>
              <w:t>брюки из шерсти - шерстяные.</w:t>
            </w:r>
          </w:p>
          <w:p w:rsidR="000C7581" w:rsidRDefault="000C7581" w:rsidP="00F36C2C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AF33C0" w:rsidRPr="006B74B8" w:rsidRDefault="00AF33C0" w:rsidP="00AF33C0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b/>
                <w:i/>
                <w:color w:val="000000"/>
                <w:sz w:val="32"/>
                <w:szCs w:val="32"/>
              </w:rPr>
              <w:lastRenderedPageBreak/>
              <w:t>«Кто может совершать эти действия?»</w:t>
            </w:r>
          </w:p>
          <w:p w:rsidR="00AF33C0" w:rsidRPr="006B74B8" w:rsidRDefault="00AF33C0" w:rsidP="00AF33C0">
            <w:pPr>
              <w:ind w:left="720"/>
              <w:jc w:val="center"/>
              <w:rPr>
                <w:rStyle w:val="c2"/>
                <w:rFonts w:ascii="Times New Roman" w:hAnsi="Times New Roman" w:cs="Times New Roman"/>
                <w:i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rFonts w:ascii="Times New Roman" w:hAnsi="Times New Roman" w:cs="Times New Roman"/>
                <w:b/>
                <w:i/>
                <w:color w:val="000000"/>
                <w:sz w:val="32"/>
                <w:szCs w:val="32"/>
              </w:rPr>
              <w:t>Цель:</w:t>
            </w:r>
            <w:r w:rsidRPr="006B74B8">
              <w:rPr>
                <w:rStyle w:val="c2"/>
                <w:rFonts w:ascii="Times New Roman" w:hAnsi="Times New Roman" w:cs="Times New Roman"/>
                <w:i/>
                <w:color w:val="000000"/>
                <w:sz w:val="32"/>
                <w:szCs w:val="32"/>
              </w:rPr>
              <w:t xml:space="preserve"> активизация глагольного словаря детей, развитие воображения, памяти, ловкости.</w:t>
            </w:r>
          </w:p>
          <w:p w:rsidR="00AF33C0" w:rsidRDefault="00AF33C0" w:rsidP="00AF33C0">
            <w:pPr>
              <w:ind w:left="720"/>
              <w:jc w:val="center"/>
              <w:rPr>
                <w:rStyle w:val="c2"/>
                <w:rFonts w:ascii="Times New Roman" w:hAnsi="Times New Roman" w:cs="Times New Roman"/>
                <w:i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rFonts w:ascii="Times New Roman" w:hAnsi="Times New Roman" w:cs="Times New Roman"/>
                <w:b/>
                <w:i/>
                <w:color w:val="000000"/>
                <w:sz w:val="32"/>
                <w:szCs w:val="32"/>
              </w:rPr>
              <w:t>Ход:</w:t>
            </w:r>
            <w:r w:rsidRPr="006B74B8">
              <w:rPr>
                <w:rStyle w:val="c2"/>
                <w:rFonts w:ascii="Times New Roman" w:hAnsi="Times New Roman" w:cs="Times New Roman"/>
                <w:i/>
                <w:color w:val="000000"/>
                <w:sz w:val="32"/>
                <w:szCs w:val="32"/>
              </w:rPr>
              <w:t xml:space="preserve"> педагог, бросая мяч ребёнку, называет глагол, а ребёнок, возвращая мяч, называет существительное, подходящее к названному глаголу.</w:t>
            </w:r>
          </w:p>
          <w:p w:rsidR="00AF33C0" w:rsidRPr="006B74B8" w:rsidRDefault="00AF33C0" w:rsidP="00AF33C0">
            <w:pPr>
              <w:ind w:left="720"/>
              <w:jc w:val="center"/>
              <w:rPr>
                <w:rStyle w:val="c2"/>
                <w:rFonts w:ascii="Times New Roman" w:hAnsi="Times New Roman" w:cs="Times New Roman"/>
                <w:i/>
                <w:color w:val="000000"/>
                <w:sz w:val="32"/>
                <w:szCs w:val="32"/>
              </w:rPr>
            </w:pPr>
          </w:p>
          <w:p w:rsidR="00AF33C0" w:rsidRPr="006B74B8" w:rsidRDefault="00AF33C0" w:rsidP="00AF33C0">
            <w:pPr>
              <w:ind w:left="720"/>
              <w:rPr>
                <w:rStyle w:val="c2"/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rFonts w:ascii="Times New Roman" w:hAnsi="Times New Roman" w:cs="Times New Roman"/>
                <w:color w:val="000000"/>
                <w:sz w:val="32"/>
                <w:szCs w:val="32"/>
              </w:rPr>
              <w:t>ИДЕТ - человек, поезд, пароход, дождь...</w:t>
            </w:r>
          </w:p>
          <w:p w:rsidR="00AF33C0" w:rsidRPr="006B74B8" w:rsidRDefault="00AF33C0" w:rsidP="00AF33C0">
            <w:pPr>
              <w:ind w:left="720"/>
              <w:rPr>
                <w:rStyle w:val="c2"/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rFonts w:ascii="Times New Roman" w:hAnsi="Times New Roman" w:cs="Times New Roman"/>
                <w:color w:val="000000"/>
                <w:sz w:val="32"/>
                <w:szCs w:val="32"/>
              </w:rPr>
              <w:t>БЕЖИТ - время, ручей, животное, дорога...</w:t>
            </w:r>
          </w:p>
          <w:p w:rsidR="00AF33C0" w:rsidRPr="006B74B8" w:rsidRDefault="00AF33C0" w:rsidP="00AF33C0">
            <w:pPr>
              <w:ind w:left="720"/>
              <w:rPr>
                <w:rStyle w:val="c2"/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rFonts w:ascii="Times New Roman" w:hAnsi="Times New Roman" w:cs="Times New Roman"/>
                <w:color w:val="000000"/>
                <w:sz w:val="32"/>
                <w:szCs w:val="32"/>
              </w:rPr>
              <w:t>ЛЕТИТ - птица, бабочка, стрекоза, муха, с</w:t>
            </w:r>
            <w:r w:rsidRPr="006B74B8">
              <w:rPr>
                <w:rStyle w:val="c2"/>
                <w:rFonts w:ascii="Times New Roman" w:hAnsi="Times New Roman" w:cs="Times New Roman"/>
                <w:color w:val="000000"/>
                <w:sz w:val="32"/>
                <w:szCs w:val="32"/>
              </w:rPr>
              <w:t>а</w:t>
            </w:r>
            <w:r w:rsidRPr="006B74B8">
              <w:rPr>
                <w:rStyle w:val="c2"/>
                <w:rFonts w:ascii="Times New Roman" w:hAnsi="Times New Roman" w:cs="Times New Roman"/>
                <w:color w:val="000000"/>
                <w:sz w:val="32"/>
                <w:szCs w:val="32"/>
              </w:rPr>
              <w:t>молет...</w:t>
            </w:r>
          </w:p>
          <w:p w:rsidR="00AF33C0" w:rsidRPr="006B74B8" w:rsidRDefault="00AF33C0" w:rsidP="00AF33C0">
            <w:pPr>
              <w:ind w:left="720"/>
              <w:rPr>
                <w:rStyle w:val="c2"/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rFonts w:ascii="Times New Roman" w:hAnsi="Times New Roman" w:cs="Times New Roman"/>
                <w:color w:val="000000"/>
                <w:sz w:val="32"/>
                <w:szCs w:val="32"/>
              </w:rPr>
              <w:t>ПЛЫВЕТ - рыба, дельфин, лодка, человек...</w:t>
            </w:r>
          </w:p>
          <w:p w:rsidR="00AF33C0" w:rsidRPr="006B74B8" w:rsidRDefault="00AF33C0" w:rsidP="00AF33C0">
            <w:pPr>
              <w:ind w:left="720"/>
              <w:rPr>
                <w:rStyle w:val="c2"/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rFonts w:ascii="Times New Roman" w:hAnsi="Times New Roman" w:cs="Times New Roman"/>
                <w:color w:val="000000"/>
                <w:sz w:val="32"/>
                <w:szCs w:val="32"/>
              </w:rPr>
              <w:t>КРИЧИТ......</w:t>
            </w:r>
          </w:p>
          <w:p w:rsidR="00C90367" w:rsidRDefault="00C90367" w:rsidP="00F36C2C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</w:pPr>
          </w:p>
          <w:p w:rsidR="006B74B8" w:rsidRPr="006B74B8" w:rsidRDefault="006B74B8" w:rsidP="00553555">
            <w:pPr>
              <w:pStyle w:val="c0"/>
              <w:shd w:val="clear" w:color="auto" w:fill="FFFFFF"/>
              <w:spacing w:before="0" w:beforeAutospacing="0" w:after="0" w:afterAutospacing="0"/>
              <w:rPr>
                <w:sz w:val="32"/>
                <w:szCs w:val="32"/>
              </w:rPr>
            </w:pPr>
          </w:p>
        </w:tc>
        <w:tc>
          <w:tcPr>
            <w:tcW w:w="7393" w:type="dxa"/>
          </w:tcPr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b/>
                <w:bCs/>
                <w:i/>
                <w:color w:val="000000"/>
                <w:sz w:val="32"/>
                <w:szCs w:val="32"/>
              </w:rPr>
              <w:lastRenderedPageBreak/>
              <w:t>«Кто кем был?»</w:t>
            </w: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b/>
                <w:i/>
                <w:color w:val="000000"/>
                <w:sz w:val="32"/>
                <w:szCs w:val="32"/>
              </w:rPr>
              <w:t>Цель: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 xml:space="preserve"> развитие мышления, расширение словаря, з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>а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>крепление падежных окончаний.</w:t>
            </w:r>
          </w:p>
          <w:p w:rsid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i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b/>
                <w:i/>
                <w:color w:val="000000"/>
                <w:sz w:val="32"/>
                <w:szCs w:val="32"/>
              </w:rPr>
              <w:t>Ход: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 xml:space="preserve"> педагог, бросая мяч кому-либо из детей, наз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>ы</w:t>
            </w:r>
            <w:r w:rsidRPr="006B74B8">
              <w:rPr>
                <w:rStyle w:val="c2"/>
                <w:i/>
                <w:color w:val="000000"/>
                <w:sz w:val="32"/>
                <w:szCs w:val="32"/>
              </w:rPr>
              <w:t>вает предмет или животное, а ребёнок, возвращая мяч воспитателю, отвечает на вопрос, кем (чем) был раньше названный объект:</w:t>
            </w:r>
          </w:p>
          <w:p w:rsidR="00C90367" w:rsidRPr="006B74B8" w:rsidRDefault="00C90367" w:rsidP="006B74B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i/>
                <w:color w:val="000000"/>
                <w:sz w:val="32"/>
                <w:szCs w:val="32"/>
              </w:rPr>
            </w:pPr>
          </w:p>
          <w:p w:rsidR="006B74B8" w:rsidRPr="006B74B8" w:rsidRDefault="006B74B8" w:rsidP="006B74B8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32"/>
                <w:szCs w:val="32"/>
              </w:rPr>
            </w:pP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>Цыплёнок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 – яйцом. 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>Хлеб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 – мукой. 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>Лошадь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 – ж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>е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ребёнком. 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>Шкаф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 – доской. 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 xml:space="preserve">Корова 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– телёнком. 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>В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>е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>лосипед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 – железом. 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 xml:space="preserve">Дуб 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– жёлудем. 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>Рубашка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 – тканью. 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>Рыба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 – икринкой. 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>Ботинки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 – кожей. 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>Я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>б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>лоня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 – семечком. 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>Дом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 – кирпичом. 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>Лягушка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 – г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>о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ловастиком. 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>Сильный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 – слабым. 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>Бабочка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 – гус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>е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ницей. 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>Взрослый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 – ребёнком. </w:t>
            </w:r>
            <w:r w:rsidR="00300DBA">
              <w:rPr>
                <w:rStyle w:val="c2"/>
                <w:b/>
                <w:color w:val="000000"/>
                <w:sz w:val="32"/>
                <w:szCs w:val="32"/>
              </w:rPr>
              <w:t>Большой -</w:t>
            </w:r>
            <w:r w:rsidR="00300DBA">
              <w:rPr>
                <w:rStyle w:val="c2"/>
                <w:color w:val="000000"/>
                <w:sz w:val="32"/>
                <w:szCs w:val="32"/>
              </w:rPr>
              <w:t xml:space="preserve"> мален</w:t>
            </w:r>
            <w:r w:rsidR="00300DBA">
              <w:rPr>
                <w:rStyle w:val="c2"/>
                <w:color w:val="000000"/>
                <w:sz w:val="32"/>
                <w:szCs w:val="32"/>
              </w:rPr>
              <w:t>ь</w:t>
            </w:r>
            <w:r w:rsidR="00300DBA">
              <w:rPr>
                <w:rStyle w:val="c2"/>
                <w:color w:val="000000"/>
                <w:sz w:val="32"/>
                <w:szCs w:val="32"/>
              </w:rPr>
              <w:t xml:space="preserve">кий. </w:t>
            </w:r>
            <w:r w:rsidRPr="006B74B8">
              <w:rPr>
                <w:rStyle w:val="c2"/>
                <w:b/>
                <w:color w:val="000000"/>
                <w:sz w:val="32"/>
                <w:szCs w:val="32"/>
              </w:rPr>
              <w:t xml:space="preserve"> Подсолнух</w:t>
            </w:r>
            <w:r w:rsidRPr="006B74B8">
              <w:rPr>
                <w:rStyle w:val="c2"/>
                <w:color w:val="000000"/>
                <w:sz w:val="32"/>
                <w:szCs w:val="32"/>
              </w:rPr>
              <w:t xml:space="preserve"> - семечком.........</w:t>
            </w:r>
          </w:p>
          <w:p w:rsidR="006B74B8" w:rsidRPr="006B74B8" w:rsidRDefault="006B74B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C39F0" w:rsidRPr="006B74B8" w:rsidRDefault="001C39F0" w:rsidP="00672044">
      <w:pPr>
        <w:rPr>
          <w:rFonts w:ascii="Times New Roman" w:hAnsi="Times New Roman" w:cs="Times New Roman"/>
          <w:sz w:val="32"/>
          <w:szCs w:val="32"/>
        </w:rPr>
      </w:pPr>
    </w:p>
    <w:sectPr w:rsidR="001C39F0" w:rsidRPr="006B74B8" w:rsidSect="006B74B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C2018"/>
    <w:multiLevelType w:val="hybridMultilevel"/>
    <w:tmpl w:val="EB5E0292"/>
    <w:lvl w:ilvl="0" w:tplc="E8B4C4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48C17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1048F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24D9C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1CD91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085BD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62E91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0DA96A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D72174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33AD3340"/>
    <w:multiLevelType w:val="hybridMultilevel"/>
    <w:tmpl w:val="B3507720"/>
    <w:lvl w:ilvl="0" w:tplc="9892A3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8A342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EED8F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00179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BC141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EEB5F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D9C03A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5182A8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C6B8D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76A44AAD"/>
    <w:multiLevelType w:val="hybridMultilevel"/>
    <w:tmpl w:val="0BDC717A"/>
    <w:lvl w:ilvl="0" w:tplc="DE5022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4AF57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E2851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D8064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28B1A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AE7F0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98072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32E5E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FA5C1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autoHyphenation/>
  <w:drawingGridHorizontalSpacing w:val="110"/>
  <w:displayHorizontalDrawingGridEvery w:val="2"/>
  <w:characterSpacingControl w:val="doNotCompress"/>
  <w:compat/>
  <w:rsids>
    <w:rsidRoot w:val="006B74B8"/>
    <w:rsid w:val="000C7581"/>
    <w:rsid w:val="00133770"/>
    <w:rsid w:val="00154DE5"/>
    <w:rsid w:val="001C39F0"/>
    <w:rsid w:val="00300DBA"/>
    <w:rsid w:val="00553555"/>
    <w:rsid w:val="00573512"/>
    <w:rsid w:val="005B14F9"/>
    <w:rsid w:val="00672044"/>
    <w:rsid w:val="006B74B8"/>
    <w:rsid w:val="00917FBC"/>
    <w:rsid w:val="00A701AA"/>
    <w:rsid w:val="00AF33C0"/>
    <w:rsid w:val="00C90367"/>
    <w:rsid w:val="00CE1FB1"/>
    <w:rsid w:val="00EB729D"/>
    <w:rsid w:val="00F36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74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6B7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B74B8"/>
  </w:style>
  <w:style w:type="character" w:customStyle="1" w:styleId="c1">
    <w:name w:val="c1"/>
    <w:basedOn w:val="a0"/>
    <w:rsid w:val="00F36C2C"/>
  </w:style>
  <w:style w:type="paragraph" w:customStyle="1" w:styleId="c10">
    <w:name w:val="c10"/>
    <w:basedOn w:val="a"/>
    <w:rsid w:val="005B1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5B14F9"/>
  </w:style>
  <w:style w:type="character" w:customStyle="1" w:styleId="c4">
    <w:name w:val="c4"/>
    <w:basedOn w:val="a0"/>
    <w:rsid w:val="005B14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0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8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1810</Words>
  <Characters>10318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2019-01-19T17:23:00Z</dcterms:created>
  <dcterms:modified xsi:type="dcterms:W3CDTF">2019-01-19T17:23:00Z</dcterms:modified>
</cp:coreProperties>
</file>