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7A4" w:rsidRPr="00020803" w:rsidRDefault="00F327A4" w:rsidP="00F327A4">
      <w:pPr>
        <w:pStyle w:val="a3"/>
        <w:jc w:val="center"/>
      </w:pPr>
      <w:r w:rsidRPr="00020803">
        <w:rPr>
          <w:b/>
          <w:bCs/>
          <w:i/>
          <w:iCs/>
          <w:sz w:val="27"/>
          <w:szCs w:val="27"/>
        </w:rPr>
        <w:t>Разработка урока русского языка в 4 классе по теме:</w:t>
      </w:r>
    </w:p>
    <w:p w:rsidR="00F327A4" w:rsidRPr="00020803" w:rsidRDefault="00F327A4" w:rsidP="00F327A4">
      <w:pPr>
        <w:pStyle w:val="a3"/>
        <w:jc w:val="center"/>
      </w:pPr>
      <w:r w:rsidRPr="00020803">
        <w:rPr>
          <w:b/>
          <w:bCs/>
          <w:i/>
          <w:iCs/>
          <w:sz w:val="27"/>
          <w:szCs w:val="27"/>
        </w:rPr>
        <w:t>«Личные формы глагола»</w:t>
      </w:r>
      <w:r w:rsidR="00613923" w:rsidRPr="00020803">
        <w:rPr>
          <w:b/>
          <w:bCs/>
          <w:i/>
          <w:iCs/>
          <w:sz w:val="27"/>
          <w:szCs w:val="27"/>
        </w:rPr>
        <w:t>.</w:t>
      </w:r>
    </w:p>
    <w:p w:rsidR="00F327A4" w:rsidRPr="00020803" w:rsidRDefault="00F327A4" w:rsidP="00F327A4">
      <w:pPr>
        <w:pStyle w:val="a3"/>
        <w:jc w:val="center"/>
      </w:pPr>
      <w:r w:rsidRPr="00020803">
        <w:rPr>
          <w:b/>
          <w:bCs/>
          <w:i/>
          <w:iCs/>
          <w:sz w:val="27"/>
          <w:szCs w:val="27"/>
        </w:rPr>
        <w:t>УМК «Начальная школа 21 века»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i/>
          <w:iCs/>
          <w:sz w:val="27"/>
          <w:szCs w:val="27"/>
        </w:rPr>
        <w:t>Цель</w:t>
      </w:r>
      <w:r w:rsidRPr="00020803">
        <w:rPr>
          <w:b/>
          <w:bCs/>
          <w:sz w:val="27"/>
          <w:szCs w:val="27"/>
        </w:rPr>
        <w:t>:</w:t>
      </w:r>
      <w:r w:rsidRPr="00020803">
        <w:rPr>
          <w:sz w:val="27"/>
          <w:szCs w:val="27"/>
        </w:rPr>
        <w:t xml:space="preserve"> совершенствование умения различать глаголы в начальной и личной формах.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i/>
          <w:iCs/>
          <w:sz w:val="27"/>
          <w:szCs w:val="27"/>
        </w:rPr>
        <w:t>Задачи урока</w:t>
      </w:r>
      <w:r w:rsidRPr="00020803">
        <w:rPr>
          <w:i/>
          <w:iCs/>
          <w:sz w:val="27"/>
          <w:szCs w:val="27"/>
        </w:rPr>
        <w:t>:</w:t>
      </w:r>
    </w:p>
    <w:p w:rsidR="00F327A4" w:rsidRPr="00020803" w:rsidRDefault="00F327A4" w:rsidP="00F327A4">
      <w:pPr>
        <w:pStyle w:val="a3"/>
        <w:numPr>
          <w:ilvl w:val="0"/>
          <w:numId w:val="1"/>
        </w:numPr>
      </w:pPr>
      <w:r w:rsidRPr="00020803">
        <w:rPr>
          <w:i/>
          <w:iCs/>
          <w:sz w:val="27"/>
          <w:szCs w:val="27"/>
        </w:rPr>
        <w:t>повторить личные местоимения;</w:t>
      </w:r>
    </w:p>
    <w:p w:rsidR="00F327A4" w:rsidRPr="00020803" w:rsidRDefault="00F327A4" w:rsidP="00F327A4">
      <w:pPr>
        <w:pStyle w:val="a3"/>
        <w:numPr>
          <w:ilvl w:val="0"/>
          <w:numId w:val="1"/>
        </w:numPr>
      </w:pPr>
      <w:r w:rsidRPr="00020803">
        <w:rPr>
          <w:i/>
          <w:iCs/>
          <w:sz w:val="27"/>
          <w:szCs w:val="27"/>
        </w:rPr>
        <w:t>знакомить с личными формами глаголов;</w:t>
      </w:r>
    </w:p>
    <w:p w:rsidR="00F327A4" w:rsidRPr="00020803" w:rsidRDefault="00F327A4" w:rsidP="00F327A4">
      <w:pPr>
        <w:pStyle w:val="a3"/>
        <w:numPr>
          <w:ilvl w:val="0"/>
          <w:numId w:val="1"/>
        </w:numPr>
      </w:pPr>
      <w:r w:rsidRPr="00020803">
        <w:rPr>
          <w:i/>
          <w:iCs/>
          <w:sz w:val="27"/>
          <w:szCs w:val="27"/>
        </w:rPr>
        <w:t xml:space="preserve">наблюдать образование и функционирование в предложении </w:t>
      </w:r>
    </w:p>
    <w:p w:rsidR="00F327A4" w:rsidRPr="00020803" w:rsidRDefault="00F327A4" w:rsidP="00F327A4">
      <w:pPr>
        <w:pStyle w:val="a3"/>
        <w:numPr>
          <w:ilvl w:val="0"/>
          <w:numId w:val="1"/>
        </w:numPr>
      </w:pPr>
      <w:r w:rsidRPr="00020803">
        <w:rPr>
          <w:i/>
          <w:iCs/>
          <w:sz w:val="27"/>
          <w:szCs w:val="27"/>
        </w:rPr>
        <w:t>личных глагольных форм;</w:t>
      </w:r>
    </w:p>
    <w:p w:rsidR="00F327A4" w:rsidRPr="00020803" w:rsidRDefault="00F327A4" w:rsidP="00F327A4">
      <w:pPr>
        <w:pStyle w:val="a3"/>
        <w:jc w:val="center"/>
      </w:pPr>
      <w:r w:rsidRPr="00020803">
        <w:rPr>
          <w:b/>
          <w:bCs/>
          <w:sz w:val="27"/>
          <w:szCs w:val="27"/>
        </w:rPr>
        <w:t>Ход урока: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1.Эмоциональный настрой.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Мы за парты тихо сели</w:t>
      </w:r>
      <w:proofErr w:type="gramStart"/>
      <w:r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br/>
        <w:t>И</w:t>
      </w:r>
      <w:proofErr w:type="gramEnd"/>
      <w:r w:rsidRPr="00020803">
        <w:rPr>
          <w:sz w:val="27"/>
          <w:szCs w:val="27"/>
        </w:rPr>
        <w:t xml:space="preserve"> на доску посмотрели.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2.Актуализация знаний.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У.- Итак, что же вы сейчас сделали?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 - Мы сели, посмотрели.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 - К какой части речи относятся эти слова? Докажите.</w:t>
      </w:r>
    </w:p>
    <w:p w:rsidR="00F327A4" w:rsidRPr="00020803" w:rsidRDefault="00613923" w:rsidP="00F327A4">
      <w:pPr>
        <w:pStyle w:val="a3"/>
      </w:pPr>
      <w:r w:rsidRPr="00020803">
        <w:rPr>
          <w:sz w:val="27"/>
          <w:szCs w:val="27"/>
        </w:rPr>
        <w:t>Д. – Это глаголы, т.к. отвечаю</w:t>
      </w:r>
      <w:r w:rsidR="00F327A4" w:rsidRPr="00020803">
        <w:rPr>
          <w:sz w:val="27"/>
          <w:szCs w:val="27"/>
        </w:rPr>
        <w:t>т на вопрос «что сделали?», они обозначают действие предмета.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Давайте вспомним все, что вы уже изучили по теме «Глагол».</w:t>
      </w:r>
    </w:p>
    <w:p w:rsidR="00F327A4" w:rsidRPr="00020803" w:rsidRDefault="00F327A4" w:rsidP="00F327A4">
      <w:pPr>
        <w:pStyle w:val="a3"/>
      </w:pPr>
      <w:r w:rsidRPr="00020803">
        <w:rPr>
          <w:i/>
          <w:iCs/>
          <w:sz w:val="27"/>
          <w:szCs w:val="27"/>
        </w:rPr>
        <w:t>У учащихся карточки. (Работают в парах)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1</w:t>
      </w:r>
      <w:r w:rsidRPr="00020803">
        <w:rPr>
          <w:b/>
          <w:bCs/>
          <w:sz w:val="27"/>
          <w:szCs w:val="27"/>
        </w:rPr>
        <w:t>.Глагол</w:t>
      </w:r>
      <w:r w:rsidRPr="00020803">
        <w:rPr>
          <w:sz w:val="27"/>
          <w:szCs w:val="27"/>
        </w:rPr>
        <w:t xml:space="preserve"> – это _______________________, </w:t>
      </w:r>
      <w:proofErr w:type="gramStart"/>
      <w:r w:rsidRPr="00020803">
        <w:rPr>
          <w:sz w:val="27"/>
          <w:szCs w:val="27"/>
        </w:rPr>
        <w:t>которая</w:t>
      </w:r>
      <w:proofErr w:type="gramEnd"/>
      <w:r w:rsidRPr="00020803">
        <w:rPr>
          <w:sz w:val="27"/>
          <w:szCs w:val="27"/>
        </w:rPr>
        <w:t xml:space="preserve"> называет __________________________ и ли ______________________________ и отвечает на вопросы что делать? что сделать?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2. На вопрос </w:t>
      </w:r>
      <w:r w:rsidRPr="00020803">
        <w:rPr>
          <w:b/>
          <w:bCs/>
          <w:sz w:val="27"/>
          <w:szCs w:val="27"/>
        </w:rPr>
        <w:t>что делать? что делал? Что делает? Что будет делать</w:t>
      </w:r>
      <w:r w:rsidRPr="00020803">
        <w:rPr>
          <w:sz w:val="27"/>
          <w:szCs w:val="27"/>
        </w:rPr>
        <w:t>? отвечают глаголы _________________________________ вида.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На вопросы </w:t>
      </w:r>
      <w:r w:rsidRPr="00020803">
        <w:rPr>
          <w:b/>
          <w:bCs/>
          <w:sz w:val="27"/>
          <w:szCs w:val="27"/>
        </w:rPr>
        <w:t>что сделать? что сделал? Что сделает?</w:t>
      </w:r>
      <w:r w:rsidRPr="00020803">
        <w:rPr>
          <w:sz w:val="27"/>
          <w:szCs w:val="27"/>
        </w:rPr>
        <w:t xml:space="preserve"> отвечают глаголы ____________________________ вида.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lastRenderedPageBreak/>
        <w:t xml:space="preserve">3.Отрицательная частица </w:t>
      </w:r>
      <w:r w:rsidRPr="00020803">
        <w:rPr>
          <w:b/>
          <w:bCs/>
          <w:sz w:val="27"/>
          <w:szCs w:val="27"/>
        </w:rPr>
        <w:t>НЕ</w:t>
      </w:r>
      <w:r w:rsidRPr="00020803">
        <w:rPr>
          <w:sz w:val="27"/>
          <w:szCs w:val="27"/>
        </w:rPr>
        <w:t xml:space="preserve"> с глаголами пишется _______________________________</w:t>
      </w:r>
      <w:proofErr w:type="gramStart"/>
      <w:r w:rsidRPr="00020803">
        <w:rPr>
          <w:sz w:val="27"/>
          <w:szCs w:val="27"/>
        </w:rPr>
        <w:t xml:space="preserve"> ,</w:t>
      </w:r>
      <w:proofErr w:type="gramEnd"/>
      <w:r w:rsidRPr="00020803">
        <w:rPr>
          <w:sz w:val="27"/>
          <w:szCs w:val="27"/>
        </w:rPr>
        <w:t xml:space="preserve"> кроме слов, которые без </w:t>
      </w:r>
      <w:r w:rsidRPr="00020803">
        <w:rPr>
          <w:b/>
          <w:bCs/>
          <w:sz w:val="27"/>
          <w:szCs w:val="27"/>
        </w:rPr>
        <w:t>НЕ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не употребляются. Например, ______________________________________.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Глаголы </w:t>
      </w:r>
      <w:r w:rsidRPr="00020803">
        <w:rPr>
          <w:b/>
          <w:bCs/>
          <w:sz w:val="27"/>
          <w:szCs w:val="27"/>
        </w:rPr>
        <w:t>в начальной форме</w:t>
      </w:r>
      <w:r w:rsidRPr="00020803">
        <w:rPr>
          <w:sz w:val="27"/>
          <w:szCs w:val="27"/>
        </w:rPr>
        <w:t xml:space="preserve"> отвечают на вопросы _____________________________________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3.Чистописание</w:t>
      </w:r>
      <w:r w:rsidRPr="00020803">
        <w:rPr>
          <w:sz w:val="27"/>
          <w:szCs w:val="27"/>
        </w:rPr>
        <w:t>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i/>
          <w:iCs/>
          <w:sz w:val="27"/>
          <w:szCs w:val="27"/>
        </w:rPr>
        <w:t>Повторять и учить – ум точить.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У. -Какой смысл имеет эта пословица? </w:t>
      </w:r>
    </w:p>
    <w:p w:rsidR="008C2711" w:rsidRPr="00020803" w:rsidRDefault="00F327A4" w:rsidP="00F327A4">
      <w:pPr>
        <w:pStyle w:val="a3"/>
        <w:rPr>
          <w:sz w:val="27"/>
          <w:szCs w:val="27"/>
        </w:rPr>
      </w:pPr>
      <w:r w:rsidRPr="00020803">
        <w:rPr>
          <w:sz w:val="27"/>
          <w:szCs w:val="27"/>
        </w:rPr>
        <w:t>Д</w:t>
      </w:r>
      <w:r w:rsidR="008C2711" w:rsidRPr="00020803">
        <w:rPr>
          <w:sz w:val="27"/>
          <w:szCs w:val="27"/>
        </w:rPr>
        <w:t>. - Нужно пополнять знания или повторять ранее изученный материал, тогда будет развиваться память.</w:t>
      </w:r>
      <w:r w:rsidR="008C2711" w:rsidRPr="00020803">
        <w:rPr>
          <w:sz w:val="27"/>
          <w:szCs w:val="27"/>
        </w:rPr>
        <w:br/>
        <w:t>Чем больше знаний имеет человек, тем он умнее.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 xml:space="preserve">-Что Вы можете сказать о глаголах в этом предложении?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-Глаголы в начальной форме несовершенного вида. «Повторять, учить» - однородные подлежащие.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4.Определение темы урока.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Следующее задание поможет вам определить тему урока.</w:t>
      </w:r>
    </w:p>
    <w:p w:rsidR="00F327A4" w:rsidRPr="00020803" w:rsidRDefault="00F327A4" w:rsidP="00F327A4">
      <w:pPr>
        <w:pStyle w:val="a3"/>
      </w:pPr>
      <w:r w:rsidRPr="00020803">
        <w:rPr>
          <w:i/>
          <w:iCs/>
          <w:sz w:val="27"/>
          <w:szCs w:val="27"/>
          <w:u w:val="single"/>
        </w:rPr>
        <w:t>На доске: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Я, он, выполняешь, она, помогают, оно, учиться, учусь, ты, смотреть, смотрю, вы, помогать, они</w:t>
      </w:r>
      <w:proofErr w:type="gramStart"/>
      <w:r w:rsidRPr="00020803">
        <w:rPr>
          <w:sz w:val="27"/>
          <w:szCs w:val="27"/>
        </w:rPr>
        <w:t xml:space="preserve"> ,</w:t>
      </w:r>
      <w:proofErr w:type="gramEnd"/>
      <w:r w:rsidRPr="00020803">
        <w:rPr>
          <w:sz w:val="27"/>
          <w:szCs w:val="27"/>
        </w:rPr>
        <w:t xml:space="preserve"> мы, выполнять. </w:t>
      </w:r>
    </w:p>
    <w:p w:rsidR="00F327A4" w:rsidRPr="00020803" w:rsidRDefault="00F327A4" w:rsidP="00F327A4">
      <w:pPr>
        <w:pStyle w:val="a3"/>
      </w:pPr>
      <w:proofErr w:type="spellStart"/>
      <w:r w:rsidRPr="00020803">
        <w:rPr>
          <w:sz w:val="27"/>
          <w:szCs w:val="27"/>
        </w:rPr>
        <w:t>У.-Как</w:t>
      </w:r>
      <w:proofErr w:type="spellEnd"/>
      <w:r w:rsidRPr="00020803">
        <w:rPr>
          <w:sz w:val="27"/>
          <w:szCs w:val="27"/>
        </w:rPr>
        <w:t xml:space="preserve"> эти слова можно разбить на два столбика?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Ответ детей.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Я, ты, он, она, оно, вы, они</w:t>
      </w:r>
      <w:proofErr w:type="gramStart"/>
      <w:r w:rsidRPr="00020803">
        <w:rPr>
          <w:sz w:val="27"/>
          <w:szCs w:val="27"/>
        </w:rPr>
        <w:t xml:space="preserve"> ,</w:t>
      </w:r>
      <w:proofErr w:type="gramEnd"/>
      <w:r w:rsidRPr="00020803">
        <w:rPr>
          <w:sz w:val="27"/>
          <w:szCs w:val="27"/>
        </w:rPr>
        <w:t xml:space="preserve"> мы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учиться, учусь, смотреть, смотрю, выполнять, выполняешь помогать, помогают</w:t>
      </w:r>
    </w:p>
    <w:p w:rsidR="00F327A4" w:rsidRPr="00020803" w:rsidRDefault="00F327A4" w:rsidP="00F327A4">
      <w:pPr>
        <w:pStyle w:val="a3"/>
        <w:spacing w:after="240" w:afterAutospacing="0"/>
      </w:pP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У.-К какой части речи относятся слова 1-го столбика?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Д.- Местоимения.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У.-Я сейчас их распределю по трем столбикам. По какому признаку я их распределила именно так?!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lastRenderedPageBreak/>
        <w:t xml:space="preserve">Д.- Местоимения1-го лица – указывают </w:t>
      </w:r>
      <w:proofErr w:type="gramStart"/>
      <w:r w:rsidRPr="00020803">
        <w:rPr>
          <w:sz w:val="27"/>
          <w:szCs w:val="27"/>
        </w:rPr>
        <w:t>на</w:t>
      </w:r>
      <w:proofErr w:type="gramEnd"/>
      <w:r w:rsidRPr="00020803">
        <w:rPr>
          <w:sz w:val="27"/>
          <w:szCs w:val="27"/>
        </w:rPr>
        <w:t xml:space="preserve"> </w:t>
      </w:r>
      <w:proofErr w:type="gramStart"/>
      <w:r w:rsidRPr="00020803">
        <w:rPr>
          <w:sz w:val="27"/>
          <w:szCs w:val="27"/>
        </w:rPr>
        <w:t>говорящего</w:t>
      </w:r>
      <w:proofErr w:type="gramEnd"/>
      <w:r w:rsidRPr="00020803">
        <w:rPr>
          <w:sz w:val="27"/>
          <w:szCs w:val="27"/>
        </w:rPr>
        <w:t>, 2-го лица – на слушающего, 3-го лица - на того, о ком (о чем) идет речь.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У.-А какой частью речи являются слова второго столбика?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-Глаголы.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Можно ли эти глаголы разделить на </w:t>
      </w:r>
      <w:r w:rsidR="008C2711" w:rsidRPr="00020803">
        <w:rPr>
          <w:sz w:val="27"/>
          <w:szCs w:val="27"/>
        </w:rPr>
        <w:t xml:space="preserve">2 </w:t>
      </w:r>
      <w:r w:rsidRPr="00020803">
        <w:rPr>
          <w:sz w:val="27"/>
          <w:szCs w:val="27"/>
        </w:rPr>
        <w:t>столбика?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учиться, смотреть, выполнять, помогать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учусь, смотрю, выполняешь, помогают</w:t>
      </w:r>
    </w:p>
    <w:p w:rsidR="00F327A4" w:rsidRPr="00020803" w:rsidRDefault="00F327A4" w:rsidP="00F327A4">
      <w:pPr>
        <w:pStyle w:val="a3"/>
        <w:spacing w:after="240" w:afterAutospacing="0"/>
      </w:pP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У.-В какой форме стоят глаголы: смотреть, помогать, выполнять?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Д.-В начальной форме.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 xml:space="preserve">-При помощи чего они образовались?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Д.-С помощью суффиксов.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-Выделите суффиксы и основы глаголов.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-Какие глаголы указывают на того (тех), кто совершает действие?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-Если в первом столбике глаголы стоят в начальной форме, то во втором – в личной. Чем же сегодня мы буд</w:t>
      </w:r>
      <w:r w:rsidR="008C2711" w:rsidRPr="00020803">
        <w:rPr>
          <w:sz w:val="27"/>
          <w:szCs w:val="27"/>
        </w:rPr>
        <w:t>ем</w:t>
      </w:r>
      <w:r w:rsidRPr="00020803">
        <w:rPr>
          <w:sz w:val="27"/>
          <w:szCs w:val="27"/>
        </w:rPr>
        <w:t xml:space="preserve"> заниматься?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Д.</w:t>
      </w:r>
      <w:r w:rsidR="008C51DE" w:rsidRPr="00020803">
        <w:rPr>
          <w:sz w:val="27"/>
          <w:szCs w:val="27"/>
        </w:rPr>
        <w:t xml:space="preserve"> </w:t>
      </w:r>
      <w:r w:rsidRPr="00020803">
        <w:rPr>
          <w:sz w:val="27"/>
          <w:szCs w:val="27"/>
        </w:rPr>
        <w:t>-Личной формой глагола.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Физкультминутка.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5.Новый материал.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Чтение правила в учебнике на стр.102.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Упражнение №1 – с комментированием у доски.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Прочитайте правило к этому упражнению на стр.102 внизу.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Какое умение сейчас отрабатывалось?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6.Закрепление.</w:t>
      </w:r>
    </w:p>
    <w:p w:rsidR="00F327A4" w:rsidRPr="00020803" w:rsidRDefault="00F327A4" w:rsidP="00F327A4">
      <w:pPr>
        <w:pStyle w:val="a3"/>
      </w:pPr>
      <w:proofErr w:type="gramStart"/>
      <w:r w:rsidRPr="00020803">
        <w:rPr>
          <w:sz w:val="27"/>
          <w:szCs w:val="27"/>
        </w:rPr>
        <w:t>Упражнение № 2 - по вариантам: с местоимениями я, ты, он – 1 вариант, с местоимениями мы, вы, они – 2 вариант.</w:t>
      </w:r>
      <w:proofErr w:type="gramEnd"/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lastRenderedPageBreak/>
        <w:t xml:space="preserve">Взаимная проверка. </w:t>
      </w:r>
    </w:p>
    <w:p w:rsidR="00F327A4" w:rsidRPr="00020803" w:rsidRDefault="00F327A4" w:rsidP="00F327A4">
      <w:pPr>
        <w:pStyle w:val="a3"/>
      </w:pPr>
      <w:proofErr w:type="spellStart"/>
      <w:r w:rsidRPr="00020803">
        <w:rPr>
          <w:sz w:val="27"/>
          <w:szCs w:val="27"/>
        </w:rPr>
        <w:t>У.-Чему</w:t>
      </w:r>
      <w:proofErr w:type="spellEnd"/>
      <w:r w:rsidRPr="00020803">
        <w:rPr>
          <w:sz w:val="27"/>
          <w:szCs w:val="27"/>
        </w:rPr>
        <w:t xml:space="preserve"> учились, выполняя это задание?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 xml:space="preserve">Работа в мини группах. «Мозговой штурм». </w:t>
      </w:r>
      <w:r w:rsidRPr="00020803">
        <w:rPr>
          <w:i/>
          <w:iCs/>
          <w:sz w:val="27"/>
          <w:szCs w:val="27"/>
        </w:rPr>
        <w:t>(Приложение 2)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У.-В стихотворении Р. Рождественского пропущено одно и то же слово – глагол 3 лица. Определите его</w:t>
      </w:r>
      <w:r w:rsidR="008C2711" w:rsidRPr="00020803">
        <w:rPr>
          <w:sz w:val="27"/>
          <w:szCs w:val="27"/>
        </w:rPr>
        <w:t>: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Это в памяти остается,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Повторяется, как молва;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Сердце бьется,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Армия бьется.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Одинаковые слова.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Одинаковые глаголы –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Неслучайные наверняка.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Одинаковые законы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И у сердца, и у полка.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Говорится, словно поется,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С интонацией вихревой,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Бьется армия,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Сердце бьется,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Бьется знамя над головой!</w:t>
      </w:r>
    </w:p>
    <w:p w:rsidR="00F327A4" w:rsidRPr="00020803" w:rsidRDefault="00F327A4" w:rsidP="00F327A4">
      <w:pPr>
        <w:pStyle w:val="a3"/>
      </w:pPr>
      <w:proofErr w:type="spellStart"/>
      <w:r w:rsidRPr="00020803">
        <w:rPr>
          <w:sz w:val="27"/>
          <w:szCs w:val="27"/>
        </w:rPr>
        <w:t>У.-Какой</w:t>
      </w:r>
      <w:proofErr w:type="spellEnd"/>
      <w:r w:rsidRPr="00020803">
        <w:rPr>
          <w:sz w:val="27"/>
          <w:szCs w:val="27"/>
        </w:rPr>
        <w:t xml:space="preserve"> прием художественной стилистики использовал поэт? Многозначность слова.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7.Рефлексия.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Чему учились на этом уроке? 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8.Итог урока. Оценки.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У.- Какие формы может иметь глагол? (начальную и личную)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lastRenderedPageBreak/>
        <w:t>У.- С помощью чего образуются глаголы в личной форме? (с помощью окончания)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9.Домашнее задание.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Учебник стр.104 упр.5 + по желанию записать пословицу с глаголами в </w:t>
      </w:r>
      <w:proofErr w:type="gramStart"/>
      <w:r w:rsidRPr="00020803">
        <w:rPr>
          <w:sz w:val="27"/>
          <w:szCs w:val="27"/>
        </w:rPr>
        <w:t>начальной</w:t>
      </w:r>
      <w:proofErr w:type="gramEnd"/>
      <w:r w:rsidRPr="00020803">
        <w:rPr>
          <w:sz w:val="27"/>
          <w:szCs w:val="27"/>
        </w:rPr>
        <w:t xml:space="preserve"> и личной формах. В глаголах подчеркнуть основу и выделить суффиксы и окончания.</w:t>
      </w:r>
    </w:p>
    <w:p w:rsidR="00F327A4" w:rsidRPr="00020803" w:rsidRDefault="00F327A4" w:rsidP="00F327A4">
      <w:pPr>
        <w:pStyle w:val="a3"/>
        <w:spacing w:after="240" w:afterAutospacing="0"/>
      </w:pPr>
    </w:p>
    <w:p w:rsidR="00F327A4" w:rsidRPr="00020803" w:rsidRDefault="00F327A4" w:rsidP="00F327A4">
      <w:pPr>
        <w:pStyle w:val="a3"/>
      </w:pPr>
      <w:r w:rsidRPr="00020803">
        <w:rPr>
          <w:i/>
          <w:iCs/>
          <w:sz w:val="27"/>
          <w:szCs w:val="27"/>
        </w:rPr>
        <w:t>Приложение 1</w:t>
      </w:r>
    </w:p>
    <w:p w:rsidR="00F327A4" w:rsidRPr="00020803" w:rsidRDefault="00F327A4" w:rsidP="00F327A4">
      <w:pPr>
        <w:pStyle w:val="a3"/>
      </w:pPr>
      <w:r w:rsidRPr="00020803">
        <w:t>1.</w:t>
      </w:r>
      <w:r w:rsidRPr="00020803">
        <w:rPr>
          <w:b/>
          <w:bCs/>
        </w:rPr>
        <w:t>Глагол</w:t>
      </w:r>
      <w:r w:rsidRPr="00020803">
        <w:t xml:space="preserve"> – это _______________________, </w:t>
      </w:r>
      <w:proofErr w:type="gramStart"/>
      <w:r w:rsidRPr="00020803">
        <w:t>которая</w:t>
      </w:r>
      <w:proofErr w:type="gramEnd"/>
      <w:r w:rsidRPr="00020803">
        <w:t xml:space="preserve"> называет __________________________ и ли ______________________________ и </w:t>
      </w:r>
    </w:p>
    <w:p w:rsidR="00F327A4" w:rsidRPr="00020803" w:rsidRDefault="00F327A4" w:rsidP="00F327A4">
      <w:pPr>
        <w:pStyle w:val="a3"/>
      </w:pPr>
      <w:r w:rsidRPr="00020803">
        <w:t xml:space="preserve">отвечает на вопросы </w:t>
      </w:r>
      <w:r w:rsidRPr="00020803">
        <w:rPr>
          <w:b/>
          <w:bCs/>
        </w:rPr>
        <w:t>что делать? что сделать?</w:t>
      </w:r>
    </w:p>
    <w:p w:rsidR="00F327A4" w:rsidRPr="00020803" w:rsidRDefault="00F327A4" w:rsidP="00F327A4">
      <w:pPr>
        <w:pStyle w:val="a3"/>
      </w:pPr>
      <w:r w:rsidRPr="00020803">
        <w:rPr>
          <w:b/>
          <w:bCs/>
        </w:rPr>
        <w:t xml:space="preserve">Обязательный, постоянный признак </w:t>
      </w:r>
      <w:r w:rsidRPr="00020803">
        <w:t>глагола</w:t>
      </w:r>
      <w:r w:rsidRPr="00020803">
        <w:rPr>
          <w:b/>
          <w:bCs/>
        </w:rPr>
        <w:t xml:space="preserve"> – </w:t>
      </w:r>
      <w:r w:rsidRPr="00020803">
        <w:t>это</w:t>
      </w:r>
      <w:r w:rsidRPr="00020803">
        <w:rPr>
          <w:b/>
          <w:bCs/>
        </w:rPr>
        <w:t xml:space="preserve"> ___________________</w:t>
      </w:r>
    </w:p>
    <w:p w:rsidR="00F327A4" w:rsidRPr="00020803" w:rsidRDefault="00F327A4" w:rsidP="00F327A4">
      <w:pPr>
        <w:pStyle w:val="a3"/>
      </w:pPr>
      <w:r w:rsidRPr="00020803">
        <w:t xml:space="preserve">2. На вопрос </w:t>
      </w:r>
      <w:r w:rsidRPr="00020803">
        <w:rPr>
          <w:b/>
          <w:bCs/>
        </w:rPr>
        <w:t>что делать? что делал? что делает? что будет делать?</w:t>
      </w:r>
      <w:r w:rsidRPr="00020803">
        <w:t xml:space="preserve"> отвечают глаголы _________________________________ вида.</w:t>
      </w:r>
    </w:p>
    <w:p w:rsidR="00F327A4" w:rsidRPr="00020803" w:rsidRDefault="00F327A4" w:rsidP="00F327A4">
      <w:pPr>
        <w:pStyle w:val="a3"/>
      </w:pPr>
      <w:r w:rsidRPr="00020803">
        <w:t xml:space="preserve">На вопросы </w:t>
      </w:r>
      <w:r w:rsidRPr="00020803">
        <w:rPr>
          <w:b/>
          <w:bCs/>
        </w:rPr>
        <w:t>что сделать? что сделал? Что сделает?</w:t>
      </w:r>
      <w:r w:rsidRPr="00020803">
        <w:t xml:space="preserve"> отвечают глаголы ____________________________ вида.</w:t>
      </w:r>
    </w:p>
    <w:p w:rsidR="00F327A4" w:rsidRPr="00020803" w:rsidRDefault="00F327A4" w:rsidP="00F327A4">
      <w:pPr>
        <w:pStyle w:val="a3"/>
      </w:pPr>
      <w:r w:rsidRPr="00020803">
        <w:t xml:space="preserve">3.Частица </w:t>
      </w:r>
      <w:r w:rsidRPr="00020803">
        <w:rPr>
          <w:b/>
          <w:bCs/>
        </w:rPr>
        <w:t>НЕ</w:t>
      </w:r>
      <w:r w:rsidRPr="00020803">
        <w:t xml:space="preserve"> с глаголами пишется ______________________________</w:t>
      </w:r>
    </w:p>
    <w:p w:rsidR="00F327A4" w:rsidRPr="00020803" w:rsidRDefault="00F327A4" w:rsidP="00F327A4">
      <w:pPr>
        <w:pStyle w:val="a3"/>
      </w:pPr>
      <w:r w:rsidRPr="00020803">
        <w:t xml:space="preserve">кроме слов, которые без </w:t>
      </w:r>
      <w:proofErr w:type="gramStart"/>
      <w:r w:rsidRPr="00020803">
        <w:rPr>
          <w:b/>
          <w:bCs/>
        </w:rPr>
        <w:t>НЕ</w:t>
      </w:r>
      <w:proofErr w:type="gramEnd"/>
      <w:r w:rsidRPr="00020803">
        <w:t xml:space="preserve"> </w:t>
      </w:r>
      <w:proofErr w:type="spellStart"/>
      <w:r w:rsidRPr="00020803">
        <w:t>не</w:t>
      </w:r>
      <w:proofErr w:type="spellEnd"/>
      <w:r w:rsidRPr="00020803">
        <w:t xml:space="preserve"> употребляются. </w:t>
      </w:r>
    </w:p>
    <w:p w:rsidR="00F327A4" w:rsidRPr="00020803" w:rsidRDefault="00F327A4" w:rsidP="00F327A4">
      <w:pPr>
        <w:pStyle w:val="a3"/>
      </w:pPr>
      <w:r w:rsidRPr="00020803">
        <w:t>Например _________________________________________</w:t>
      </w:r>
    </w:p>
    <w:p w:rsidR="00F327A4" w:rsidRPr="00020803" w:rsidRDefault="00F327A4" w:rsidP="00F327A4">
      <w:pPr>
        <w:pStyle w:val="a3"/>
      </w:pPr>
      <w:r w:rsidRPr="00020803">
        <w:t xml:space="preserve">4.Глаголы </w:t>
      </w:r>
      <w:r w:rsidRPr="00020803">
        <w:rPr>
          <w:b/>
          <w:bCs/>
        </w:rPr>
        <w:t>в начальной форме</w:t>
      </w:r>
      <w:r w:rsidRPr="00020803">
        <w:t xml:space="preserve"> отвечают на вопросы _____________________________________</w:t>
      </w:r>
    </w:p>
    <w:p w:rsidR="00F327A4" w:rsidRPr="00020803" w:rsidRDefault="00F327A4" w:rsidP="00F327A4">
      <w:pPr>
        <w:pStyle w:val="a3"/>
      </w:pPr>
      <w:r w:rsidRPr="00020803">
        <w:t>________________________________________.</w:t>
      </w:r>
    </w:p>
    <w:p w:rsidR="00F327A4" w:rsidRPr="00020803" w:rsidRDefault="00F327A4" w:rsidP="00F327A4">
      <w:pPr>
        <w:pStyle w:val="a3"/>
        <w:spacing w:after="240" w:afterAutospacing="0"/>
      </w:pPr>
    </w:p>
    <w:p w:rsidR="00F327A4" w:rsidRPr="00020803" w:rsidRDefault="00F327A4" w:rsidP="00F327A4">
      <w:pPr>
        <w:pStyle w:val="a3"/>
      </w:pPr>
      <w:r w:rsidRPr="00020803">
        <w:t>1.</w:t>
      </w:r>
      <w:r w:rsidRPr="00020803">
        <w:rPr>
          <w:b/>
          <w:bCs/>
        </w:rPr>
        <w:t>Глагол</w:t>
      </w:r>
      <w:r w:rsidRPr="00020803">
        <w:t xml:space="preserve"> – это _______________________, </w:t>
      </w:r>
      <w:proofErr w:type="gramStart"/>
      <w:r w:rsidRPr="00020803">
        <w:t>которая</w:t>
      </w:r>
      <w:proofErr w:type="gramEnd"/>
      <w:r w:rsidRPr="00020803">
        <w:t xml:space="preserve"> называет __________________________ и ли ______________________________ и </w:t>
      </w:r>
    </w:p>
    <w:p w:rsidR="00F327A4" w:rsidRPr="00020803" w:rsidRDefault="00F327A4" w:rsidP="00F327A4">
      <w:pPr>
        <w:pStyle w:val="a3"/>
      </w:pPr>
      <w:r w:rsidRPr="00020803">
        <w:t xml:space="preserve">отвечает на вопросы </w:t>
      </w:r>
      <w:r w:rsidRPr="00020803">
        <w:rPr>
          <w:b/>
          <w:bCs/>
        </w:rPr>
        <w:t>что делать? что сделать?</w:t>
      </w:r>
    </w:p>
    <w:p w:rsidR="00F327A4" w:rsidRPr="00020803" w:rsidRDefault="00F327A4" w:rsidP="00F327A4">
      <w:pPr>
        <w:pStyle w:val="a3"/>
      </w:pPr>
      <w:r w:rsidRPr="00020803">
        <w:rPr>
          <w:b/>
          <w:bCs/>
        </w:rPr>
        <w:t xml:space="preserve">Обязательный, постоянный признак </w:t>
      </w:r>
      <w:r w:rsidRPr="00020803">
        <w:t>глагола</w:t>
      </w:r>
      <w:r w:rsidRPr="00020803">
        <w:rPr>
          <w:b/>
          <w:bCs/>
        </w:rPr>
        <w:t xml:space="preserve"> – </w:t>
      </w:r>
      <w:r w:rsidRPr="00020803">
        <w:t>это</w:t>
      </w:r>
      <w:r w:rsidRPr="00020803">
        <w:rPr>
          <w:b/>
          <w:bCs/>
        </w:rPr>
        <w:t xml:space="preserve"> ___________________</w:t>
      </w:r>
    </w:p>
    <w:p w:rsidR="00F327A4" w:rsidRPr="00020803" w:rsidRDefault="00F327A4" w:rsidP="00F327A4">
      <w:pPr>
        <w:pStyle w:val="a3"/>
      </w:pPr>
      <w:r w:rsidRPr="00020803">
        <w:t xml:space="preserve">2. На вопрос </w:t>
      </w:r>
      <w:r w:rsidRPr="00020803">
        <w:rPr>
          <w:b/>
          <w:bCs/>
        </w:rPr>
        <w:t>что делать? что делал? что делает? что будет делать?</w:t>
      </w:r>
      <w:r w:rsidRPr="00020803">
        <w:t xml:space="preserve"> отвечают глаголы _________________________________ вида.</w:t>
      </w:r>
    </w:p>
    <w:p w:rsidR="00F327A4" w:rsidRPr="00020803" w:rsidRDefault="00F327A4" w:rsidP="00F327A4">
      <w:pPr>
        <w:pStyle w:val="a3"/>
      </w:pPr>
      <w:r w:rsidRPr="00020803">
        <w:t xml:space="preserve">На вопросы </w:t>
      </w:r>
      <w:r w:rsidRPr="00020803">
        <w:rPr>
          <w:b/>
          <w:bCs/>
        </w:rPr>
        <w:t>что сделать? что сделал? Что сделает?</w:t>
      </w:r>
      <w:r w:rsidRPr="00020803">
        <w:t xml:space="preserve"> отвечают глаголы ____________________________ вида.</w:t>
      </w:r>
    </w:p>
    <w:p w:rsidR="00F327A4" w:rsidRPr="00020803" w:rsidRDefault="00F327A4" w:rsidP="00F327A4">
      <w:pPr>
        <w:pStyle w:val="a3"/>
      </w:pPr>
      <w:r w:rsidRPr="00020803">
        <w:lastRenderedPageBreak/>
        <w:t xml:space="preserve">3.Частица </w:t>
      </w:r>
      <w:r w:rsidRPr="00020803">
        <w:rPr>
          <w:b/>
          <w:bCs/>
        </w:rPr>
        <w:t>НЕ</w:t>
      </w:r>
      <w:r w:rsidRPr="00020803">
        <w:t xml:space="preserve"> с глаголами пишется ______________________________</w:t>
      </w:r>
    </w:p>
    <w:p w:rsidR="00F327A4" w:rsidRPr="00020803" w:rsidRDefault="00F327A4" w:rsidP="00F327A4">
      <w:pPr>
        <w:pStyle w:val="a3"/>
      </w:pPr>
      <w:r w:rsidRPr="00020803">
        <w:t xml:space="preserve">кроме слов, которые без </w:t>
      </w:r>
      <w:proofErr w:type="gramStart"/>
      <w:r w:rsidRPr="00020803">
        <w:rPr>
          <w:b/>
          <w:bCs/>
        </w:rPr>
        <w:t>НЕ</w:t>
      </w:r>
      <w:proofErr w:type="gramEnd"/>
      <w:r w:rsidRPr="00020803">
        <w:t xml:space="preserve"> </w:t>
      </w:r>
      <w:proofErr w:type="spellStart"/>
      <w:r w:rsidRPr="00020803">
        <w:t>не</w:t>
      </w:r>
      <w:proofErr w:type="spellEnd"/>
      <w:r w:rsidRPr="00020803">
        <w:t xml:space="preserve"> употребляются. </w:t>
      </w:r>
    </w:p>
    <w:p w:rsidR="00F327A4" w:rsidRPr="00020803" w:rsidRDefault="00F327A4" w:rsidP="00F327A4">
      <w:pPr>
        <w:pStyle w:val="a3"/>
      </w:pPr>
      <w:r w:rsidRPr="00020803">
        <w:t>Например _________________________________________</w:t>
      </w:r>
    </w:p>
    <w:p w:rsidR="00F327A4" w:rsidRPr="00020803" w:rsidRDefault="00F327A4" w:rsidP="00F327A4">
      <w:pPr>
        <w:pStyle w:val="a3"/>
      </w:pPr>
      <w:r w:rsidRPr="00020803">
        <w:t xml:space="preserve">4.Глаголы </w:t>
      </w:r>
      <w:r w:rsidRPr="00020803">
        <w:rPr>
          <w:b/>
          <w:bCs/>
        </w:rPr>
        <w:t>в начальной форме</w:t>
      </w:r>
      <w:r w:rsidRPr="00020803">
        <w:t xml:space="preserve"> отвечают на вопросы _____________________________________</w:t>
      </w:r>
    </w:p>
    <w:p w:rsidR="00F327A4" w:rsidRPr="00020803" w:rsidRDefault="00F327A4" w:rsidP="00F327A4">
      <w:pPr>
        <w:pStyle w:val="a3"/>
      </w:pPr>
      <w:r w:rsidRPr="00020803">
        <w:t>________________________________________.</w:t>
      </w:r>
    </w:p>
    <w:p w:rsidR="00F327A4" w:rsidRPr="00020803" w:rsidRDefault="00F327A4" w:rsidP="00F327A4">
      <w:pPr>
        <w:pStyle w:val="a3"/>
        <w:spacing w:after="240" w:afterAutospacing="0"/>
      </w:pPr>
    </w:p>
    <w:p w:rsidR="00F327A4" w:rsidRPr="00020803" w:rsidRDefault="00F327A4" w:rsidP="00F327A4">
      <w:pPr>
        <w:pStyle w:val="a3"/>
      </w:pPr>
      <w:r w:rsidRPr="00020803">
        <w:rPr>
          <w:i/>
          <w:iCs/>
        </w:rPr>
        <w:t>П</w:t>
      </w:r>
      <w:r w:rsidRPr="00020803">
        <w:rPr>
          <w:i/>
          <w:iCs/>
          <w:sz w:val="27"/>
          <w:szCs w:val="27"/>
        </w:rPr>
        <w:t>риложение 2</w:t>
      </w:r>
    </w:p>
    <w:p w:rsidR="00F327A4" w:rsidRPr="00020803" w:rsidRDefault="00F327A4" w:rsidP="00F327A4">
      <w:pPr>
        <w:pStyle w:val="a3"/>
      </w:pPr>
      <w:r w:rsidRPr="00020803">
        <w:rPr>
          <w:b/>
          <w:bCs/>
          <w:sz w:val="27"/>
          <w:szCs w:val="27"/>
        </w:rPr>
        <w:t>В стихотворении Р. Рождественского пропущено одно и то же слово – глагол 3 лица. Определите его. Какой прием художественной стилистики использовал поэт?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Это в памяти остается,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Повторяется, как молва;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Сердце ____________,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армия _____________.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Одинаковые слова.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Одинаковые глаголы –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Неслучайные наверняка.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Одинаковые законы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И у сердца, и у полка.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Говорится, словно поется,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С интонацией вихревой,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 xml:space="preserve">___________ армия, </w:t>
      </w:r>
    </w:p>
    <w:p w:rsidR="00F327A4" w:rsidRPr="00020803" w:rsidRDefault="00F327A4" w:rsidP="00F327A4">
      <w:pPr>
        <w:pStyle w:val="a3"/>
      </w:pPr>
      <w:r w:rsidRPr="00020803">
        <w:rPr>
          <w:sz w:val="27"/>
          <w:szCs w:val="27"/>
        </w:rPr>
        <w:t>Сердце __________,</w:t>
      </w:r>
    </w:p>
    <w:p w:rsidR="00F327A4" w:rsidRPr="00020803" w:rsidRDefault="00F327A4" w:rsidP="00F327A4">
      <w:pPr>
        <w:pStyle w:val="a3"/>
        <w:rPr>
          <w:sz w:val="27"/>
          <w:szCs w:val="27"/>
        </w:rPr>
      </w:pPr>
      <w:r w:rsidRPr="00020803">
        <w:rPr>
          <w:sz w:val="27"/>
          <w:szCs w:val="27"/>
        </w:rPr>
        <w:t>______ знамя над головой</w:t>
      </w:r>
    </w:p>
    <w:p w:rsidR="003A4686" w:rsidRPr="00020803" w:rsidRDefault="003A4686" w:rsidP="00F327A4">
      <w:pPr>
        <w:pStyle w:val="a3"/>
      </w:pPr>
    </w:p>
    <w:p w:rsidR="00F327A4" w:rsidRPr="00020803" w:rsidRDefault="00F327A4" w:rsidP="00F327A4">
      <w:pPr>
        <w:pStyle w:val="a3"/>
      </w:pPr>
      <w:r w:rsidRPr="00020803">
        <w:lastRenderedPageBreak/>
        <w:t xml:space="preserve">Данный конспект разработан с учётом требований ФГОС для 4 класса начальной школы, занимающихся по </w:t>
      </w:r>
      <w:proofErr w:type="spellStart"/>
      <w:r w:rsidRPr="00020803">
        <w:t>программеУМК</w:t>
      </w:r>
      <w:proofErr w:type="spellEnd"/>
      <w:r w:rsidRPr="00020803">
        <w:t xml:space="preserve"> «Начальная школа 21 века»</w:t>
      </w:r>
      <w:r w:rsidRPr="00020803">
        <w:rPr>
          <w:rStyle w:val="a4"/>
        </w:rPr>
        <w:t xml:space="preserve">. </w:t>
      </w:r>
    </w:p>
    <w:p w:rsidR="00F327A4" w:rsidRPr="00020803" w:rsidRDefault="00F327A4" w:rsidP="00F327A4">
      <w:pPr>
        <w:pStyle w:val="a3"/>
      </w:pPr>
      <w:r w:rsidRPr="00020803">
        <w:rPr>
          <w:rStyle w:val="a5"/>
          <w:b/>
          <w:bCs/>
        </w:rPr>
        <w:t>Цель урока</w:t>
      </w:r>
      <w:r w:rsidRPr="00020803">
        <w:rPr>
          <w:rStyle w:val="a4"/>
        </w:rPr>
        <w:t>:</w:t>
      </w:r>
      <w:r w:rsidRPr="00020803">
        <w:t>  совершенствование умения различать глаголы в начальной и личной формах.</w:t>
      </w:r>
    </w:p>
    <w:p w:rsidR="00F327A4" w:rsidRPr="00020803" w:rsidRDefault="00F327A4" w:rsidP="00F327A4">
      <w:pPr>
        <w:pStyle w:val="a3"/>
      </w:pPr>
      <w:r w:rsidRPr="00020803">
        <w:rPr>
          <w:rStyle w:val="a5"/>
          <w:b/>
          <w:bCs/>
        </w:rPr>
        <w:t>Задачи урока</w:t>
      </w:r>
      <w:r w:rsidRPr="00020803">
        <w:rPr>
          <w:rStyle w:val="a5"/>
        </w:rPr>
        <w:t>:</w:t>
      </w:r>
    </w:p>
    <w:p w:rsidR="00F327A4" w:rsidRPr="00020803" w:rsidRDefault="00F327A4" w:rsidP="00F327A4">
      <w:pPr>
        <w:pStyle w:val="a3"/>
      </w:pPr>
      <w:r w:rsidRPr="00020803">
        <w:t xml:space="preserve">·        </w:t>
      </w:r>
      <w:r w:rsidRPr="00020803">
        <w:rPr>
          <w:rStyle w:val="a5"/>
        </w:rPr>
        <w:t>повторить личные местоимения;</w:t>
      </w:r>
    </w:p>
    <w:p w:rsidR="00F327A4" w:rsidRPr="00020803" w:rsidRDefault="00F327A4" w:rsidP="00F327A4">
      <w:pPr>
        <w:pStyle w:val="a3"/>
      </w:pPr>
      <w:r w:rsidRPr="00020803">
        <w:t xml:space="preserve">·        </w:t>
      </w:r>
      <w:r w:rsidRPr="00020803">
        <w:rPr>
          <w:rStyle w:val="a5"/>
        </w:rPr>
        <w:t>знакомить с личными формами глаголов;</w:t>
      </w:r>
    </w:p>
    <w:p w:rsidR="00F327A4" w:rsidRPr="00020803" w:rsidRDefault="00F327A4" w:rsidP="00F327A4">
      <w:pPr>
        <w:pStyle w:val="a3"/>
      </w:pPr>
      <w:r w:rsidRPr="00020803">
        <w:t xml:space="preserve">·        </w:t>
      </w:r>
      <w:r w:rsidRPr="00020803">
        <w:rPr>
          <w:rStyle w:val="a5"/>
        </w:rPr>
        <w:t>наблюдать образование и функционирование в предложении личных глагольных  форм;</w:t>
      </w:r>
    </w:p>
    <w:p w:rsidR="00F327A4" w:rsidRPr="00020803" w:rsidRDefault="00F327A4" w:rsidP="00F327A4">
      <w:pPr>
        <w:pStyle w:val="a3"/>
      </w:pPr>
      <w:r w:rsidRPr="00020803">
        <w:t>В уроке детально прописаны деятельность учителя и учеников на каждом этапе урока.</w:t>
      </w:r>
    </w:p>
    <w:p w:rsidR="00F327A4" w:rsidRPr="00020803" w:rsidRDefault="00F327A4" w:rsidP="00F327A4">
      <w:pPr>
        <w:pStyle w:val="a3"/>
      </w:pPr>
      <w:r w:rsidRPr="00020803">
        <w:t>В конспекте предусмотрено постановка цели урока, рефлексия деятельности по этапам работы и коллективная рефлексия в конце урока.</w:t>
      </w:r>
    </w:p>
    <w:p w:rsidR="00B75FC4" w:rsidRPr="00020803" w:rsidRDefault="00020803"/>
    <w:sectPr w:rsidR="00B75FC4" w:rsidRPr="00020803" w:rsidSect="00F65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370EA"/>
    <w:multiLevelType w:val="multilevel"/>
    <w:tmpl w:val="2D88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327A4"/>
    <w:rsid w:val="00020803"/>
    <w:rsid w:val="001C4A75"/>
    <w:rsid w:val="002748B3"/>
    <w:rsid w:val="00377DA9"/>
    <w:rsid w:val="00396455"/>
    <w:rsid w:val="003A4686"/>
    <w:rsid w:val="004831B4"/>
    <w:rsid w:val="00613923"/>
    <w:rsid w:val="007719DB"/>
    <w:rsid w:val="008230BF"/>
    <w:rsid w:val="008B6D38"/>
    <w:rsid w:val="008C2711"/>
    <w:rsid w:val="008C51DE"/>
    <w:rsid w:val="00932D7E"/>
    <w:rsid w:val="00AC559B"/>
    <w:rsid w:val="00B32D82"/>
    <w:rsid w:val="00C367C6"/>
    <w:rsid w:val="00EC31C4"/>
    <w:rsid w:val="00F327A4"/>
    <w:rsid w:val="00F65FD8"/>
    <w:rsid w:val="00F83995"/>
    <w:rsid w:val="00FD5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2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7A4"/>
    <w:rPr>
      <w:b/>
      <w:bCs/>
    </w:rPr>
  </w:style>
  <w:style w:type="character" w:styleId="a5">
    <w:name w:val="Emphasis"/>
    <w:basedOn w:val="a0"/>
    <w:uiPriority w:val="20"/>
    <w:qFormat/>
    <w:rsid w:val="00F327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МКОУ СОШ №6</cp:lastModifiedBy>
  <cp:revision>8</cp:revision>
  <dcterms:created xsi:type="dcterms:W3CDTF">2016-10-26T18:02:00Z</dcterms:created>
  <dcterms:modified xsi:type="dcterms:W3CDTF">2016-11-24T05:02:00Z</dcterms:modified>
</cp:coreProperties>
</file>